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2136" w14:textId="77777777" w:rsidR="00172FDF" w:rsidRDefault="00172FDF" w:rsidP="00172FDF">
      <w:pPr>
        <w:pStyle w:val="Standard"/>
        <w:jc w:val="center"/>
      </w:pPr>
      <w:r>
        <w:t xml:space="preserve">Техническое задание </w:t>
      </w:r>
    </w:p>
    <w:p w14:paraId="0667A784" w14:textId="77777777" w:rsidR="00452E99" w:rsidRDefault="00172FDF" w:rsidP="00452E99">
      <w:pPr>
        <w:pStyle w:val="Standard"/>
        <w:jc w:val="center"/>
        <w:rPr>
          <w:bCs/>
        </w:rPr>
      </w:pPr>
      <w:r>
        <w:t xml:space="preserve">на оказание услуг </w:t>
      </w:r>
      <w:r w:rsidRPr="00172FDF">
        <w:t xml:space="preserve">по </w:t>
      </w:r>
      <w:r w:rsidR="00452E99">
        <w:t>участию в</w:t>
      </w:r>
      <w:r w:rsidR="00452E99">
        <w:rPr>
          <w:bCs/>
        </w:rPr>
        <w:t xml:space="preserve"> выставке «ОТДЫХ </w:t>
      </w:r>
      <w:r w:rsidR="00452E99">
        <w:rPr>
          <w:bCs/>
          <w:lang w:val="en-US"/>
        </w:rPr>
        <w:t>LEISURE</w:t>
      </w:r>
      <w:r w:rsidR="00452E99">
        <w:rPr>
          <w:bCs/>
        </w:rPr>
        <w:t xml:space="preserve"> 2021»</w:t>
      </w:r>
      <w:r w:rsidR="00452E99">
        <w:rPr>
          <w:bCs/>
        </w:rPr>
        <w:t xml:space="preserve">, </w:t>
      </w:r>
    </w:p>
    <w:p w14:paraId="718D90C5" w14:textId="51921C76" w:rsidR="00172FDF" w:rsidRDefault="00452E99" w:rsidP="00452E99">
      <w:pPr>
        <w:pStyle w:val="Standard"/>
        <w:jc w:val="center"/>
        <w:rPr>
          <w:bCs/>
        </w:rPr>
      </w:pPr>
      <w:r>
        <w:rPr>
          <w:bCs/>
        </w:rPr>
        <w:t>Москва, 7-9 сентября 2021</w:t>
      </w:r>
    </w:p>
    <w:p w14:paraId="5666790C" w14:textId="77777777" w:rsidR="00452E99" w:rsidRDefault="00452E99" w:rsidP="00452E99">
      <w:pPr>
        <w:pStyle w:val="Standard"/>
        <w:jc w:val="center"/>
      </w:pPr>
    </w:p>
    <w:p w14:paraId="442F7B9A" w14:textId="77777777" w:rsidR="00172FDF" w:rsidRDefault="00172FDF" w:rsidP="00172FDF">
      <w:pPr>
        <w:pStyle w:val="Standard"/>
        <w:jc w:val="both"/>
      </w:pPr>
      <w:r>
        <w:t>Условия по выполнению настоящего технического задания:</w:t>
      </w:r>
    </w:p>
    <w:p w14:paraId="6CA58960" w14:textId="2E6A1331" w:rsidR="00172FDF" w:rsidRDefault="00172FDF" w:rsidP="00172FDF">
      <w:pPr>
        <w:pStyle w:val="Standard"/>
        <w:jc w:val="both"/>
      </w:pPr>
      <w:r>
        <w:t xml:space="preserve">1. Срок проведения выставки: </w:t>
      </w:r>
      <w:r w:rsidRPr="00D9068F">
        <w:t>с 0</w:t>
      </w:r>
      <w:r w:rsidR="00452E99">
        <w:t>7</w:t>
      </w:r>
      <w:r w:rsidRPr="00D9068F">
        <w:t xml:space="preserve"> по 0</w:t>
      </w:r>
      <w:r w:rsidR="00452E99">
        <w:t>9</w:t>
      </w:r>
      <w:r w:rsidRPr="00D9068F">
        <w:t xml:space="preserve"> </w:t>
      </w:r>
      <w:r w:rsidR="00452E99">
        <w:t>сентября</w:t>
      </w:r>
      <w:r w:rsidRPr="00D9068F">
        <w:t xml:space="preserve"> 2021 </w:t>
      </w:r>
    </w:p>
    <w:p w14:paraId="25941E30" w14:textId="0E529726" w:rsidR="00172FDF" w:rsidRDefault="00172FDF" w:rsidP="00172FDF">
      <w:pPr>
        <w:pStyle w:val="Standard"/>
        <w:jc w:val="both"/>
      </w:pPr>
      <w:r>
        <w:t xml:space="preserve">2. Место проведения: </w:t>
      </w:r>
      <w:r w:rsidR="00C558D0" w:rsidRPr="00D9068F">
        <w:t>ЦВК «Экспоцентр», г. Москва, Краснопресненская наб</w:t>
      </w:r>
      <w:r w:rsidR="00E672D0">
        <w:t xml:space="preserve">., </w:t>
      </w:r>
      <w:r w:rsidR="00C558D0" w:rsidRPr="00D9068F">
        <w:t>дом 14.</w:t>
      </w:r>
    </w:p>
    <w:p w14:paraId="3E56EA15" w14:textId="68DC6857" w:rsidR="00172FDF" w:rsidRDefault="00172FDF" w:rsidP="00172FDF">
      <w:pPr>
        <w:pStyle w:val="Standard"/>
        <w:jc w:val="both"/>
      </w:pPr>
      <w:r>
        <w:t>3. Площадь стенда не менее 2</w:t>
      </w:r>
      <w:r w:rsidR="00452E99">
        <w:t>2</w:t>
      </w:r>
      <w:r>
        <w:t xml:space="preserve"> м</w:t>
      </w:r>
      <w:r w:rsidRPr="00452E99">
        <w:rPr>
          <w:vertAlign w:val="superscript"/>
        </w:rPr>
        <w:t>2</w:t>
      </w:r>
      <w:r w:rsidR="00EC6B2C">
        <w:t>, высота – не менее 3</w:t>
      </w:r>
      <w:r w:rsidR="00452E99">
        <w:t xml:space="preserve"> </w:t>
      </w:r>
      <w:r w:rsidR="00EC6B2C">
        <w:t>м.</w:t>
      </w:r>
    </w:p>
    <w:p w14:paraId="0902863D" w14:textId="4A3529EE" w:rsidR="00930ED8" w:rsidRDefault="00930ED8" w:rsidP="00172FDF">
      <w:pPr>
        <w:pStyle w:val="Standard"/>
        <w:jc w:val="both"/>
      </w:pPr>
      <w:r>
        <w:t>4. Организация участия не менее 1</w:t>
      </w:r>
      <w:r w:rsidR="00452E99">
        <w:t>0</w:t>
      </w:r>
      <w:r>
        <w:t xml:space="preserve"> субъектов малого и среднего предпринимательства – участников туристско-рекреационного кластера Мурманской области. </w:t>
      </w:r>
    </w:p>
    <w:p w14:paraId="275F0EE2" w14:textId="4FCA951C" w:rsidR="00172FDF" w:rsidRDefault="00930ED8" w:rsidP="00172FDF">
      <w:pPr>
        <w:pStyle w:val="Standard"/>
        <w:jc w:val="both"/>
      </w:pPr>
      <w:r>
        <w:t>5</w:t>
      </w:r>
      <w:r w:rsidR="00172FDF">
        <w:t xml:space="preserve">. Комплектация </w:t>
      </w:r>
      <w:r w:rsidR="00C558D0">
        <w:t>выставочной экспозиции</w:t>
      </w:r>
      <w:r w:rsidR="00172FDF">
        <w:t xml:space="preserve"> не менее:</w:t>
      </w:r>
    </w:p>
    <w:tbl>
      <w:tblPr>
        <w:tblW w:w="9283" w:type="dxa"/>
        <w:tblInd w:w="113" w:type="dxa"/>
        <w:tblLook w:val="04A0" w:firstRow="1" w:lastRow="0" w:firstColumn="1" w:lastColumn="0" w:noHBand="0" w:noVBand="1"/>
      </w:tblPr>
      <w:tblGrid>
        <w:gridCol w:w="580"/>
        <w:gridCol w:w="5823"/>
        <w:gridCol w:w="1480"/>
        <w:gridCol w:w="1400"/>
      </w:tblGrid>
      <w:tr w:rsidR="00452E99" w:rsidRPr="00BF565D" w14:paraId="273EC94A" w14:textId="77777777" w:rsidTr="00452E99">
        <w:trPr>
          <w:trHeight w:val="9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74F1E6" w14:textId="77777777" w:rsidR="00452E99" w:rsidRPr="00BF565D" w:rsidRDefault="00452E99" w:rsidP="00061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70B423" w14:textId="77777777" w:rsidR="00452E99" w:rsidRPr="00BF565D" w:rsidRDefault="00452E99" w:rsidP="00061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BB634D" w14:textId="77777777" w:rsidR="00452E99" w:rsidRPr="00BF565D" w:rsidRDefault="00452E99" w:rsidP="00061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DD70D8" w14:textId="77777777" w:rsidR="00452E99" w:rsidRPr="00BF565D" w:rsidRDefault="00452E99" w:rsidP="00061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ед. </w:t>
            </w:r>
            <w:proofErr w:type="spellStart"/>
            <w:r w:rsidRPr="00BF565D">
              <w:rPr>
                <w:rFonts w:ascii="Times New Roman" w:eastAsia="Times New Roman" w:hAnsi="Times New Roman"/>
                <w:b/>
                <w:bCs/>
                <w:lang w:eastAsia="ru-RU"/>
              </w:rPr>
              <w:t>изм</w:t>
            </w:r>
            <w:proofErr w:type="spellEnd"/>
          </w:p>
        </w:tc>
      </w:tr>
      <w:tr w:rsidR="00452E99" w:rsidRPr="00BF565D" w14:paraId="39090520" w14:textId="77777777" w:rsidTr="00452E9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E5EA" w14:textId="77777777" w:rsidR="00452E99" w:rsidRPr="00BF565D" w:rsidRDefault="00452E99" w:rsidP="00061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1E2C" w14:textId="77777777" w:rsidR="00452E99" w:rsidRPr="00BF565D" w:rsidRDefault="00452E99" w:rsidP="00061F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Напольное покрытие ковролин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417F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71DE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565D">
              <w:rPr>
                <w:rFonts w:ascii="Times New Roman" w:eastAsia="Times New Roman" w:hAnsi="Times New Roman"/>
                <w:lang w:eastAsia="ru-RU"/>
              </w:rPr>
              <w:t>квм</w:t>
            </w:r>
            <w:proofErr w:type="spellEnd"/>
          </w:p>
        </w:tc>
      </w:tr>
      <w:tr w:rsidR="00452E99" w:rsidRPr="00BF565D" w14:paraId="663933A1" w14:textId="77777777" w:rsidTr="00452E99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6E4C" w14:textId="77777777" w:rsidR="00452E99" w:rsidRPr="00BF565D" w:rsidRDefault="00452E99" w:rsidP="00061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3300" w14:textId="77777777" w:rsidR="00452E99" w:rsidRPr="00BF565D" w:rsidRDefault="00452E99" w:rsidP="00061F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 xml:space="preserve">Стены стенда - каркас короба </w:t>
            </w:r>
            <w:proofErr w:type="spellStart"/>
            <w:proofErr w:type="gramStart"/>
            <w:r w:rsidRPr="00BF565D">
              <w:rPr>
                <w:rFonts w:ascii="Times New Roman" w:eastAsia="Times New Roman" w:hAnsi="Times New Roman"/>
                <w:lang w:eastAsia="ru-RU"/>
              </w:rPr>
              <w:t>столярные,высота</w:t>
            </w:r>
            <w:proofErr w:type="spellEnd"/>
            <w:proofErr w:type="gramEnd"/>
            <w:r w:rsidRPr="00BF565D">
              <w:rPr>
                <w:rFonts w:ascii="Times New Roman" w:eastAsia="Times New Roman" w:hAnsi="Times New Roman"/>
                <w:lang w:eastAsia="ru-RU"/>
              </w:rPr>
              <w:t xml:space="preserve"> 3 метра, отделка пришивным баннером с печатью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553A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5DD4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565D">
              <w:rPr>
                <w:rFonts w:ascii="Times New Roman" w:eastAsia="Times New Roman" w:hAnsi="Times New Roman"/>
                <w:lang w:eastAsia="ru-RU"/>
              </w:rPr>
              <w:t>компл</w:t>
            </w:r>
            <w:proofErr w:type="spellEnd"/>
          </w:p>
        </w:tc>
      </w:tr>
      <w:tr w:rsidR="00452E99" w:rsidRPr="00BF565D" w14:paraId="3C33D354" w14:textId="77777777" w:rsidTr="00452E99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885F" w14:textId="77777777" w:rsidR="00452E99" w:rsidRPr="00BF565D" w:rsidRDefault="00452E99" w:rsidP="00061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7909" w14:textId="77777777" w:rsidR="00452E99" w:rsidRPr="00BF565D" w:rsidRDefault="00452E99" w:rsidP="00061F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Информационная стойка участника. ДСП/ЛДСП, оклейка пленкой с полноцветной печатью. Длина 2м - 2шт, 1м-2шт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FD8D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D54E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565D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</w:tr>
      <w:tr w:rsidR="00452E99" w:rsidRPr="00BF565D" w14:paraId="5F6A20BD" w14:textId="77777777" w:rsidTr="00452E9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202E" w14:textId="77777777" w:rsidR="00452E99" w:rsidRPr="00BF565D" w:rsidRDefault="00452E99" w:rsidP="00061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4886" w14:textId="77777777" w:rsidR="00452E99" w:rsidRPr="00BF565D" w:rsidRDefault="00452E99" w:rsidP="00061F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 xml:space="preserve">Объемные элементы с </w:t>
            </w:r>
            <w:proofErr w:type="spellStart"/>
            <w:r w:rsidRPr="00BF565D">
              <w:rPr>
                <w:rFonts w:ascii="Times New Roman" w:eastAsia="Times New Roman" w:hAnsi="Times New Roman"/>
                <w:lang w:eastAsia="ru-RU"/>
              </w:rPr>
              <w:t>контражурной</w:t>
            </w:r>
            <w:proofErr w:type="spellEnd"/>
            <w:r w:rsidRPr="00BF565D">
              <w:rPr>
                <w:rFonts w:ascii="Times New Roman" w:eastAsia="Times New Roman" w:hAnsi="Times New Roman"/>
                <w:lang w:eastAsia="ru-RU"/>
              </w:rPr>
              <w:t xml:space="preserve"> подсветкой - герб и карта региона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FEEA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46B9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565D">
              <w:rPr>
                <w:rFonts w:ascii="Times New Roman" w:eastAsia="Times New Roman" w:hAnsi="Times New Roman"/>
                <w:lang w:eastAsia="ru-RU"/>
              </w:rPr>
              <w:t>компл</w:t>
            </w:r>
            <w:proofErr w:type="spellEnd"/>
          </w:p>
        </w:tc>
      </w:tr>
      <w:tr w:rsidR="00452E99" w:rsidRPr="00BF565D" w14:paraId="7BA5F946" w14:textId="77777777" w:rsidTr="00452E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E47B" w14:textId="77777777" w:rsidR="00452E99" w:rsidRPr="00BF565D" w:rsidRDefault="00452E99" w:rsidP="00061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F2CA" w14:textId="77777777" w:rsidR="00452E99" w:rsidRPr="00BF565D" w:rsidRDefault="00452E99" w:rsidP="00061F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Электрика. Проводка и общее освещение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FA63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AFC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565D">
              <w:rPr>
                <w:rFonts w:ascii="Times New Roman" w:eastAsia="Times New Roman" w:hAnsi="Times New Roman"/>
                <w:lang w:eastAsia="ru-RU"/>
              </w:rPr>
              <w:t>компл</w:t>
            </w:r>
            <w:proofErr w:type="spellEnd"/>
          </w:p>
        </w:tc>
      </w:tr>
      <w:tr w:rsidR="00452E99" w:rsidRPr="00BF565D" w14:paraId="68B8EEF4" w14:textId="77777777" w:rsidTr="00452E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E9A4" w14:textId="77777777" w:rsidR="00452E99" w:rsidRPr="00BF565D" w:rsidRDefault="00452E99" w:rsidP="00061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121E" w14:textId="77777777" w:rsidR="00452E99" w:rsidRPr="00BF565D" w:rsidRDefault="00452E99" w:rsidP="00061F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стул барный белый (аренда)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E50F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5A53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565D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</w:tr>
      <w:tr w:rsidR="00452E99" w:rsidRPr="00BF565D" w14:paraId="38CE4D6F" w14:textId="77777777" w:rsidTr="00452E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E773" w14:textId="77777777" w:rsidR="00452E99" w:rsidRPr="00BF565D" w:rsidRDefault="00452E99" w:rsidP="00061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F454" w14:textId="77777777" w:rsidR="00452E99" w:rsidRPr="00BF565D" w:rsidRDefault="00452E99" w:rsidP="00061F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стол круглый для переговоров (аренда)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1448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D8DC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565D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</w:tr>
      <w:tr w:rsidR="00452E99" w:rsidRPr="00BF565D" w14:paraId="739E40F2" w14:textId="77777777" w:rsidTr="00452E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692C" w14:textId="77777777" w:rsidR="00452E99" w:rsidRPr="00BF565D" w:rsidRDefault="00452E99" w:rsidP="00061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B2A0" w14:textId="77777777" w:rsidR="00452E99" w:rsidRPr="00BF565D" w:rsidRDefault="00452E99" w:rsidP="00061F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стул белый (аренда)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5E59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34FB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565D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</w:tr>
      <w:tr w:rsidR="00452E99" w:rsidRPr="00BF565D" w14:paraId="31784E86" w14:textId="77777777" w:rsidTr="00452E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73DC" w14:textId="77777777" w:rsidR="00452E99" w:rsidRPr="00BF565D" w:rsidRDefault="00452E99" w:rsidP="00061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80C9" w14:textId="77777777" w:rsidR="00452E99" w:rsidRPr="00BF565D" w:rsidRDefault="00452E99" w:rsidP="00061F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 xml:space="preserve">Бесшовные панели </w:t>
            </w:r>
            <w:proofErr w:type="spellStart"/>
            <w:r w:rsidRPr="00BF565D">
              <w:rPr>
                <w:rFonts w:ascii="Times New Roman" w:eastAsia="Times New Roman" w:hAnsi="Times New Roman"/>
                <w:lang w:eastAsia="ru-RU"/>
              </w:rPr>
              <w:t>орион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6BE6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17F9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565D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</w:tr>
      <w:tr w:rsidR="00452E99" w:rsidRPr="00BF565D" w14:paraId="3206F3B0" w14:textId="77777777" w:rsidTr="00452E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44D1" w14:textId="77777777" w:rsidR="00452E99" w:rsidRPr="00BF565D" w:rsidRDefault="00452E99" w:rsidP="00061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F379" w14:textId="03113EEA" w:rsidR="00452E99" w:rsidRPr="00BF565D" w:rsidRDefault="0011694B" w:rsidP="00061F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="00452E99" w:rsidRPr="00BF565D">
              <w:rPr>
                <w:rFonts w:ascii="Times New Roman" w:eastAsia="Times New Roman" w:hAnsi="Times New Roman"/>
                <w:lang w:eastAsia="ru-RU"/>
              </w:rPr>
              <w:t>изайн проекта стенда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(вынесен за таблицу)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3202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7AC1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услуга</w:t>
            </w:r>
          </w:p>
        </w:tc>
      </w:tr>
      <w:tr w:rsidR="00452E99" w:rsidRPr="00BF565D" w14:paraId="3E05E10A" w14:textId="77777777" w:rsidTr="00452E9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7BE8" w14:textId="77777777" w:rsidR="00452E99" w:rsidRPr="00BF565D" w:rsidRDefault="00452E99" w:rsidP="00061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4C60" w14:textId="77777777" w:rsidR="00452E99" w:rsidRPr="00BF565D" w:rsidRDefault="00452E99" w:rsidP="00061F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Разработка комплекта технической документации и ее согласование с площадкой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B13A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DA4F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услуга</w:t>
            </w:r>
          </w:p>
        </w:tc>
      </w:tr>
      <w:tr w:rsidR="00452E99" w:rsidRPr="00BF565D" w14:paraId="7A7024CC" w14:textId="77777777" w:rsidTr="00452E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1C65" w14:textId="77777777" w:rsidR="00452E99" w:rsidRPr="00BF565D" w:rsidRDefault="00452E99" w:rsidP="00061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0769" w14:textId="77777777" w:rsidR="00452E99" w:rsidRPr="00BF565D" w:rsidRDefault="00452E99" w:rsidP="00061F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Транспортно-такелажные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343F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0B10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услуга</w:t>
            </w:r>
          </w:p>
        </w:tc>
      </w:tr>
      <w:tr w:rsidR="00452E99" w:rsidRPr="00BF565D" w14:paraId="1346BF2B" w14:textId="77777777" w:rsidTr="00452E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AAF5" w14:textId="77777777" w:rsidR="00452E99" w:rsidRPr="00BF565D" w:rsidRDefault="00452E99" w:rsidP="00061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54CB" w14:textId="77777777" w:rsidR="00452E99" w:rsidRPr="00BF565D" w:rsidRDefault="00452E99" w:rsidP="00061F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Пожарная обработка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B6C7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D1A1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услуга</w:t>
            </w:r>
          </w:p>
        </w:tc>
      </w:tr>
      <w:tr w:rsidR="00452E99" w:rsidRPr="00BF565D" w14:paraId="40DDB7EB" w14:textId="77777777" w:rsidTr="00452E9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9882" w14:textId="77777777" w:rsidR="00452E99" w:rsidRPr="00BF565D" w:rsidRDefault="00452E99" w:rsidP="00061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7C6F" w14:textId="77777777" w:rsidR="00452E99" w:rsidRPr="00BF565D" w:rsidRDefault="00452E99" w:rsidP="00061F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Подготовка, распил, сборка, монтаж конструкций, вкл.  Малярные и художественные работы, демонтаж, утилизация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738F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087E" w14:textId="77777777" w:rsidR="00452E99" w:rsidRPr="00BF565D" w:rsidRDefault="00452E99" w:rsidP="00061F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F565D">
              <w:rPr>
                <w:rFonts w:ascii="Times New Roman" w:eastAsia="Times New Roman" w:hAnsi="Times New Roman"/>
                <w:lang w:eastAsia="ru-RU"/>
              </w:rPr>
              <w:t>услуга</w:t>
            </w:r>
          </w:p>
        </w:tc>
      </w:tr>
    </w:tbl>
    <w:p w14:paraId="6F437637" w14:textId="47A743BD" w:rsidR="00452E99" w:rsidRDefault="00452E99" w:rsidP="00172FDF">
      <w:pPr>
        <w:pStyle w:val="Standard"/>
        <w:jc w:val="both"/>
      </w:pPr>
    </w:p>
    <w:p w14:paraId="6F404313" w14:textId="14726950" w:rsidR="0011694B" w:rsidRDefault="0011694B" w:rsidP="0011694B">
      <w:pPr>
        <w:pStyle w:val="1"/>
        <w:ind w:left="-5" w:right="34" w:firstLine="71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Исполнителю необходимо подготовить </w:t>
      </w:r>
      <w:r w:rsidRPr="00BF565D">
        <w:rPr>
          <w:rFonts w:ascii="Times New Roman" w:eastAsia="Times New Roman" w:hAnsi="Times New Roman"/>
          <w:lang w:eastAsia="ru-RU"/>
        </w:rPr>
        <w:t>стенд</w:t>
      </w:r>
      <w:r>
        <w:rPr>
          <w:rFonts w:ascii="Times New Roman" w:eastAsia="Times New Roman" w:hAnsi="Times New Roman"/>
          <w:lang w:eastAsia="ru-RU"/>
        </w:rPr>
        <w:t xml:space="preserve"> согласно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ниже приведенного макета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14:paraId="0F5A11D6" w14:textId="6A4DE412" w:rsidR="0011694B" w:rsidRDefault="0011694B" w:rsidP="0011694B">
      <w:pPr>
        <w:pStyle w:val="1"/>
        <w:ind w:left="-5" w:right="34" w:hanging="10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noProof/>
        </w:rPr>
        <w:drawing>
          <wp:inline distT="0" distB="0" distL="0" distR="0" wp14:anchorId="04547694" wp14:editId="639F1DFA">
            <wp:extent cx="2905125" cy="2171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55BCFF" wp14:editId="18A8E0DF">
            <wp:extent cx="2905125" cy="2171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4D637" w14:textId="064B06E7" w:rsidR="0011694B" w:rsidRDefault="0011694B" w:rsidP="00172FDF">
      <w:pPr>
        <w:pStyle w:val="Standard"/>
        <w:jc w:val="both"/>
      </w:pPr>
    </w:p>
    <w:p w14:paraId="07547668" w14:textId="77777777" w:rsidR="0011694B" w:rsidRDefault="0011694B" w:rsidP="00172FDF">
      <w:pPr>
        <w:pStyle w:val="Standard"/>
        <w:jc w:val="both"/>
      </w:pPr>
    </w:p>
    <w:p w14:paraId="6483F348" w14:textId="476CB680" w:rsidR="00172FDF" w:rsidRDefault="00452E99" w:rsidP="00172FDF">
      <w:pPr>
        <w:pStyle w:val="Standard"/>
        <w:jc w:val="both"/>
      </w:pPr>
      <w:r>
        <w:t>6</w:t>
      </w:r>
      <w:r w:rsidR="00172FDF">
        <w:t xml:space="preserve">. Общая стоимость оказываемых услуг: не более </w:t>
      </w:r>
      <w:r>
        <w:t>970 000</w:t>
      </w:r>
      <w:r w:rsidR="00172FDF">
        <w:t xml:space="preserve"> </w:t>
      </w:r>
      <w:r>
        <w:t>(девятьсот семьдесят тысяч</w:t>
      </w:r>
      <w:r w:rsidR="00172FDF">
        <w:t xml:space="preserve">) руб. </w:t>
      </w:r>
      <w:r>
        <w:t>00</w:t>
      </w:r>
      <w:r w:rsidR="00172FDF">
        <w:t xml:space="preserve"> коп. включая все налоги, обязательные платежи и иные расходы, связанные с исполнением настоящего технического задания. </w:t>
      </w:r>
    </w:p>
    <w:p w14:paraId="5B80ABCC" w14:textId="587A5FB5" w:rsidR="001A2752" w:rsidRDefault="00452E99" w:rsidP="00930ED8">
      <w:pPr>
        <w:pStyle w:val="Standard"/>
        <w:jc w:val="both"/>
      </w:pPr>
      <w:r>
        <w:t>7</w:t>
      </w:r>
      <w:r w:rsidR="00172FDF">
        <w:t xml:space="preserve">. Условия оплаты: </w:t>
      </w:r>
      <w:r w:rsidR="00E10DB5">
        <w:t xml:space="preserve">допускается </w:t>
      </w:r>
      <w:r>
        <w:t>предоплата</w:t>
      </w:r>
      <w:r>
        <w:t xml:space="preserve"> в размере </w:t>
      </w:r>
      <w:r w:rsidR="00E10DB5">
        <w:t>50 %</w:t>
      </w:r>
      <w:r>
        <w:t xml:space="preserve"> от общей стоимости</w:t>
      </w:r>
      <w:r w:rsidR="00E10DB5">
        <w:t>, окончательный расчет после исполнения настоящего технического задания</w:t>
      </w:r>
      <w:r>
        <w:t>.</w:t>
      </w:r>
    </w:p>
    <w:sectPr w:rsidR="001A275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32CF4"/>
    <w:multiLevelType w:val="hybridMultilevel"/>
    <w:tmpl w:val="962C9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DF"/>
    <w:rsid w:val="00024D52"/>
    <w:rsid w:val="000B1806"/>
    <w:rsid w:val="000F0F35"/>
    <w:rsid w:val="0011694B"/>
    <w:rsid w:val="00172FDF"/>
    <w:rsid w:val="001A3388"/>
    <w:rsid w:val="001B73BD"/>
    <w:rsid w:val="00217872"/>
    <w:rsid w:val="002C4198"/>
    <w:rsid w:val="003843FB"/>
    <w:rsid w:val="00423BA9"/>
    <w:rsid w:val="00452E99"/>
    <w:rsid w:val="004D21F6"/>
    <w:rsid w:val="005B52FC"/>
    <w:rsid w:val="005E5B8E"/>
    <w:rsid w:val="006846B1"/>
    <w:rsid w:val="00880BD1"/>
    <w:rsid w:val="00930ED8"/>
    <w:rsid w:val="00C558D0"/>
    <w:rsid w:val="00C57F26"/>
    <w:rsid w:val="00D9068F"/>
    <w:rsid w:val="00E10DB5"/>
    <w:rsid w:val="00E672D0"/>
    <w:rsid w:val="00EA745A"/>
    <w:rsid w:val="00EC6B2C"/>
    <w:rsid w:val="00EF4B0B"/>
    <w:rsid w:val="00F1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5AC9"/>
  <w15:chartTrackingRefBased/>
  <w15:docId w15:val="{FA48B96E-2392-4169-9366-B83EE486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FDF"/>
    <w:pPr>
      <w:widowControl w:val="0"/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2F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3">
    <w:name w:val="Strong"/>
    <w:basedOn w:val="a0"/>
    <w:rsid w:val="00172FDF"/>
    <w:rPr>
      <w:b/>
      <w:bCs/>
    </w:rPr>
  </w:style>
  <w:style w:type="paragraph" w:styleId="a4">
    <w:name w:val="List Paragraph"/>
    <w:basedOn w:val="a"/>
    <w:uiPriority w:val="34"/>
    <w:qFormat/>
    <w:rsid w:val="00423BA9"/>
    <w:pPr>
      <w:ind w:left="720"/>
      <w:contextualSpacing/>
    </w:pPr>
  </w:style>
  <w:style w:type="paragraph" w:customStyle="1" w:styleId="1">
    <w:name w:val="Обычный1"/>
    <w:rsid w:val="0011694B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Шаимова</dc:creator>
  <cp:keywords/>
  <dc:description/>
  <cp:lastModifiedBy>Роман Лесков</cp:lastModifiedBy>
  <cp:revision>2</cp:revision>
  <dcterms:created xsi:type="dcterms:W3CDTF">2021-07-16T14:52:00Z</dcterms:created>
  <dcterms:modified xsi:type="dcterms:W3CDTF">2021-07-16T14:52:00Z</dcterms:modified>
</cp:coreProperties>
</file>