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FA" w:rsidRDefault="001645FA" w:rsidP="001420E1">
      <w:pPr>
        <w:pStyle w:val="afff9"/>
        <w:spacing w:line="240" w:lineRule="auto"/>
        <w:rPr>
          <w:sz w:val="32"/>
          <w:szCs w:val="32"/>
        </w:rPr>
      </w:pPr>
    </w:p>
    <w:p w:rsidR="001645FA" w:rsidRDefault="001645FA" w:rsidP="001420E1">
      <w:pPr>
        <w:pStyle w:val="afff9"/>
        <w:spacing w:line="240" w:lineRule="auto"/>
        <w:rPr>
          <w:sz w:val="32"/>
          <w:szCs w:val="32"/>
        </w:rPr>
      </w:pPr>
    </w:p>
    <w:p w:rsidR="001645FA" w:rsidRDefault="001645FA" w:rsidP="001420E1">
      <w:pPr>
        <w:pStyle w:val="afff9"/>
        <w:spacing w:line="240" w:lineRule="auto"/>
        <w:rPr>
          <w:sz w:val="32"/>
          <w:szCs w:val="32"/>
        </w:rPr>
      </w:pPr>
    </w:p>
    <w:p w:rsidR="001645FA" w:rsidRDefault="001645FA" w:rsidP="001420E1">
      <w:pPr>
        <w:pStyle w:val="afff9"/>
        <w:spacing w:line="240" w:lineRule="auto"/>
        <w:rPr>
          <w:sz w:val="32"/>
          <w:szCs w:val="32"/>
        </w:rPr>
      </w:pPr>
    </w:p>
    <w:p w:rsidR="001645FA" w:rsidRDefault="001645FA" w:rsidP="001420E1">
      <w:pPr>
        <w:pStyle w:val="afff9"/>
        <w:spacing w:line="240" w:lineRule="auto"/>
        <w:rPr>
          <w:sz w:val="32"/>
          <w:szCs w:val="32"/>
        </w:rPr>
      </w:pPr>
    </w:p>
    <w:p w:rsidR="001645FA" w:rsidRDefault="001645FA" w:rsidP="001420E1">
      <w:pPr>
        <w:pStyle w:val="afff9"/>
        <w:spacing w:line="240" w:lineRule="auto"/>
        <w:rPr>
          <w:sz w:val="32"/>
          <w:szCs w:val="32"/>
        </w:rPr>
      </w:pPr>
      <w:r w:rsidRPr="001645FA">
        <w:rPr>
          <w:sz w:val="32"/>
          <w:szCs w:val="32"/>
        </w:rPr>
        <w:t>Программа развития</w:t>
      </w:r>
    </w:p>
    <w:p w:rsidR="001645FA" w:rsidRDefault="001645FA" w:rsidP="001420E1">
      <w:pPr>
        <w:pStyle w:val="afff9"/>
        <w:spacing w:line="240" w:lineRule="auto"/>
        <w:rPr>
          <w:sz w:val="32"/>
          <w:szCs w:val="32"/>
        </w:rPr>
      </w:pPr>
      <w:r w:rsidRPr="001645FA">
        <w:rPr>
          <w:sz w:val="32"/>
          <w:szCs w:val="32"/>
        </w:rPr>
        <w:t xml:space="preserve">туристско-рекреационного кластера </w:t>
      </w:r>
    </w:p>
    <w:p w:rsidR="001645FA" w:rsidRDefault="001645FA" w:rsidP="001420E1">
      <w:pPr>
        <w:pStyle w:val="afff9"/>
        <w:spacing w:line="240" w:lineRule="auto"/>
        <w:rPr>
          <w:sz w:val="32"/>
          <w:szCs w:val="32"/>
        </w:rPr>
      </w:pPr>
      <w:r w:rsidRPr="001645FA">
        <w:rPr>
          <w:sz w:val="32"/>
          <w:szCs w:val="32"/>
        </w:rPr>
        <w:t xml:space="preserve">Мурманской области </w:t>
      </w:r>
      <w:r>
        <w:rPr>
          <w:sz w:val="32"/>
          <w:szCs w:val="32"/>
        </w:rPr>
        <w:t xml:space="preserve"> на 2015-2017 </w:t>
      </w:r>
      <w:proofErr w:type="spellStart"/>
      <w:r>
        <w:rPr>
          <w:sz w:val="32"/>
          <w:szCs w:val="32"/>
        </w:rPr>
        <w:t>г.</w:t>
      </w:r>
      <w:proofErr w:type="gramStart"/>
      <w:r>
        <w:rPr>
          <w:sz w:val="32"/>
          <w:szCs w:val="32"/>
        </w:rPr>
        <w:t>г</w:t>
      </w:r>
      <w:proofErr w:type="spellEnd"/>
      <w:proofErr w:type="gramEnd"/>
      <w:r>
        <w:rPr>
          <w:sz w:val="32"/>
          <w:szCs w:val="32"/>
        </w:rPr>
        <w:t>.</w:t>
      </w:r>
    </w:p>
    <w:p w:rsidR="001645FA" w:rsidRPr="001645FA" w:rsidRDefault="001645FA" w:rsidP="001420E1">
      <w:pPr>
        <w:spacing w:line="240" w:lineRule="auto"/>
        <w:rPr>
          <w:lang w:eastAsia="ru-RU"/>
        </w:rPr>
      </w:pPr>
    </w:p>
    <w:p w:rsidR="001645FA" w:rsidRDefault="001645FA" w:rsidP="001420E1">
      <w:pPr>
        <w:spacing w:after="200" w:line="240" w:lineRule="auto"/>
        <w:ind w:firstLine="0"/>
        <w:jc w:val="left"/>
        <w:rPr>
          <w:lang w:eastAsia="ru-RU"/>
        </w:rPr>
      </w:pPr>
      <w:r>
        <w:rPr>
          <w:lang w:eastAsia="ru-RU"/>
        </w:rPr>
        <w:br w:type="page"/>
      </w:r>
    </w:p>
    <w:p w:rsidR="001645FA" w:rsidRPr="001645FA" w:rsidRDefault="001645FA" w:rsidP="001420E1">
      <w:pPr>
        <w:spacing w:line="240" w:lineRule="auto"/>
        <w:rPr>
          <w:lang w:eastAsia="ru-RU"/>
        </w:rPr>
      </w:pPr>
    </w:p>
    <w:sdt>
      <w:sdtPr>
        <w:rPr>
          <w:b/>
        </w:rPr>
        <w:id w:val="-1679118418"/>
        <w:docPartObj>
          <w:docPartGallery w:val="Table of Contents"/>
          <w:docPartUnique/>
        </w:docPartObj>
      </w:sdtPr>
      <w:sdtEndPr>
        <w:rPr>
          <w:bCs/>
          <w:sz w:val="28"/>
          <w:szCs w:val="28"/>
        </w:rPr>
      </w:sdtEndPr>
      <w:sdtContent>
        <w:p w:rsidR="001645FA" w:rsidRDefault="001645FA" w:rsidP="001420E1">
          <w:pPr>
            <w:spacing w:after="200" w:line="240" w:lineRule="auto"/>
            <w:ind w:firstLine="0"/>
            <w:jc w:val="center"/>
            <w:rPr>
              <w:b/>
            </w:rPr>
          </w:pPr>
          <w:r w:rsidRPr="001645FA">
            <w:rPr>
              <w:b/>
            </w:rPr>
            <w:t>СОДЕРЖАНИЕ</w:t>
          </w:r>
        </w:p>
        <w:p w:rsidR="001645FA" w:rsidRPr="001645FA" w:rsidRDefault="001645FA" w:rsidP="001420E1">
          <w:pPr>
            <w:spacing w:after="200" w:line="240" w:lineRule="auto"/>
            <w:ind w:firstLine="0"/>
            <w:jc w:val="center"/>
            <w:rPr>
              <w:b/>
            </w:rPr>
          </w:pPr>
        </w:p>
        <w:p w:rsidR="000C753D" w:rsidRDefault="001645FA">
          <w:pPr>
            <w:pStyle w:val="1fa"/>
            <w:rPr>
              <w:rFonts w:asciiTheme="minorHAnsi" w:eastAsiaTheme="minorEastAsia" w:hAnsiTheme="minorHAnsi"/>
              <w:noProof/>
              <w:sz w:val="22"/>
              <w:lang w:eastAsia="ru-RU"/>
            </w:rPr>
          </w:pPr>
          <w:r w:rsidRPr="00BC6F54">
            <w:rPr>
              <w:sz w:val="28"/>
              <w:szCs w:val="28"/>
            </w:rPr>
            <w:fldChar w:fldCharType="begin"/>
          </w:r>
          <w:r w:rsidRPr="00BC6F54">
            <w:rPr>
              <w:sz w:val="28"/>
              <w:szCs w:val="28"/>
            </w:rPr>
            <w:instrText xml:space="preserve"> TOC \o "1-3" \h \z \u </w:instrText>
          </w:r>
          <w:r w:rsidRPr="00BC6F54">
            <w:rPr>
              <w:sz w:val="28"/>
              <w:szCs w:val="28"/>
            </w:rPr>
            <w:fldChar w:fldCharType="separate"/>
          </w:r>
          <w:hyperlink w:anchor="_Toc409188734" w:history="1">
            <w:r w:rsidR="000C753D" w:rsidRPr="00FC02A3">
              <w:rPr>
                <w:rStyle w:val="af2"/>
                <w:noProof/>
              </w:rPr>
              <w:t>Раздел 1. Основные положения программы.</w:t>
            </w:r>
            <w:r w:rsidR="000C753D">
              <w:rPr>
                <w:noProof/>
                <w:webHidden/>
              </w:rPr>
              <w:tab/>
            </w:r>
            <w:r w:rsidR="000C753D">
              <w:rPr>
                <w:noProof/>
                <w:webHidden/>
              </w:rPr>
              <w:fldChar w:fldCharType="begin"/>
            </w:r>
            <w:r w:rsidR="000C753D">
              <w:rPr>
                <w:noProof/>
                <w:webHidden/>
              </w:rPr>
              <w:instrText xml:space="preserve"> PAGEREF _Toc409188734 \h </w:instrText>
            </w:r>
            <w:r w:rsidR="000C753D">
              <w:rPr>
                <w:noProof/>
                <w:webHidden/>
              </w:rPr>
            </w:r>
            <w:r w:rsidR="000C753D">
              <w:rPr>
                <w:noProof/>
                <w:webHidden/>
              </w:rPr>
              <w:fldChar w:fldCharType="separate"/>
            </w:r>
            <w:r w:rsidR="00802B9B">
              <w:rPr>
                <w:noProof/>
                <w:webHidden/>
              </w:rPr>
              <w:t>3</w:t>
            </w:r>
            <w:r w:rsidR="000C753D">
              <w:rPr>
                <w:noProof/>
                <w:webHidden/>
              </w:rPr>
              <w:fldChar w:fldCharType="end"/>
            </w:r>
          </w:hyperlink>
        </w:p>
        <w:p w:rsidR="000C753D" w:rsidRDefault="00802B9B">
          <w:pPr>
            <w:pStyle w:val="1fa"/>
            <w:rPr>
              <w:rFonts w:asciiTheme="minorHAnsi" w:eastAsiaTheme="minorEastAsia" w:hAnsiTheme="minorHAnsi"/>
              <w:noProof/>
              <w:sz w:val="22"/>
              <w:lang w:eastAsia="ru-RU"/>
            </w:rPr>
          </w:pPr>
          <w:hyperlink w:anchor="_Toc409188735" w:history="1">
            <w:r w:rsidR="000C753D" w:rsidRPr="00FC02A3">
              <w:rPr>
                <w:rStyle w:val="af2"/>
                <w:noProof/>
              </w:rPr>
              <w:t>Раздел 2. Описание кластера и факторы, определяющие его текущее положение в экономике.</w:t>
            </w:r>
            <w:r w:rsidR="000C753D">
              <w:rPr>
                <w:noProof/>
                <w:webHidden/>
              </w:rPr>
              <w:tab/>
            </w:r>
            <w:r w:rsidR="000C753D">
              <w:rPr>
                <w:noProof/>
                <w:webHidden/>
              </w:rPr>
              <w:fldChar w:fldCharType="begin"/>
            </w:r>
            <w:r w:rsidR="000C753D">
              <w:rPr>
                <w:noProof/>
                <w:webHidden/>
              </w:rPr>
              <w:instrText xml:space="preserve"> PAGEREF _Toc409188735 \h </w:instrText>
            </w:r>
            <w:r w:rsidR="000C753D">
              <w:rPr>
                <w:noProof/>
                <w:webHidden/>
              </w:rPr>
            </w:r>
            <w:r w:rsidR="000C753D">
              <w:rPr>
                <w:noProof/>
                <w:webHidden/>
              </w:rPr>
              <w:fldChar w:fldCharType="separate"/>
            </w:r>
            <w:r>
              <w:rPr>
                <w:noProof/>
                <w:webHidden/>
              </w:rPr>
              <w:t>5</w:t>
            </w:r>
            <w:r w:rsidR="000C753D">
              <w:rPr>
                <w:noProof/>
                <w:webHidden/>
              </w:rPr>
              <w:fldChar w:fldCharType="end"/>
            </w:r>
          </w:hyperlink>
        </w:p>
        <w:p w:rsidR="000C753D" w:rsidRDefault="00802B9B">
          <w:pPr>
            <w:pStyle w:val="1fa"/>
            <w:rPr>
              <w:rFonts w:asciiTheme="minorHAnsi" w:eastAsiaTheme="minorEastAsia" w:hAnsiTheme="minorHAnsi"/>
              <w:noProof/>
              <w:sz w:val="22"/>
              <w:lang w:eastAsia="ru-RU"/>
            </w:rPr>
          </w:pPr>
          <w:hyperlink w:anchor="_Toc409188736" w:history="1">
            <w:r w:rsidR="000C753D" w:rsidRPr="00FC02A3">
              <w:rPr>
                <w:rStyle w:val="af2"/>
                <w:noProof/>
              </w:rPr>
              <w:t>Раздел 3. Развитие сектора исследований и разработок, включая кооперацию в научно-технической сфере.</w:t>
            </w:r>
            <w:r w:rsidR="000C753D">
              <w:rPr>
                <w:noProof/>
                <w:webHidden/>
              </w:rPr>
              <w:tab/>
            </w:r>
            <w:r w:rsidR="000C753D">
              <w:rPr>
                <w:noProof/>
                <w:webHidden/>
              </w:rPr>
              <w:fldChar w:fldCharType="begin"/>
            </w:r>
            <w:r w:rsidR="000C753D">
              <w:rPr>
                <w:noProof/>
                <w:webHidden/>
              </w:rPr>
              <w:instrText xml:space="preserve"> PAGEREF _Toc409188736 \h </w:instrText>
            </w:r>
            <w:r w:rsidR="000C753D">
              <w:rPr>
                <w:noProof/>
                <w:webHidden/>
              </w:rPr>
            </w:r>
            <w:r w:rsidR="000C753D">
              <w:rPr>
                <w:noProof/>
                <w:webHidden/>
              </w:rPr>
              <w:fldChar w:fldCharType="separate"/>
            </w:r>
            <w:r>
              <w:rPr>
                <w:noProof/>
                <w:webHidden/>
              </w:rPr>
              <w:t>15</w:t>
            </w:r>
            <w:r w:rsidR="000C753D">
              <w:rPr>
                <w:noProof/>
                <w:webHidden/>
              </w:rPr>
              <w:fldChar w:fldCharType="end"/>
            </w:r>
          </w:hyperlink>
        </w:p>
        <w:p w:rsidR="000C753D" w:rsidRDefault="00802B9B">
          <w:pPr>
            <w:pStyle w:val="1fa"/>
            <w:rPr>
              <w:rFonts w:asciiTheme="minorHAnsi" w:eastAsiaTheme="minorEastAsia" w:hAnsiTheme="minorHAnsi"/>
              <w:noProof/>
              <w:sz w:val="22"/>
              <w:lang w:eastAsia="ru-RU"/>
            </w:rPr>
          </w:pPr>
          <w:hyperlink w:anchor="_Toc409188737" w:history="1">
            <w:r w:rsidR="000C753D" w:rsidRPr="00FC02A3">
              <w:rPr>
                <w:rStyle w:val="af2"/>
                <w:noProof/>
              </w:rPr>
              <w:t>Раздел 4. Развитие производственного потенциала и производственной кооперации.</w:t>
            </w:r>
            <w:r w:rsidR="000C753D">
              <w:rPr>
                <w:noProof/>
                <w:webHidden/>
              </w:rPr>
              <w:tab/>
            </w:r>
            <w:r w:rsidR="000C753D">
              <w:rPr>
                <w:noProof/>
                <w:webHidden/>
              </w:rPr>
              <w:fldChar w:fldCharType="begin"/>
            </w:r>
            <w:r w:rsidR="000C753D">
              <w:rPr>
                <w:noProof/>
                <w:webHidden/>
              </w:rPr>
              <w:instrText xml:space="preserve"> PAGEREF _Toc409188737 \h </w:instrText>
            </w:r>
            <w:r w:rsidR="000C753D">
              <w:rPr>
                <w:noProof/>
                <w:webHidden/>
              </w:rPr>
            </w:r>
            <w:r w:rsidR="000C753D">
              <w:rPr>
                <w:noProof/>
                <w:webHidden/>
              </w:rPr>
              <w:fldChar w:fldCharType="separate"/>
            </w:r>
            <w:r>
              <w:rPr>
                <w:noProof/>
                <w:webHidden/>
              </w:rPr>
              <w:t>19</w:t>
            </w:r>
            <w:r w:rsidR="000C753D">
              <w:rPr>
                <w:noProof/>
                <w:webHidden/>
              </w:rPr>
              <w:fldChar w:fldCharType="end"/>
            </w:r>
          </w:hyperlink>
        </w:p>
        <w:p w:rsidR="000C753D" w:rsidRDefault="00802B9B">
          <w:pPr>
            <w:pStyle w:val="1fa"/>
            <w:rPr>
              <w:rFonts w:asciiTheme="minorHAnsi" w:eastAsiaTheme="minorEastAsia" w:hAnsiTheme="minorHAnsi"/>
              <w:noProof/>
              <w:sz w:val="22"/>
              <w:lang w:eastAsia="ru-RU"/>
            </w:rPr>
          </w:pPr>
          <w:hyperlink w:anchor="_Toc409188738" w:history="1">
            <w:r w:rsidR="000C753D" w:rsidRPr="00FC02A3">
              <w:rPr>
                <w:rStyle w:val="af2"/>
                <w:noProof/>
              </w:rPr>
              <w:t>Раздел 5. Развитие инфраструктуры кластера</w:t>
            </w:r>
            <w:r w:rsidR="000C753D">
              <w:rPr>
                <w:noProof/>
                <w:webHidden/>
              </w:rPr>
              <w:tab/>
            </w:r>
            <w:r w:rsidR="000C753D">
              <w:rPr>
                <w:noProof/>
                <w:webHidden/>
              </w:rPr>
              <w:fldChar w:fldCharType="begin"/>
            </w:r>
            <w:r w:rsidR="000C753D">
              <w:rPr>
                <w:noProof/>
                <w:webHidden/>
              </w:rPr>
              <w:instrText xml:space="preserve"> PAGEREF _Toc409188738 \h </w:instrText>
            </w:r>
            <w:r w:rsidR="000C753D">
              <w:rPr>
                <w:noProof/>
                <w:webHidden/>
              </w:rPr>
            </w:r>
            <w:r w:rsidR="000C753D">
              <w:rPr>
                <w:noProof/>
                <w:webHidden/>
              </w:rPr>
              <w:fldChar w:fldCharType="separate"/>
            </w:r>
            <w:r>
              <w:rPr>
                <w:noProof/>
                <w:webHidden/>
              </w:rPr>
              <w:t>21</w:t>
            </w:r>
            <w:r w:rsidR="000C753D">
              <w:rPr>
                <w:noProof/>
                <w:webHidden/>
              </w:rPr>
              <w:fldChar w:fldCharType="end"/>
            </w:r>
          </w:hyperlink>
        </w:p>
        <w:p w:rsidR="000C753D" w:rsidRDefault="00802B9B">
          <w:pPr>
            <w:pStyle w:val="1fa"/>
            <w:rPr>
              <w:rFonts w:asciiTheme="minorHAnsi" w:eastAsiaTheme="minorEastAsia" w:hAnsiTheme="minorHAnsi"/>
              <w:noProof/>
              <w:sz w:val="22"/>
              <w:lang w:eastAsia="ru-RU"/>
            </w:rPr>
          </w:pPr>
          <w:hyperlink w:anchor="_Toc409188739" w:history="1">
            <w:r w:rsidR="000C753D" w:rsidRPr="00FC02A3">
              <w:rPr>
                <w:rStyle w:val="af2"/>
                <w:noProof/>
              </w:rPr>
              <w:t>Раздел 6. Анализ ключевых рынков продукции участников туристского кластера.</w:t>
            </w:r>
            <w:r w:rsidR="000C753D">
              <w:rPr>
                <w:noProof/>
                <w:webHidden/>
              </w:rPr>
              <w:tab/>
            </w:r>
            <w:r w:rsidR="000C753D">
              <w:rPr>
                <w:noProof/>
                <w:webHidden/>
              </w:rPr>
              <w:fldChar w:fldCharType="begin"/>
            </w:r>
            <w:r w:rsidR="000C753D">
              <w:rPr>
                <w:noProof/>
                <w:webHidden/>
              </w:rPr>
              <w:instrText xml:space="preserve"> PAGEREF _Toc409188739 \h </w:instrText>
            </w:r>
            <w:r w:rsidR="000C753D">
              <w:rPr>
                <w:noProof/>
                <w:webHidden/>
              </w:rPr>
            </w:r>
            <w:r w:rsidR="000C753D">
              <w:rPr>
                <w:noProof/>
                <w:webHidden/>
              </w:rPr>
              <w:fldChar w:fldCharType="separate"/>
            </w:r>
            <w:r>
              <w:rPr>
                <w:noProof/>
                <w:webHidden/>
              </w:rPr>
              <w:t>25</w:t>
            </w:r>
            <w:r w:rsidR="000C753D">
              <w:rPr>
                <w:noProof/>
                <w:webHidden/>
              </w:rPr>
              <w:fldChar w:fldCharType="end"/>
            </w:r>
          </w:hyperlink>
        </w:p>
        <w:p w:rsidR="000C753D" w:rsidRDefault="00802B9B">
          <w:pPr>
            <w:pStyle w:val="1fa"/>
            <w:rPr>
              <w:rFonts w:asciiTheme="minorHAnsi" w:eastAsiaTheme="minorEastAsia" w:hAnsiTheme="minorHAnsi"/>
              <w:noProof/>
              <w:sz w:val="22"/>
              <w:lang w:eastAsia="ru-RU"/>
            </w:rPr>
          </w:pPr>
          <w:hyperlink w:anchor="_Toc409188740" w:history="1">
            <w:r w:rsidR="000C753D" w:rsidRPr="00FC02A3">
              <w:rPr>
                <w:rStyle w:val="af2"/>
                <w:noProof/>
              </w:rPr>
              <w:t>Раздел 7. Продвижение продукции кластера на внутренний и внешний рынки с разбивкой на целевые аудитории.</w:t>
            </w:r>
            <w:r w:rsidR="000C753D">
              <w:rPr>
                <w:noProof/>
                <w:webHidden/>
              </w:rPr>
              <w:tab/>
            </w:r>
            <w:r w:rsidR="000C753D">
              <w:rPr>
                <w:noProof/>
                <w:webHidden/>
              </w:rPr>
              <w:fldChar w:fldCharType="begin"/>
            </w:r>
            <w:r w:rsidR="000C753D">
              <w:rPr>
                <w:noProof/>
                <w:webHidden/>
              </w:rPr>
              <w:instrText xml:space="preserve"> PAGEREF _Toc409188740 \h </w:instrText>
            </w:r>
            <w:r w:rsidR="000C753D">
              <w:rPr>
                <w:noProof/>
                <w:webHidden/>
              </w:rPr>
            </w:r>
            <w:r w:rsidR="000C753D">
              <w:rPr>
                <w:noProof/>
                <w:webHidden/>
              </w:rPr>
              <w:fldChar w:fldCharType="separate"/>
            </w:r>
            <w:r>
              <w:rPr>
                <w:noProof/>
                <w:webHidden/>
              </w:rPr>
              <w:t>30</w:t>
            </w:r>
            <w:r w:rsidR="000C753D">
              <w:rPr>
                <w:noProof/>
                <w:webHidden/>
              </w:rPr>
              <w:fldChar w:fldCharType="end"/>
            </w:r>
          </w:hyperlink>
        </w:p>
        <w:p w:rsidR="000C753D" w:rsidRDefault="00802B9B" w:rsidP="000C753D">
          <w:pPr>
            <w:pStyle w:val="2f"/>
            <w:rPr>
              <w:rFonts w:asciiTheme="minorHAnsi" w:eastAsiaTheme="minorEastAsia" w:hAnsiTheme="minorHAnsi"/>
              <w:noProof/>
              <w:sz w:val="22"/>
              <w:lang w:eastAsia="ru-RU"/>
            </w:rPr>
          </w:pPr>
          <w:hyperlink w:anchor="_Toc409188741" w:history="1">
            <w:r w:rsidR="000C753D" w:rsidRPr="00FC02A3">
              <w:rPr>
                <w:rStyle w:val="af2"/>
                <w:noProof/>
              </w:rPr>
              <w:t>7.1. Продвижение турпродуктов Мурманской области для ЦА «Туристические компании»</w:t>
            </w:r>
            <w:r w:rsidR="000C753D">
              <w:rPr>
                <w:noProof/>
                <w:webHidden/>
              </w:rPr>
              <w:tab/>
            </w:r>
            <w:r w:rsidR="000C753D">
              <w:rPr>
                <w:noProof/>
                <w:webHidden/>
              </w:rPr>
              <w:fldChar w:fldCharType="begin"/>
            </w:r>
            <w:r w:rsidR="000C753D">
              <w:rPr>
                <w:noProof/>
                <w:webHidden/>
              </w:rPr>
              <w:instrText xml:space="preserve"> PAGEREF _Toc409188741 \h </w:instrText>
            </w:r>
            <w:r w:rsidR="000C753D">
              <w:rPr>
                <w:noProof/>
                <w:webHidden/>
              </w:rPr>
            </w:r>
            <w:r w:rsidR="000C753D">
              <w:rPr>
                <w:noProof/>
                <w:webHidden/>
              </w:rPr>
              <w:fldChar w:fldCharType="separate"/>
            </w:r>
            <w:r>
              <w:rPr>
                <w:noProof/>
                <w:webHidden/>
              </w:rPr>
              <w:t>30</w:t>
            </w:r>
            <w:r w:rsidR="000C753D">
              <w:rPr>
                <w:noProof/>
                <w:webHidden/>
              </w:rPr>
              <w:fldChar w:fldCharType="end"/>
            </w:r>
          </w:hyperlink>
        </w:p>
        <w:p w:rsidR="000C753D" w:rsidRDefault="00802B9B" w:rsidP="000C753D">
          <w:pPr>
            <w:pStyle w:val="2f"/>
            <w:rPr>
              <w:rFonts w:asciiTheme="minorHAnsi" w:eastAsiaTheme="minorEastAsia" w:hAnsiTheme="minorHAnsi"/>
              <w:noProof/>
              <w:sz w:val="22"/>
              <w:lang w:eastAsia="ru-RU"/>
            </w:rPr>
          </w:pPr>
          <w:hyperlink w:anchor="_Toc409188742" w:history="1">
            <w:r w:rsidR="000C753D" w:rsidRPr="00FC02A3">
              <w:rPr>
                <w:rStyle w:val="af2"/>
                <w:noProof/>
              </w:rPr>
              <w:t>7.2. Продвижение турпродуктов Мурманской области на ЦА «Туристы» (конечные потребители)</w:t>
            </w:r>
            <w:r w:rsidR="000C753D">
              <w:rPr>
                <w:noProof/>
                <w:webHidden/>
              </w:rPr>
              <w:tab/>
            </w:r>
            <w:r w:rsidR="000C753D">
              <w:rPr>
                <w:noProof/>
                <w:webHidden/>
              </w:rPr>
              <w:fldChar w:fldCharType="begin"/>
            </w:r>
            <w:r w:rsidR="000C753D">
              <w:rPr>
                <w:noProof/>
                <w:webHidden/>
              </w:rPr>
              <w:instrText xml:space="preserve"> PAGEREF _Toc409188742 \h </w:instrText>
            </w:r>
            <w:r w:rsidR="000C753D">
              <w:rPr>
                <w:noProof/>
                <w:webHidden/>
              </w:rPr>
            </w:r>
            <w:r w:rsidR="000C753D">
              <w:rPr>
                <w:noProof/>
                <w:webHidden/>
              </w:rPr>
              <w:fldChar w:fldCharType="separate"/>
            </w:r>
            <w:r>
              <w:rPr>
                <w:noProof/>
                <w:webHidden/>
              </w:rPr>
              <w:t>34</w:t>
            </w:r>
            <w:r w:rsidR="000C753D">
              <w:rPr>
                <w:noProof/>
                <w:webHidden/>
              </w:rPr>
              <w:fldChar w:fldCharType="end"/>
            </w:r>
          </w:hyperlink>
        </w:p>
        <w:p w:rsidR="000C753D" w:rsidRDefault="00802B9B" w:rsidP="000C753D">
          <w:pPr>
            <w:pStyle w:val="2f"/>
            <w:rPr>
              <w:rFonts w:asciiTheme="minorHAnsi" w:eastAsiaTheme="minorEastAsia" w:hAnsiTheme="minorHAnsi"/>
              <w:noProof/>
              <w:sz w:val="22"/>
              <w:lang w:eastAsia="ru-RU"/>
            </w:rPr>
          </w:pPr>
          <w:hyperlink w:anchor="_Toc409188743" w:history="1">
            <w:r w:rsidR="000C753D" w:rsidRPr="00FC02A3">
              <w:rPr>
                <w:rStyle w:val="af2"/>
                <w:noProof/>
              </w:rPr>
              <w:t>7.3. Продвижение турпродуктов Мурманской области на ЦА «внутрирегиональный рынок» (жители Мурманской области)</w:t>
            </w:r>
            <w:r w:rsidR="000C753D">
              <w:rPr>
                <w:noProof/>
                <w:webHidden/>
              </w:rPr>
              <w:tab/>
            </w:r>
            <w:r w:rsidR="000C753D">
              <w:rPr>
                <w:noProof/>
                <w:webHidden/>
              </w:rPr>
              <w:fldChar w:fldCharType="begin"/>
            </w:r>
            <w:r w:rsidR="000C753D">
              <w:rPr>
                <w:noProof/>
                <w:webHidden/>
              </w:rPr>
              <w:instrText xml:space="preserve"> PAGEREF _Toc409188743 \h </w:instrText>
            </w:r>
            <w:r w:rsidR="000C753D">
              <w:rPr>
                <w:noProof/>
                <w:webHidden/>
              </w:rPr>
            </w:r>
            <w:r w:rsidR="000C753D">
              <w:rPr>
                <w:noProof/>
                <w:webHidden/>
              </w:rPr>
              <w:fldChar w:fldCharType="separate"/>
            </w:r>
            <w:r>
              <w:rPr>
                <w:noProof/>
                <w:webHidden/>
              </w:rPr>
              <w:t>36</w:t>
            </w:r>
            <w:r w:rsidR="000C753D">
              <w:rPr>
                <w:noProof/>
                <w:webHidden/>
              </w:rPr>
              <w:fldChar w:fldCharType="end"/>
            </w:r>
          </w:hyperlink>
        </w:p>
        <w:p w:rsidR="000C753D" w:rsidRDefault="00802B9B">
          <w:pPr>
            <w:pStyle w:val="1fa"/>
            <w:rPr>
              <w:rFonts w:asciiTheme="minorHAnsi" w:eastAsiaTheme="minorEastAsia" w:hAnsiTheme="minorHAnsi"/>
              <w:noProof/>
              <w:sz w:val="22"/>
              <w:lang w:eastAsia="ru-RU"/>
            </w:rPr>
          </w:pPr>
          <w:hyperlink w:anchor="_Toc409188744" w:history="1">
            <w:r w:rsidR="000C753D" w:rsidRPr="00FC02A3">
              <w:rPr>
                <w:rStyle w:val="af2"/>
                <w:noProof/>
              </w:rPr>
              <w:t>Раздел 8. Организационное развитие кластера</w:t>
            </w:r>
            <w:r w:rsidR="000C753D">
              <w:rPr>
                <w:noProof/>
                <w:webHidden/>
              </w:rPr>
              <w:tab/>
            </w:r>
            <w:r w:rsidR="000C753D">
              <w:rPr>
                <w:noProof/>
                <w:webHidden/>
              </w:rPr>
              <w:fldChar w:fldCharType="begin"/>
            </w:r>
            <w:r w:rsidR="000C753D">
              <w:rPr>
                <w:noProof/>
                <w:webHidden/>
              </w:rPr>
              <w:instrText xml:space="preserve"> PAGEREF _Toc409188744 \h </w:instrText>
            </w:r>
            <w:r w:rsidR="000C753D">
              <w:rPr>
                <w:noProof/>
                <w:webHidden/>
              </w:rPr>
            </w:r>
            <w:r w:rsidR="000C753D">
              <w:rPr>
                <w:noProof/>
                <w:webHidden/>
              </w:rPr>
              <w:fldChar w:fldCharType="separate"/>
            </w:r>
            <w:r>
              <w:rPr>
                <w:noProof/>
                <w:webHidden/>
              </w:rPr>
              <w:t>40</w:t>
            </w:r>
            <w:r w:rsidR="000C753D">
              <w:rPr>
                <w:noProof/>
                <w:webHidden/>
              </w:rPr>
              <w:fldChar w:fldCharType="end"/>
            </w:r>
          </w:hyperlink>
        </w:p>
        <w:p w:rsidR="000C753D" w:rsidRDefault="00802B9B">
          <w:pPr>
            <w:pStyle w:val="1fa"/>
            <w:rPr>
              <w:rFonts w:asciiTheme="minorHAnsi" w:eastAsiaTheme="minorEastAsia" w:hAnsiTheme="minorHAnsi"/>
              <w:noProof/>
              <w:sz w:val="22"/>
              <w:lang w:eastAsia="ru-RU"/>
            </w:rPr>
          </w:pPr>
          <w:hyperlink w:anchor="_Toc409188745" w:history="1">
            <w:r w:rsidR="000C753D" w:rsidRPr="00FC02A3">
              <w:rPr>
                <w:rStyle w:val="af2"/>
                <w:noProof/>
              </w:rPr>
              <w:t>ПРИЛОЖЕНИЯ</w:t>
            </w:r>
            <w:r w:rsidR="000C753D">
              <w:rPr>
                <w:noProof/>
                <w:webHidden/>
              </w:rPr>
              <w:tab/>
            </w:r>
            <w:r w:rsidR="000C753D">
              <w:rPr>
                <w:noProof/>
                <w:webHidden/>
              </w:rPr>
              <w:fldChar w:fldCharType="begin"/>
            </w:r>
            <w:r w:rsidR="000C753D">
              <w:rPr>
                <w:noProof/>
                <w:webHidden/>
              </w:rPr>
              <w:instrText xml:space="preserve"> PAGEREF _Toc409188745 \h </w:instrText>
            </w:r>
            <w:r w:rsidR="000C753D">
              <w:rPr>
                <w:noProof/>
                <w:webHidden/>
              </w:rPr>
            </w:r>
            <w:r w:rsidR="000C753D">
              <w:rPr>
                <w:noProof/>
                <w:webHidden/>
              </w:rPr>
              <w:fldChar w:fldCharType="separate"/>
            </w:r>
            <w:r>
              <w:rPr>
                <w:noProof/>
                <w:webHidden/>
              </w:rPr>
              <w:t>44</w:t>
            </w:r>
            <w:r w:rsidR="000C753D">
              <w:rPr>
                <w:noProof/>
                <w:webHidden/>
              </w:rPr>
              <w:fldChar w:fldCharType="end"/>
            </w:r>
          </w:hyperlink>
        </w:p>
        <w:p w:rsidR="000C753D" w:rsidRDefault="00802B9B" w:rsidP="00802B9B">
          <w:pPr>
            <w:pStyle w:val="2f"/>
            <w:ind w:left="284" w:firstLine="0"/>
            <w:rPr>
              <w:rFonts w:asciiTheme="minorHAnsi" w:eastAsiaTheme="minorEastAsia" w:hAnsiTheme="minorHAnsi"/>
              <w:noProof/>
              <w:sz w:val="22"/>
              <w:lang w:eastAsia="ru-RU"/>
            </w:rPr>
          </w:pPr>
          <w:hyperlink w:anchor="_Toc409188746" w:history="1">
            <w:r w:rsidR="000C753D" w:rsidRPr="00FC02A3">
              <w:rPr>
                <w:rStyle w:val="af2"/>
                <w:noProof/>
              </w:rPr>
              <w:t>Приложение 1. Перечень предприятий и организаций-участников туристско-рекреационного кластера Мурманской области по состоянию на 01.12.2014 года.</w:t>
            </w:r>
            <w:r w:rsidR="000C753D">
              <w:rPr>
                <w:noProof/>
                <w:webHidden/>
              </w:rPr>
              <w:tab/>
            </w:r>
            <w:r w:rsidR="000C753D">
              <w:rPr>
                <w:noProof/>
                <w:webHidden/>
              </w:rPr>
              <w:fldChar w:fldCharType="begin"/>
            </w:r>
            <w:r w:rsidR="000C753D">
              <w:rPr>
                <w:noProof/>
                <w:webHidden/>
              </w:rPr>
              <w:instrText xml:space="preserve"> PAGEREF _Toc409188746 \h </w:instrText>
            </w:r>
            <w:r w:rsidR="000C753D">
              <w:rPr>
                <w:noProof/>
                <w:webHidden/>
              </w:rPr>
            </w:r>
            <w:r w:rsidR="000C753D">
              <w:rPr>
                <w:noProof/>
                <w:webHidden/>
              </w:rPr>
              <w:fldChar w:fldCharType="separate"/>
            </w:r>
            <w:r>
              <w:rPr>
                <w:noProof/>
                <w:webHidden/>
              </w:rPr>
              <w:t>44</w:t>
            </w:r>
            <w:r w:rsidR="000C753D">
              <w:rPr>
                <w:noProof/>
                <w:webHidden/>
              </w:rPr>
              <w:fldChar w:fldCharType="end"/>
            </w:r>
          </w:hyperlink>
        </w:p>
        <w:p w:rsidR="000C753D" w:rsidRDefault="00802B9B" w:rsidP="00802B9B">
          <w:pPr>
            <w:pStyle w:val="2f"/>
            <w:ind w:left="284" w:firstLine="0"/>
            <w:rPr>
              <w:rFonts w:asciiTheme="minorHAnsi" w:eastAsiaTheme="minorEastAsia" w:hAnsiTheme="minorHAnsi"/>
              <w:noProof/>
              <w:sz w:val="22"/>
              <w:lang w:eastAsia="ru-RU"/>
            </w:rPr>
          </w:pPr>
          <w:hyperlink w:anchor="_Toc409188747" w:history="1">
            <w:r w:rsidR="000C753D" w:rsidRPr="00FC02A3">
              <w:rPr>
                <w:rStyle w:val="af2"/>
                <w:noProof/>
              </w:rPr>
              <w:t>Приложение 2. Показатели, характеризующие текущий и перспективный уровень развития кластера</w:t>
            </w:r>
            <w:r w:rsidR="000C753D">
              <w:rPr>
                <w:noProof/>
                <w:webHidden/>
              </w:rPr>
              <w:tab/>
            </w:r>
            <w:r w:rsidR="000C753D">
              <w:rPr>
                <w:noProof/>
                <w:webHidden/>
              </w:rPr>
              <w:fldChar w:fldCharType="begin"/>
            </w:r>
            <w:r w:rsidR="000C753D">
              <w:rPr>
                <w:noProof/>
                <w:webHidden/>
              </w:rPr>
              <w:instrText xml:space="preserve"> PAGEREF _Toc409188747 \h </w:instrText>
            </w:r>
            <w:r w:rsidR="000C753D">
              <w:rPr>
                <w:noProof/>
                <w:webHidden/>
              </w:rPr>
            </w:r>
            <w:r w:rsidR="000C753D">
              <w:rPr>
                <w:noProof/>
                <w:webHidden/>
              </w:rPr>
              <w:fldChar w:fldCharType="separate"/>
            </w:r>
            <w:r>
              <w:rPr>
                <w:noProof/>
                <w:webHidden/>
              </w:rPr>
              <w:t>55</w:t>
            </w:r>
            <w:r w:rsidR="000C753D">
              <w:rPr>
                <w:noProof/>
                <w:webHidden/>
              </w:rPr>
              <w:fldChar w:fldCharType="end"/>
            </w:r>
          </w:hyperlink>
        </w:p>
        <w:p w:rsidR="000C753D" w:rsidRDefault="00802B9B" w:rsidP="00802B9B">
          <w:pPr>
            <w:pStyle w:val="2f"/>
            <w:ind w:left="284" w:firstLine="0"/>
            <w:rPr>
              <w:rFonts w:asciiTheme="minorHAnsi" w:eastAsiaTheme="minorEastAsia" w:hAnsiTheme="minorHAnsi"/>
              <w:noProof/>
              <w:sz w:val="22"/>
              <w:lang w:eastAsia="ru-RU"/>
            </w:rPr>
          </w:pPr>
          <w:hyperlink w:anchor="_Toc409188748" w:history="1">
            <w:r w:rsidR="000C753D" w:rsidRPr="00FC02A3">
              <w:rPr>
                <w:rStyle w:val="af2"/>
                <w:noProof/>
              </w:rPr>
              <w:t>Приложение 3. Факторы «внутренней среды» Мурманской области</w:t>
            </w:r>
            <w:r w:rsidR="000C753D">
              <w:rPr>
                <w:noProof/>
                <w:webHidden/>
              </w:rPr>
              <w:tab/>
            </w:r>
            <w:r w:rsidR="000C753D">
              <w:rPr>
                <w:noProof/>
                <w:webHidden/>
              </w:rPr>
              <w:fldChar w:fldCharType="begin"/>
            </w:r>
            <w:r w:rsidR="000C753D">
              <w:rPr>
                <w:noProof/>
                <w:webHidden/>
              </w:rPr>
              <w:instrText xml:space="preserve"> PAGEREF _Toc409188748 \h </w:instrText>
            </w:r>
            <w:r w:rsidR="000C753D">
              <w:rPr>
                <w:noProof/>
                <w:webHidden/>
              </w:rPr>
            </w:r>
            <w:r w:rsidR="000C753D">
              <w:rPr>
                <w:noProof/>
                <w:webHidden/>
              </w:rPr>
              <w:fldChar w:fldCharType="separate"/>
            </w:r>
            <w:r>
              <w:rPr>
                <w:noProof/>
                <w:webHidden/>
              </w:rPr>
              <w:t>56</w:t>
            </w:r>
            <w:r w:rsidR="000C753D">
              <w:rPr>
                <w:noProof/>
                <w:webHidden/>
              </w:rPr>
              <w:fldChar w:fldCharType="end"/>
            </w:r>
          </w:hyperlink>
        </w:p>
        <w:p w:rsidR="000C753D" w:rsidRDefault="00802B9B" w:rsidP="00802B9B">
          <w:pPr>
            <w:pStyle w:val="2f"/>
            <w:ind w:left="284" w:firstLine="0"/>
            <w:rPr>
              <w:rFonts w:asciiTheme="minorHAnsi" w:eastAsiaTheme="minorEastAsia" w:hAnsiTheme="minorHAnsi"/>
              <w:noProof/>
              <w:sz w:val="22"/>
              <w:lang w:eastAsia="ru-RU"/>
            </w:rPr>
          </w:pPr>
          <w:hyperlink w:anchor="_Toc409188749" w:history="1">
            <w:r w:rsidR="000C753D" w:rsidRPr="00FC02A3">
              <w:rPr>
                <w:rStyle w:val="af2"/>
                <w:noProof/>
              </w:rPr>
              <w:t>Приложение 4. Факторы «внешней среды» Мурманской области</w:t>
            </w:r>
            <w:r w:rsidR="000C753D">
              <w:rPr>
                <w:noProof/>
                <w:webHidden/>
              </w:rPr>
              <w:tab/>
            </w:r>
            <w:r w:rsidR="000C753D">
              <w:rPr>
                <w:noProof/>
                <w:webHidden/>
              </w:rPr>
              <w:fldChar w:fldCharType="begin"/>
            </w:r>
            <w:r w:rsidR="000C753D">
              <w:rPr>
                <w:noProof/>
                <w:webHidden/>
              </w:rPr>
              <w:instrText xml:space="preserve"> PAGEREF _Toc409188749 \h </w:instrText>
            </w:r>
            <w:r w:rsidR="000C753D">
              <w:rPr>
                <w:noProof/>
                <w:webHidden/>
              </w:rPr>
            </w:r>
            <w:r w:rsidR="000C753D">
              <w:rPr>
                <w:noProof/>
                <w:webHidden/>
              </w:rPr>
              <w:fldChar w:fldCharType="separate"/>
            </w:r>
            <w:r>
              <w:rPr>
                <w:noProof/>
                <w:webHidden/>
              </w:rPr>
              <w:t>61</w:t>
            </w:r>
            <w:r w:rsidR="000C753D">
              <w:rPr>
                <w:noProof/>
                <w:webHidden/>
              </w:rPr>
              <w:fldChar w:fldCharType="end"/>
            </w:r>
          </w:hyperlink>
        </w:p>
        <w:p w:rsidR="000C753D" w:rsidRDefault="00802B9B" w:rsidP="00802B9B">
          <w:pPr>
            <w:pStyle w:val="2f"/>
            <w:ind w:left="284" w:firstLine="0"/>
            <w:rPr>
              <w:rFonts w:asciiTheme="minorHAnsi" w:eastAsiaTheme="minorEastAsia" w:hAnsiTheme="minorHAnsi"/>
              <w:noProof/>
              <w:sz w:val="22"/>
              <w:lang w:eastAsia="ru-RU"/>
            </w:rPr>
          </w:pPr>
          <w:hyperlink w:anchor="_Toc409188750" w:history="1">
            <w:r w:rsidR="000C753D" w:rsidRPr="00FC02A3">
              <w:rPr>
                <w:rStyle w:val="af2"/>
                <w:noProof/>
              </w:rPr>
              <w:t>Приложение 5. Туристские ресурсы Мурманской области</w:t>
            </w:r>
            <w:r w:rsidR="000C753D">
              <w:rPr>
                <w:noProof/>
                <w:webHidden/>
              </w:rPr>
              <w:tab/>
            </w:r>
            <w:r w:rsidR="000C753D">
              <w:rPr>
                <w:noProof/>
                <w:webHidden/>
              </w:rPr>
              <w:fldChar w:fldCharType="begin"/>
            </w:r>
            <w:r w:rsidR="000C753D">
              <w:rPr>
                <w:noProof/>
                <w:webHidden/>
              </w:rPr>
              <w:instrText xml:space="preserve"> PAGEREF _Toc409188750 \h </w:instrText>
            </w:r>
            <w:r w:rsidR="000C753D">
              <w:rPr>
                <w:noProof/>
                <w:webHidden/>
              </w:rPr>
            </w:r>
            <w:r w:rsidR="000C753D">
              <w:rPr>
                <w:noProof/>
                <w:webHidden/>
              </w:rPr>
              <w:fldChar w:fldCharType="separate"/>
            </w:r>
            <w:r>
              <w:rPr>
                <w:noProof/>
                <w:webHidden/>
              </w:rPr>
              <w:t>62</w:t>
            </w:r>
            <w:r w:rsidR="000C753D">
              <w:rPr>
                <w:noProof/>
                <w:webHidden/>
              </w:rPr>
              <w:fldChar w:fldCharType="end"/>
            </w:r>
          </w:hyperlink>
        </w:p>
        <w:p w:rsidR="000C753D" w:rsidRDefault="00802B9B" w:rsidP="00802B9B">
          <w:pPr>
            <w:pStyle w:val="2f"/>
            <w:ind w:left="284" w:firstLine="0"/>
            <w:rPr>
              <w:rFonts w:asciiTheme="minorHAnsi" w:eastAsiaTheme="minorEastAsia" w:hAnsiTheme="minorHAnsi"/>
              <w:noProof/>
              <w:sz w:val="22"/>
              <w:lang w:eastAsia="ru-RU"/>
            </w:rPr>
          </w:pPr>
          <w:hyperlink w:anchor="_Toc409188751" w:history="1">
            <w:r w:rsidR="000C753D" w:rsidRPr="00FC02A3">
              <w:rPr>
                <w:rStyle w:val="af2"/>
                <w:noProof/>
              </w:rPr>
              <w:t>Приложение 6. Организационное развитие кластера в 2015-2017 годах</w:t>
            </w:r>
            <w:r w:rsidR="000C753D">
              <w:rPr>
                <w:noProof/>
                <w:webHidden/>
              </w:rPr>
              <w:tab/>
            </w:r>
            <w:r w:rsidR="000C753D">
              <w:rPr>
                <w:noProof/>
                <w:webHidden/>
              </w:rPr>
              <w:fldChar w:fldCharType="begin"/>
            </w:r>
            <w:r w:rsidR="000C753D">
              <w:rPr>
                <w:noProof/>
                <w:webHidden/>
              </w:rPr>
              <w:instrText xml:space="preserve"> PAGEREF _Toc409188751 \h </w:instrText>
            </w:r>
            <w:r w:rsidR="000C753D">
              <w:rPr>
                <w:noProof/>
                <w:webHidden/>
              </w:rPr>
            </w:r>
            <w:r w:rsidR="000C753D">
              <w:rPr>
                <w:noProof/>
                <w:webHidden/>
              </w:rPr>
              <w:fldChar w:fldCharType="separate"/>
            </w:r>
            <w:r>
              <w:rPr>
                <w:noProof/>
                <w:webHidden/>
              </w:rPr>
              <w:t>66</w:t>
            </w:r>
            <w:r w:rsidR="000C753D">
              <w:rPr>
                <w:noProof/>
                <w:webHidden/>
              </w:rPr>
              <w:fldChar w:fldCharType="end"/>
            </w:r>
          </w:hyperlink>
        </w:p>
        <w:p w:rsidR="000C753D" w:rsidRDefault="00802B9B" w:rsidP="00802B9B">
          <w:pPr>
            <w:pStyle w:val="2f"/>
            <w:ind w:left="284" w:firstLine="0"/>
            <w:rPr>
              <w:rFonts w:asciiTheme="minorHAnsi" w:eastAsiaTheme="minorEastAsia" w:hAnsiTheme="minorHAnsi"/>
              <w:noProof/>
              <w:sz w:val="22"/>
              <w:lang w:eastAsia="ru-RU"/>
            </w:rPr>
          </w:pPr>
          <w:hyperlink w:anchor="_Toc409188752" w:history="1">
            <w:r w:rsidR="000C753D" w:rsidRPr="00FC02A3">
              <w:rPr>
                <w:rStyle w:val="af2"/>
                <w:noProof/>
              </w:rPr>
              <w:t>Приложение 7. Оценка объемов предполагаемого финансирования реализации программы развития туристско-рекреационного кластера Мурманской области из средств федерального, регионального и местного бюджетов, внебюджетных источников.</w:t>
            </w:r>
            <w:r w:rsidR="000C753D">
              <w:rPr>
                <w:noProof/>
                <w:webHidden/>
              </w:rPr>
              <w:tab/>
            </w:r>
            <w:r w:rsidR="000C753D">
              <w:rPr>
                <w:noProof/>
                <w:webHidden/>
              </w:rPr>
              <w:fldChar w:fldCharType="begin"/>
            </w:r>
            <w:r w:rsidR="000C753D">
              <w:rPr>
                <w:noProof/>
                <w:webHidden/>
              </w:rPr>
              <w:instrText xml:space="preserve"> PAGEREF _Toc409188752 \h </w:instrText>
            </w:r>
            <w:r w:rsidR="000C753D">
              <w:rPr>
                <w:noProof/>
                <w:webHidden/>
              </w:rPr>
            </w:r>
            <w:r w:rsidR="000C753D">
              <w:rPr>
                <w:noProof/>
                <w:webHidden/>
              </w:rPr>
              <w:fldChar w:fldCharType="separate"/>
            </w:r>
            <w:r>
              <w:rPr>
                <w:noProof/>
                <w:webHidden/>
              </w:rPr>
              <w:t>74</w:t>
            </w:r>
            <w:r w:rsidR="000C753D">
              <w:rPr>
                <w:noProof/>
                <w:webHidden/>
              </w:rPr>
              <w:fldChar w:fldCharType="end"/>
            </w:r>
          </w:hyperlink>
        </w:p>
        <w:p w:rsidR="000C753D" w:rsidRDefault="00802B9B" w:rsidP="00802B9B">
          <w:pPr>
            <w:pStyle w:val="2f"/>
            <w:ind w:left="284" w:firstLine="0"/>
            <w:rPr>
              <w:rFonts w:asciiTheme="minorHAnsi" w:eastAsiaTheme="minorEastAsia" w:hAnsiTheme="minorHAnsi"/>
              <w:noProof/>
              <w:sz w:val="22"/>
              <w:lang w:eastAsia="ru-RU"/>
            </w:rPr>
          </w:pPr>
          <w:hyperlink w:anchor="_Toc409188753" w:history="1">
            <w:r w:rsidR="000C753D" w:rsidRPr="00FC02A3">
              <w:rPr>
                <w:rStyle w:val="af2"/>
                <w:noProof/>
              </w:rPr>
              <w:t>Приложение 8. Перечень основных инвестиционных проектов развития кластера</w:t>
            </w:r>
            <w:r w:rsidR="000C753D">
              <w:rPr>
                <w:noProof/>
                <w:webHidden/>
              </w:rPr>
              <w:tab/>
            </w:r>
            <w:r w:rsidR="000C753D">
              <w:rPr>
                <w:noProof/>
                <w:webHidden/>
              </w:rPr>
              <w:fldChar w:fldCharType="begin"/>
            </w:r>
            <w:r w:rsidR="000C753D">
              <w:rPr>
                <w:noProof/>
                <w:webHidden/>
              </w:rPr>
              <w:instrText xml:space="preserve"> PAGEREF _Toc409188753 \h </w:instrText>
            </w:r>
            <w:r w:rsidR="000C753D">
              <w:rPr>
                <w:noProof/>
                <w:webHidden/>
              </w:rPr>
            </w:r>
            <w:r w:rsidR="000C753D">
              <w:rPr>
                <w:noProof/>
                <w:webHidden/>
              </w:rPr>
              <w:fldChar w:fldCharType="separate"/>
            </w:r>
            <w:r>
              <w:rPr>
                <w:noProof/>
                <w:webHidden/>
              </w:rPr>
              <w:t>76</w:t>
            </w:r>
            <w:r w:rsidR="000C753D">
              <w:rPr>
                <w:noProof/>
                <w:webHidden/>
              </w:rPr>
              <w:fldChar w:fldCharType="end"/>
            </w:r>
          </w:hyperlink>
        </w:p>
        <w:p w:rsidR="001645FA" w:rsidRPr="00BC6F54" w:rsidRDefault="001645FA" w:rsidP="00BC6F54">
          <w:pPr>
            <w:tabs>
              <w:tab w:val="right" w:leader="dot" w:pos="9923"/>
            </w:tabs>
            <w:spacing w:line="240" w:lineRule="auto"/>
            <w:jc w:val="left"/>
            <w:rPr>
              <w:sz w:val="28"/>
              <w:szCs w:val="28"/>
            </w:rPr>
          </w:pPr>
          <w:r w:rsidRPr="00BC6F54">
            <w:rPr>
              <w:b/>
              <w:bCs/>
              <w:sz w:val="28"/>
              <w:szCs w:val="28"/>
            </w:rPr>
            <w:fldChar w:fldCharType="end"/>
          </w:r>
        </w:p>
      </w:sdtContent>
    </w:sdt>
    <w:p w:rsidR="001645FA" w:rsidRDefault="001645FA" w:rsidP="001420E1">
      <w:pPr>
        <w:spacing w:after="200" w:line="240" w:lineRule="auto"/>
        <w:ind w:firstLine="0"/>
        <w:jc w:val="left"/>
        <w:rPr>
          <w:rFonts w:asciiTheme="majorHAnsi" w:eastAsiaTheme="majorEastAsia" w:hAnsiTheme="majorHAnsi" w:cstheme="majorBidi"/>
          <w:b/>
          <w:bCs/>
          <w:color w:val="365F91" w:themeColor="accent1" w:themeShade="BF"/>
          <w:sz w:val="28"/>
          <w:szCs w:val="28"/>
        </w:rPr>
      </w:pPr>
    </w:p>
    <w:p w:rsidR="001420E1" w:rsidRDefault="001645FA" w:rsidP="001420E1">
      <w:pPr>
        <w:spacing w:after="200" w:line="240" w:lineRule="auto"/>
        <w:ind w:firstLine="0"/>
        <w:jc w:val="left"/>
        <w:rPr>
          <w:rFonts w:asciiTheme="majorHAnsi" w:eastAsiaTheme="majorEastAsia" w:hAnsiTheme="majorHAnsi" w:cstheme="majorBidi"/>
          <w:b/>
          <w:bCs/>
          <w:color w:val="365F91" w:themeColor="accent1" w:themeShade="BF"/>
          <w:sz w:val="28"/>
          <w:szCs w:val="28"/>
        </w:rPr>
      </w:pPr>
      <w:r>
        <w:br w:type="page"/>
      </w:r>
    </w:p>
    <w:p w:rsidR="0084273E" w:rsidRPr="00077278" w:rsidRDefault="0084273E" w:rsidP="001420E1">
      <w:pPr>
        <w:pStyle w:val="10"/>
        <w:spacing w:line="240" w:lineRule="auto"/>
      </w:pPr>
      <w:bookmarkStart w:id="0" w:name="_Toc409188734"/>
      <w:r w:rsidRPr="00077278">
        <w:lastRenderedPageBreak/>
        <w:t>Раздел 1. Основные положения программы.</w:t>
      </w:r>
      <w:bookmarkEnd w:id="0"/>
    </w:p>
    <w:p w:rsidR="0084273E" w:rsidRPr="00077278" w:rsidRDefault="0084273E" w:rsidP="001420E1">
      <w:pPr>
        <w:pStyle w:val="BodyText1"/>
        <w:spacing w:after="0"/>
        <w:jc w:val="center"/>
        <w:rPr>
          <w:rFonts w:ascii="Times New Roman" w:hAnsi="Times New Roman"/>
          <w:sz w:val="24"/>
          <w:szCs w:val="24"/>
        </w:rPr>
      </w:pPr>
    </w:p>
    <w:p w:rsidR="0084273E" w:rsidRPr="001420E1" w:rsidRDefault="0084273E" w:rsidP="001420E1">
      <w:pPr>
        <w:pStyle w:val="a3"/>
        <w:suppressAutoHyphens/>
        <w:ind w:left="0" w:firstLine="709"/>
        <w:jc w:val="both"/>
        <w:rPr>
          <w:sz w:val="28"/>
          <w:szCs w:val="28"/>
        </w:rPr>
      </w:pPr>
      <w:r w:rsidRPr="001420E1">
        <w:rPr>
          <w:sz w:val="28"/>
          <w:szCs w:val="28"/>
        </w:rPr>
        <w:t>Программа развития туристско-рекреационного кластера Мурманской области (далее – Программа) разработана с учетом:</w:t>
      </w:r>
    </w:p>
    <w:p w:rsidR="0084273E" w:rsidRPr="001420E1" w:rsidRDefault="00371283"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договора №141014-1 от 14.10.2014 г.</w:t>
      </w:r>
      <w:r w:rsidR="00BC6F54">
        <w:rPr>
          <w:color w:val="auto"/>
          <w:sz w:val="28"/>
          <w:szCs w:val="28"/>
        </w:rPr>
        <w:t xml:space="preserve"> между </w:t>
      </w:r>
      <w:r w:rsidR="0084273E" w:rsidRPr="001420E1">
        <w:rPr>
          <w:color w:val="auto"/>
          <w:sz w:val="28"/>
          <w:szCs w:val="28"/>
        </w:rPr>
        <w:t xml:space="preserve">Некоммерческой организацией </w:t>
      </w:r>
      <w:r w:rsidR="005E0261" w:rsidRPr="001420E1">
        <w:rPr>
          <w:color w:val="auto"/>
          <w:sz w:val="28"/>
          <w:szCs w:val="28"/>
        </w:rPr>
        <w:t>«</w:t>
      </w:r>
      <w:r w:rsidR="0084273E" w:rsidRPr="001420E1">
        <w:rPr>
          <w:color w:val="auto"/>
          <w:sz w:val="28"/>
          <w:szCs w:val="28"/>
        </w:rPr>
        <w:t>Фонд развития малого и среднего предпринимательства Мурманской области</w:t>
      </w:r>
      <w:r w:rsidR="005E0261" w:rsidRPr="001420E1">
        <w:rPr>
          <w:color w:val="auto"/>
          <w:sz w:val="28"/>
          <w:szCs w:val="28"/>
        </w:rPr>
        <w:t>»</w:t>
      </w:r>
      <w:r w:rsidR="0084273E" w:rsidRPr="001420E1">
        <w:rPr>
          <w:color w:val="auto"/>
          <w:sz w:val="28"/>
          <w:szCs w:val="28"/>
        </w:rPr>
        <w:t xml:space="preserve"> и ООО </w:t>
      </w:r>
      <w:r w:rsidR="005E0261" w:rsidRPr="001420E1">
        <w:rPr>
          <w:color w:val="auto"/>
          <w:sz w:val="28"/>
          <w:szCs w:val="28"/>
        </w:rPr>
        <w:t>«</w:t>
      </w:r>
      <w:r w:rsidR="0084273E" w:rsidRPr="001420E1">
        <w:rPr>
          <w:color w:val="auto"/>
          <w:sz w:val="28"/>
          <w:szCs w:val="28"/>
        </w:rPr>
        <w:t>Агентство развития бизнеса и инноваций</w:t>
      </w:r>
      <w:r w:rsidR="005E0261" w:rsidRPr="001420E1">
        <w:rPr>
          <w:color w:val="auto"/>
          <w:sz w:val="28"/>
          <w:szCs w:val="28"/>
        </w:rPr>
        <w:t>»</w:t>
      </w:r>
      <w:r w:rsidR="0084273E" w:rsidRPr="001420E1">
        <w:rPr>
          <w:color w:val="auto"/>
          <w:sz w:val="28"/>
          <w:szCs w:val="28"/>
        </w:rPr>
        <w:t xml:space="preserve"> об оказании услуг по разработке Программы развития туристско-рекреационного кластера Мурманской области;</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Стратегии развития туризма в Российской Федерации на период до 2020 года (утв. Распоряжением Правительства РФ от 31 мая 2014 г. № 941-р);</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Стратегии социально-экономического развития Северо-Западного федерального округа на период до 2020 года (утв. Распоряжение Правительства РФ от 18.11.2011 N 2074-р);</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Стратегии социально-экономического развития Мурманской области до 2020 года и на период до 2025 года (утв. Постановлением Правительства Мурманской области от 25.12.2013 N 768-ПП/20);</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 xml:space="preserve">федеральной целевой программы </w:t>
      </w:r>
      <w:r w:rsidR="005E0261" w:rsidRPr="001420E1">
        <w:rPr>
          <w:color w:val="auto"/>
          <w:sz w:val="28"/>
          <w:szCs w:val="28"/>
        </w:rPr>
        <w:t>«</w:t>
      </w:r>
      <w:r w:rsidRPr="001420E1">
        <w:rPr>
          <w:color w:val="auto"/>
          <w:sz w:val="28"/>
          <w:szCs w:val="28"/>
        </w:rPr>
        <w:t>Развитие внутреннего и въездного туризма в Российской Федерации (2011-2018 годы)</w:t>
      </w:r>
      <w:r w:rsidR="005E0261" w:rsidRPr="001420E1">
        <w:rPr>
          <w:color w:val="auto"/>
          <w:sz w:val="28"/>
          <w:szCs w:val="28"/>
        </w:rPr>
        <w:t>»</w:t>
      </w:r>
      <w:r w:rsidRPr="001420E1">
        <w:rPr>
          <w:color w:val="auto"/>
          <w:sz w:val="28"/>
          <w:szCs w:val="28"/>
        </w:rPr>
        <w:t xml:space="preserve"> (утв. Постановлением Правительства РФ от 02.08.2011 N 644);</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 xml:space="preserve">Закона Мурманской области от 09.04.2008 N 949-01-ЗМО </w:t>
      </w:r>
      <w:r w:rsidR="005E0261" w:rsidRPr="001420E1">
        <w:rPr>
          <w:color w:val="auto"/>
          <w:sz w:val="28"/>
          <w:szCs w:val="28"/>
        </w:rPr>
        <w:t>«</w:t>
      </w:r>
      <w:r w:rsidRPr="001420E1">
        <w:rPr>
          <w:color w:val="auto"/>
          <w:sz w:val="28"/>
          <w:szCs w:val="28"/>
        </w:rPr>
        <w:t>О государственной поддержке развития туризма в Мурманской области</w:t>
      </w:r>
      <w:r w:rsidR="005E0261" w:rsidRPr="001420E1">
        <w:rPr>
          <w:color w:val="auto"/>
          <w:sz w:val="28"/>
          <w:szCs w:val="28"/>
        </w:rPr>
        <w:t>»</w:t>
      </w:r>
      <w:r w:rsidRPr="001420E1">
        <w:rPr>
          <w:color w:val="auto"/>
          <w:sz w:val="28"/>
          <w:szCs w:val="28"/>
        </w:rPr>
        <w:t xml:space="preserve">; </w:t>
      </w:r>
    </w:p>
    <w:p w:rsidR="0084273E"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 xml:space="preserve">Подпрограммы </w:t>
      </w:r>
      <w:r w:rsidR="005E0261" w:rsidRPr="001420E1">
        <w:rPr>
          <w:color w:val="auto"/>
          <w:sz w:val="28"/>
          <w:szCs w:val="28"/>
        </w:rPr>
        <w:t>«</w:t>
      </w:r>
      <w:r w:rsidRPr="001420E1">
        <w:rPr>
          <w:color w:val="auto"/>
          <w:sz w:val="28"/>
          <w:szCs w:val="28"/>
        </w:rPr>
        <w:t>Развитие внешнеэкономических связей, туризма и торговой деятельности в регионе</w:t>
      </w:r>
      <w:r w:rsidR="005E0261" w:rsidRPr="001420E1">
        <w:rPr>
          <w:color w:val="auto"/>
          <w:sz w:val="28"/>
          <w:szCs w:val="28"/>
        </w:rPr>
        <w:t>»</w:t>
      </w:r>
      <w:r w:rsidRPr="001420E1">
        <w:rPr>
          <w:color w:val="auto"/>
          <w:sz w:val="28"/>
          <w:szCs w:val="28"/>
        </w:rPr>
        <w:t xml:space="preserve"> государственной программы Мурманской области </w:t>
      </w:r>
      <w:r w:rsidR="005E0261" w:rsidRPr="001420E1">
        <w:rPr>
          <w:color w:val="auto"/>
          <w:sz w:val="28"/>
          <w:szCs w:val="28"/>
        </w:rPr>
        <w:t>«</w:t>
      </w:r>
      <w:r w:rsidRPr="001420E1">
        <w:rPr>
          <w:color w:val="auto"/>
          <w:sz w:val="28"/>
          <w:szCs w:val="28"/>
        </w:rPr>
        <w:t>Развитие экономического потенциала и формирование благоприятного предпринимательского климата</w:t>
      </w:r>
      <w:r w:rsidR="005E0261" w:rsidRPr="001420E1">
        <w:rPr>
          <w:color w:val="auto"/>
          <w:sz w:val="28"/>
          <w:szCs w:val="28"/>
        </w:rPr>
        <w:t>»</w:t>
      </w:r>
      <w:r w:rsidRPr="001420E1">
        <w:rPr>
          <w:color w:val="auto"/>
          <w:sz w:val="28"/>
          <w:szCs w:val="28"/>
        </w:rPr>
        <w:t xml:space="preserve"> (утв. Постановлением Правительства Мурманской области от 30.09.2013 N 557-ПП).</w:t>
      </w:r>
    </w:p>
    <w:p w:rsidR="0084273E" w:rsidRPr="001420E1" w:rsidRDefault="0084273E" w:rsidP="001420E1">
      <w:pPr>
        <w:pStyle w:val="a3"/>
        <w:suppressAutoHyphens/>
        <w:ind w:left="0" w:firstLine="709"/>
        <w:jc w:val="both"/>
        <w:rPr>
          <w:sz w:val="28"/>
          <w:szCs w:val="28"/>
        </w:rPr>
      </w:pPr>
      <w:r w:rsidRPr="001420E1">
        <w:rPr>
          <w:sz w:val="28"/>
          <w:szCs w:val="28"/>
        </w:rPr>
        <w:t xml:space="preserve">Целью Программы является развитие туристско-рекреационного кластера в Мурманской области (далее – Региональный туристический кластер), диверсификация и усиление преимуществ региональных туристских продуктов. Для достижения поставленной цели необходимо обеспечить решение следующих задач: </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 xml:space="preserve">построить систему управления Региональным туристическим кластером; </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 xml:space="preserve">разработать механизмы взаимодействия участников Регионального туристического кластера для достижения требуемого экономического эффекта; </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 xml:space="preserve">сформировать модель развития партнерских взаимоотношений в рамках функционирования Регионального туристического кластера; </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 xml:space="preserve">создать предпосылки для развития материальной базы туристской отрасли и создание благоприятных условий для диверсификации </w:t>
      </w:r>
      <w:proofErr w:type="gramStart"/>
      <w:r w:rsidRPr="001420E1">
        <w:rPr>
          <w:color w:val="auto"/>
          <w:sz w:val="28"/>
          <w:szCs w:val="28"/>
        </w:rPr>
        <w:t>регионального</w:t>
      </w:r>
      <w:proofErr w:type="gramEnd"/>
      <w:r w:rsidRPr="001420E1">
        <w:rPr>
          <w:color w:val="auto"/>
          <w:sz w:val="28"/>
          <w:szCs w:val="28"/>
        </w:rPr>
        <w:t xml:space="preserve"> турпродукта; </w:t>
      </w:r>
    </w:p>
    <w:p w:rsidR="0084273E" w:rsidRPr="001420E1" w:rsidRDefault="0084273E" w:rsidP="001420E1">
      <w:pPr>
        <w:pStyle w:val="91"/>
        <w:numPr>
          <w:ilvl w:val="0"/>
          <w:numId w:val="1"/>
        </w:numPr>
        <w:shd w:val="clear" w:color="auto" w:fill="auto"/>
        <w:tabs>
          <w:tab w:val="left" w:pos="1134"/>
        </w:tabs>
        <w:spacing w:after="0" w:line="240" w:lineRule="auto"/>
        <w:ind w:firstLine="709"/>
        <w:jc w:val="both"/>
        <w:rPr>
          <w:color w:val="auto"/>
          <w:sz w:val="28"/>
          <w:szCs w:val="28"/>
        </w:rPr>
      </w:pPr>
      <w:r w:rsidRPr="001420E1">
        <w:rPr>
          <w:color w:val="auto"/>
          <w:sz w:val="28"/>
          <w:szCs w:val="28"/>
        </w:rPr>
        <w:t>оказать 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функционирования и развития Регионального туристического кластера.</w:t>
      </w:r>
    </w:p>
    <w:p w:rsidR="0084273E" w:rsidRPr="001420E1" w:rsidRDefault="0084273E" w:rsidP="001420E1">
      <w:pPr>
        <w:pStyle w:val="a3"/>
        <w:suppressAutoHyphens/>
        <w:ind w:left="0" w:firstLine="709"/>
        <w:jc w:val="both"/>
        <w:rPr>
          <w:b/>
          <w:bCs/>
          <w:sz w:val="28"/>
          <w:szCs w:val="28"/>
        </w:rPr>
      </w:pPr>
      <w:proofErr w:type="gramStart"/>
      <w:r w:rsidRPr="001420E1">
        <w:rPr>
          <w:sz w:val="28"/>
          <w:szCs w:val="28"/>
        </w:rPr>
        <w:lastRenderedPageBreak/>
        <w:t>Программа развития Регионального туристического кластера определяет перспективы, возможные угрозы и барьеры при создании туристско-рекреационного кластера, меры государственной поддержки регионального и муниципального уровней с определением механизмов получения господдержки, а также включает мероприятия, направленные на организационное развитие Регионального туристического кластера в 2015-2017 годах, создание и продвижение новых турпродуктов, развитие системы подготовки кадров, а также совершенствование инфраструктуры кластера.</w:t>
      </w:r>
      <w:proofErr w:type="gramEnd"/>
    </w:p>
    <w:p w:rsidR="0084273E" w:rsidRPr="001420E1" w:rsidRDefault="0084273E" w:rsidP="001420E1">
      <w:pPr>
        <w:spacing w:line="240" w:lineRule="auto"/>
        <w:rPr>
          <w:sz w:val="28"/>
          <w:szCs w:val="28"/>
        </w:rPr>
      </w:pPr>
      <w:r w:rsidRPr="001420E1">
        <w:rPr>
          <w:sz w:val="28"/>
          <w:szCs w:val="28"/>
        </w:rPr>
        <w:t>Сроки реализации Программы 2015-2017 годы</w:t>
      </w:r>
    </w:p>
    <w:p w:rsidR="0084273E" w:rsidRPr="001420E1" w:rsidRDefault="0084273E" w:rsidP="001420E1">
      <w:pPr>
        <w:spacing w:line="240" w:lineRule="auto"/>
        <w:rPr>
          <w:sz w:val="28"/>
          <w:szCs w:val="28"/>
        </w:rPr>
      </w:pPr>
      <w:r w:rsidRPr="001420E1">
        <w:rPr>
          <w:sz w:val="28"/>
          <w:szCs w:val="28"/>
        </w:rPr>
        <w:t xml:space="preserve">Управление реализацией Программы осуществляется заказчиком Программы – Некоммерческой организацией </w:t>
      </w:r>
      <w:r w:rsidR="005E0261" w:rsidRPr="001420E1">
        <w:rPr>
          <w:sz w:val="28"/>
          <w:szCs w:val="28"/>
        </w:rPr>
        <w:t>«</w:t>
      </w:r>
      <w:r w:rsidRPr="001420E1">
        <w:rPr>
          <w:sz w:val="28"/>
          <w:szCs w:val="28"/>
        </w:rPr>
        <w:t>Фонд развития малого и среднего предпринимательства Мурманской области</w:t>
      </w:r>
      <w:r w:rsidR="005E0261" w:rsidRPr="001420E1">
        <w:rPr>
          <w:sz w:val="28"/>
          <w:szCs w:val="28"/>
        </w:rPr>
        <w:t>»</w:t>
      </w:r>
      <w:r w:rsidRPr="001420E1">
        <w:rPr>
          <w:sz w:val="28"/>
          <w:szCs w:val="28"/>
        </w:rPr>
        <w:t xml:space="preserve"> (далее – ЦКР). Контроль реализации Программы обеспечивает Министерство </w:t>
      </w:r>
      <w:proofErr w:type="gramStart"/>
      <w:r w:rsidRPr="001420E1">
        <w:rPr>
          <w:sz w:val="28"/>
          <w:szCs w:val="28"/>
        </w:rPr>
        <w:t>экономического</w:t>
      </w:r>
      <w:proofErr w:type="gramEnd"/>
      <w:r w:rsidRPr="001420E1">
        <w:rPr>
          <w:sz w:val="28"/>
          <w:szCs w:val="28"/>
        </w:rPr>
        <w:t xml:space="preserve"> развития Мурманской области.</w:t>
      </w:r>
    </w:p>
    <w:p w:rsidR="0084273E" w:rsidRPr="001420E1" w:rsidRDefault="0084273E" w:rsidP="001420E1">
      <w:pPr>
        <w:spacing w:after="200" w:line="240" w:lineRule="auto"/>
        <w:ind w:firstLine="0"/>
        <w:jc w:val="left"/>
        <w:rPr>
          <w:rFonts w:asciiTheme="majorHAnsi" w:eastAsiaTheme="majorEastAsia" w:hAnsiTheme="majorHAnsi" w:cstheme="majorBidi"/>
          <w:b/>
          <w:bCs/>
          <w:color w:val="365F91" w:themeColor="accent1" w:themeShade="BF"/>
          <w:sz w:val="28"/>
          <w:szCs w:val="28"/>
        </w:rPr>
      </w:pPr>
      <w:r w:rsidRPr="001420E1">
        <w:rPr>
          <w:sz w:val="28"/>
          <w:szCs w:val="28"/>
        </w:rPr>
        <w:br w:type="page"/>
      </w:r>
    </w:p>
    <w:p w:rsidR="00AF7613" w:rsidRPr="001420E1" w:rsidRDefault="00AF7613" w:rsidP="001420E1">
      <w:pPr>
        <w:pStyle w:val="10"/>
        <w:spacing w:line="240" w:lineRule="auto"/>
      </w:pPr>
      <w:bookmarkStart w:id="1" w:name="_Toc409188735"/>
      <w:r w:rsidRPr="001420E1">
        <w:lastRenderedPageBreak/>
        <w:t>Раздел 2. Описание кластера и факторы, определяющие его текущее положение в экономике.</w:t>
      </w:r>
      <w:bookmarkEnd w:id="1"/>
    </w:p>
    <w:p w:rsidR="0084273E" w:rsidRPr="001420E1" w:rsidRDefault="0084273E" w:rsidP="001420E1">
      <w:pPr>
        <w:spacing w:line="240" w:lineRule="auto"/>
        <w:rPr>
          <w:sz w:val="28"/>
          <w:szCs w:val="28"/>
        </w:rPr>
      </w:pPr>
      <w:r w:rsidRPr="001420E1">
        <w:rPr>
          <w:sz w:val="28"/>
          <w:szCs w:val="28"/>
        </w:rPr>
        <w:t>Мурманская область является регионом, привлекательным для туристов благодаря своему расположению и природно-</w:t>
      </w:r>
      <w:r w:rsidR="001B63A4">
        <w:rPr>
          <w:sz w:val="28"/>
          <w:szCs w:val="28"/>
        </w:rPr>
        <w:t>географическим</w:t>
      </w:r>
      <w:r w:rsidRPr="001420E1">
        <w:rPr>
          <w:sz w:val="28"/>
          <w:szCs w:val="28"/>
        </w:rPr>
        <w:t xml:space="preserve"> условиям. </w:t>
      </w:r>
      <w:proofErr w:type="gramStart"/>
      <w:r w:rsidRPr="001420E1">
        <w:rPr>
          <w:sz w:val="28"/>
          <w:szCs w:val="28"/>
        </w:rPr>
        <w:t xml:space="preserve">По оценке Министерства экономического развития Мурманской области, а так же по расчету, проведенному в соответствии с приказом Федерального агентства по туризму от 18.07.2007 № 69 </w:t>
      </w:r>
      <w:r w:rsidR="005E0261" w:rsidRPr="001420E1">
        <w:rPr>
          <w:sz w:val="28"/>
          <w:szCs w:val="28"/>
        </w:rPr>
        <w:t>«</w:t>
      </w:r>
      <w:r w:rsidRPr="001420E1">
        <w:rPr>
          <w:sz w:val="28"/>
          <w:szCs w:val="28"/>
        </w:rPr>
        <w:t>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r w:rsidR="005E0261" w:rsidRPr="001420E1">
        <w:rPr>
          <w:sz w:val="28"/>
          <w:szCs w:val="28"/>
        </w:rPr>
        <w:t>»</w:t>
      </w:r>
      <w:r w:rsidRPr="001420E1">
        <w:rPr>
          <w:sz w:val="28"/>
          <w:szCs w:val="28"/>
        </w:rPr>
        <w:t xml:space="preserve">, объем туристического потока в Мурманской области в 2014 году составит более 300 тысяч туристов, </w:t>
      </w:r>
      <w:r w:rsidR="001B63A4">
        <w:rPr>
          <w:sz w:val="28"/>
          <w:szCs w:val="28"/>
        </w:rPr>
        <w:t>из них</w:t>
      </w:r>
      <w:r w:rsidRPr="001420E1">
        <w:rPr>
          <w:sz w:val="28"/>
          <w:szCs w:val="28"/>
        </w:rPr>
        <w:t xml:space="preserve"> свыше</w:t>
      </w:r>
      <w:proofErr w:type="gramEnd"/>
      <w:r w:rsidRPr="001420E1">
        <w:rPr>
          <w:sz w:val="28"/>
          <w:szCs w:val="28"/>
        </w:rPr>
        <w:t xml:space="preserve"> 15% – иностранные граждане, большая часть которых прибывает в регион с экскурсионными целями на один день.</w:t>
      </w:r>
    </w:p>
    <w:p w:rsidR="0084273E" w:rsidRPr="001420E1" w:rsidRDefault="0084273E" w:rsidP="002D05FA">
      <w:pPr>
        <w:spacing w:line="240" w:lineRule="auto"/>
        <w:rPr>
          <w:sz w:val="28"/>
          <w:szCs w:val="28"/>
        </w:rPr>
      </w:pPr>
      <w:r w:rsidRPr="001420E1">
        <w:rPr>
          <w:sz w:val="28"/>
          <w:szCs w:val="28"/>
        </w:rPr>
        <w:t>Вместе с тем, анализ состояния материально</w:t>
      </w:r>
      <w:r w:rsidR="001B63A4">
        <w:rPr>
          <w:sz w:val="28"/>
          <w:szCs w:val="28"/>
        </w:rPr>
        <w:t>-технической</w:t>
      </w:r>
      <w:r w:rsidRPr="001420E1">
        <w:rPr>
          <w:sz w:val="28"/>
          <w:szCs w:val="28"/>
        </w:rPr>
        <w:t xml:space="preserve"> базы Мурманской области показывает недостаточный уровень ее развития для туризма. Сказывается значительный износ (от 28,3 до 42,9%) и низкий коэффициент обновления (от 1 до 6,4%) основных фондов средств размещения и объектов обслуживания туристов, предприятий общественного питания, объектов развлечения, транспорта и т.д. </w:t>
      </w:r>
    </w:p>
    <w:p w:rsidR="0084273E" w:rsidRPr="001420E1" w:rsidRDefault="0084273E" w:rsidP="001420E1">
      <w:pPr>
        <w:spacing w:line="240" w:lineRule="auto"/>
        <w:rPr>
          <w:sz w:val="28"/>
          <w:szCs w:val="28"/>
        </w:rPr>
      </w:pPr>
      <w:r w:rsidRPr="001420E1">
        <w:rPr>
          <w:sz w:val="28"/>
          <w:szCs w:val="28"/>
        </w:rPr>
        <w:t>И хотя туристские ресурсы используются не в полной мере, наблюдается устойчивый ро</w:t>
      </w:r>
      <w:proofErr w:type="gramStart"/>
      <w:r w:rsidRPr="001420E1">
        <w:rPr>
          <w:sz w:val="28"/>
          <w:szCs w:val="28"/>
        </w:rPr>
        <w:t>ст спр</w:t>
      </w:r>
      <w:proofErr w:type="gramEnd"/>
      <w:r w:rsidRPr="001420E1">
        <w:rPr>
          <w:sz w:val="28"/>
          <w:szCs w:val="28"/>
        </w:rPr>
        <w:t>оса на турпродукты, возможные к предложению на территории Кольского полуострова. Формирование туристического кластера на территории региона позволит повысить эффективность использования его туристско-рекреационного потенциала. Очевидно, что объединение разрозненных в настоящее время сфер и направлений деятельности в региональный туристический кластер позволит достичь синергетического эффекта в отрасли и обеспечить увеличение ВВП региона.</w:t>
      </w:r>
    </w:p>
    <w:p w:rsidR="0084273E" w:rsidRPr="001420E1" w:rsidRDefault="0084273E" w:rsidP="001420E1">
      <w:pPr>
        <w:spacing w:line="240" w:lineRule="auto"/>
        <w:rPr>
          <w:sz w:val="28"/>
          <w:szCs w:val="28"/>
        </w:rPr>
      </w:pPr>
      <w:r w:rsidRPr="001420E1">
        <w:rPr>
          <w:sz w:val="28"/>
          <w:szCs w:val="28"/>
        </w:rPr>
        <w:t>Формирование Регионального туристического кластера предполагает объединение предприятий и организаций, способных последовательно осуществлять полный цикл работ по формированию и продвижению регионального турпродукта. Кроме того, участники кластера осуществляют взаимодействие с предприятиями санаторно-оздоровительного комплекса, транспортными, страховыми, консалтинговыми компаниями, учебными заведениями, органами государственной и муниципальной власти, а также другими организациями сферы сопутствующих услуг. По уровню такого взаимодействия можно судить об уровне кооперации участников кластера.</w:t>
      </w:r>
    </w:p>
    <w:p w:rsidR="0084273E" w:rsidRPr="001420E1" w:rsidRDefault="0084273E" w:rsidP="001420E1">
      <w:pPr>
        <w:spacing w:line="240" w:lineRule="auto"/>
        <w:rPr>
          <w:sz w:val="28"/>
          <w:szCs w:val="28"/>
        </w:rPr>
      </w:pPr>
      <w:r w:rsidRPr="001420E1">
        <w:rPr>
          <w:rFonts w:eastAsia="Calibri"/>
          <w:sz w:val="28"/>
          <w:szCs w:val="28"/>
        </w:rPr>
        <w:t xml:space="preserve">Формирование и развитие кластеров выступает эффективным механизмом привлечения прямых иностранных инвестиций и активизации экономической интеграции. Региональный туристический кластер в рамках данной программы рассматривается как объединение </w:t>
      </w:r>
      <w:r w:rsidRPr="001420E1">
        <w:rPr>
          <w:sz w:val="28"/>
          <w:szCs w:val="28"/>
        </w:rPr>
        <w:t>туристско-рекреационных территорий (далее - ТРТ), являющихся неотъемлемой частью регионального пространства, и комплексным объектом управления со стороны государства. Основой выделения ТРТ являются результаты маркетинговых исследований с выявленными отраслевыми приоритетами в развитии туристского продукта</w:t>
      </w:r>
      <w:r w:rsidR="001B63A4">
        <w:rPr>
          <w:sz w:val="28"/>
          <w:szCs w:val="28"/>
        </w:rPr>
        <w:t xml:space="preserve"> и</w:t>
      </w:r>
      <w:r w:rsidRPr="001420E1">
        <w:rPr>
          <w:sz w:val="28"/>
          <w:szCs w:val="28"/>
        </w:rPr>
        <w:t xml:space="preserve"> география распространения рекреационных ресурсов, на которых основано его формирование. </w:t>
      </w:r>
    </w:p>
    <w:p w:rsidR="0084273E" w:rsidRPr="001420E1" w:rsidRDefault="0084273E" w:rsidP="001420E1">
      <w:pPr>
        <w:spacing w:line="240" w:lineRule="auto"/>
        <w:rPr>
          <w:sz w:val="28"/>
          <w:szCs w:val="28"/>
        </w:rPr>
      </w:pPr>
      <w:r w:rsidRPr="001420E1">
        <w:rPr>
          <w:sz w:val="28"/>
          <w:szCs w:val="28"/>
        </w:rPr>
        <w:lastRenderedPageBreak/>
        <w:t xml:space="preserve">Согласно Концепции развития туризма Мурманской области на основе создания туристско-рекреационных территорий регионального значения (ФГОУ ВПО Санкт-Петербургский государственный университет, 2010 г.) выделяются ТРТ: </w:t>
      </w:r>
    </w:p>
    <w:p w:rsidR="0084273E" w:rsidRPr="001420E1" w:rsidRDefault="0084273E" w:rsidP="001420E1">
      <w:pPr>
        <w:numPr>
          <w:ilvl w:val="2"/>
          <w:numId w:val="3"/>
        </w:numPr>
        <w:tabs>
          <w:tab w:val="clear" w:pos="360"/>
          <w:tab w:val="num" w:pos="993"/>
        </w:tabs>
        <w:spacing w:line="240" w:lineRule="auto"/>
        <w:ind w:left="0" w:firstLine="709"/>
        <w:rPr>
          <w:b/>
          <w:sz w:val="28"/>
          <w:szCs w:val="28"/>
        </w:rPr>
      </w:pPr>
      <w:r w:rsidRPr="001420E1">
        <w:rPr>
          <w:b/>
          <w:sz w:val="28"/>
          <w:szCs w:val="28"/>
        </w:rPr>
        <w:t>Терская ТРТ.</w:t>
      </w:r>
    </w:p>
    <w:p w:rsidR="0084273E" w:rsidRPr="001420E1" w:rsidRDefault="0084273E" w:rsidP="001420E1">
      <w:pPr>
        <w:spacing w:line="240" w:lineRule="auto"/>
        <w:rPr>
          <w:sz w:val="28"/>
          <w:szCs w:val="28"/>
        </w:rPr>
      </w:pPr>
      <w:r w:rsidRPr="001420E1">
        <w:rPr>
          <w:sz w:val="28"/>
          <w:szCs w:val="28"/>
        </w:rPr>
        <w:t xml:space="preserve">Территория – Терский район, включая береговую полосу Белого моря, относящуюся к муниципальному образованию Кандалакшский район в границах автомобильной дороги Кандалакша-Умба. Выделяют: </w:t>
      </w:r>
      <w:r w:rsidRPr="001420E1">
        <w:rPr>
          <w:b/>
          <w:sz w:val="28"/>
          <w:szCs w:val="28"/>
        </w:rPr>
        <w:t xml:space="preserve">зона 1 </w:t>
      </w:r>
      <w:r w:rsidRPr="001420E1">
        <w:rPr>
          <w:sz w:val="28"/>
          <w:szCs w:val="28"/>
        </w:rPr>
        <w:t>(</w:t>
      </w:r>
      <w:proofErr w:type="spellStart"/>
      <w:r w:rsidRPr="001420E1">
        <w:rPr>
          <w:sz w:val="28"/>
          <w:szCs w:val="28"/>
        </w:rPr>
        <w:t>пгт</w:t>
      </w:r>
      <w:proofErr w:type="spellEnd"/>
      <w:r w:rsidRPr="001420E1">
        <w:rPr>
          <w:sz w:val="28"/>
          <w:szCs w:val="28"/>
        </w:rPr>
        <w:t xml:space="preserve"> Умба и соседнее окружение), </w:t>
      </w:r>
      <w:r w:rsidRPr="001420E1">
        <w:rPr>
          <w:b/>
          <w:sz w:val="28"/>
          <w:szCs w:val="28"/>
        </w:rPr>
        <w:t>зона 2</w:t>
      </w:r>
      <w:r w:rsidRPr="001420E1">
        <w:rPr>
          <w:sz w:val="28"/>
          <w:szCs w:val="28"/>
        </w:rPr>
        <w:t xml:space="preserve"> (Варзуга и побережье Белого моря) и </w:t>
      </w:r>
      <w:r w:rsidRPr="001420E1">
        <w:rPr>
          <w:b/>
          <w:sz w:val="28"/>
          <w:szCs w:val="28"/>
        </w:rPr>
        <w:t xml:space="preserve">зона 3 </w:t>
      </w:r>
      <w:r w:rsidRPr="001420E1">
        <w:rPr>
          <w:sz w:val="28"/>
          <w:szCs w:val="28"/>
        </w:rPr>
        <w:t>(Восточная отдаленная).</w:t>
      </w:r>
    </w:p>
    <w:p w:rsidR="0084273E" w:rsidRPr="001420E1" w:rsidRDefault="0084273E" w:rsidP="001420E1">
      <w:pPr>
        <w:numPr>
          <w:ilvl w:val="2"/>
          <w:numId w:val="3"/>
        </w:numPr>
        <w:tabs>
          <w:tab w:val="clear" w:pos="360"/>
          <w:tab w:val="num" w:pos="993"/>
        </w:tabs>
        <w:spacing w:line="240" w:lineRule="auto"/>
        <w:ind w:left="0" w:firstLine="709"/>
        <w:rPr>
          <w:b/>
          <w:sz w:val="28"/>
          <w:szCs w:val="28"/>
        </w:rPr>
      </w:pPr>
      <w:proofErr w:type="spellStart"/>
      <w:r w:rsidRPr="001420E1">
        <w:rPr>
          <w:b/>
          <w:sz w:val="28"/>
          <w:szCs w:val="28"/>
        </w:rPr>
        <w:t>Ловозерская</w:t>
      </w:r>
      <w:proofErr w:type="spellEnd"/>
      <w:r w:rsidRPr="001420E1">
        <w:rPr>
          <w:b/>
          <w:sz w:val="28"/>
          <w:szCs w:val="28"/>
        </w:rPr>
        <w:t xml:space="preserve"> ТРТ </w:t>
      </w:r>
    </w:p>
    <w:p w:rsidR="0084273E" w:rsidRPr="001420E1" w:rsidRDefault="0084273E" w:rsidP="001420E1">
      <w:pPr>
        <w:spacing w:line="240" w:lineRule="auto"/>
        <w:rPr>
          <w:sz w:val="28"/>
          <w:szCs w:val="28"/>
        </w:rPr>
      </w:pPr>
      <w:r w:rsidRPr="001420E1">
        <w:rPr>
          <w:sz w:val="28"/>
          <w:szCs w:val="28"/>
        </w:rPr>
        <w:t xml:space="preserve">Территория – </w:t>
      </w:r>
      <w:proofErr w:type="spellStart"/>
      <w:r w:rsidRPr="001420E1">
        <w:rPr>
          <w:sz w:val="28"/>
          <w:szCs w:val="28"/>
        </w:rPr>
        <w:t>Ловозерский</w:t>
      </w:r>
      <w:proofErr w:type="spellEnd"/>
      <w:r w:rsidRPr="001420E1">
        <w:rPr>
          <w:sz w:val="28"/>
          <w:szCs w:val="28"/>
        </w:rPr>
        <w:t xml:space="preserve"> район. Выделяют: </w:t>
      </w:r>
      <w:r w:rsidRPr="001420E1">
        <w:rPr>
          <w:b/>
          <w:sz w:val="28"/>
          <w:szCs w:val="28"/>
        </w:rPr>
        <w:t>зона 1</w:t>
      </w:r>
      <w:r w:rsidRPr="001420E1">
        <w:rPr>
          <w:sz w:val="28"/>
          <w:szCs w:val="28"/>
        </w:rPr>
        <w:t xml:space="preserve"> (с. Ловозеро, оз. Ловозеро и оз. </w:t>
      </w:r>
      <w:proofErr w:type="spellStart"/>
      <w:r w:rsidRPr="001420E1">
        <w:rPr>
          <w:sz w:val="28"/>
          <w:szCs w:val="28"/>
        </w:rPr>
        <w:t>Сейдозеро</w:t>
      </w:r>
      <w:proofErr w:type="spellEnd"/>
      <w:r w:rsidRPr="001420E1">
        <w:rPr>
          <w:sz w:val="28"/>
          <w:szCs w:val="28"/>
        </w:rPr>
        <w:t xml:space="preserve"> и западная часть возвышенности </w:t>
      </w:r>
      <w:proofErr w:type="spellStart"/>
      <w:r w:rsidRPr="001420E1">
        <w:rPr>
          <w:sz w:val="28"/>
          <w:szCs w:val="28"/>
        </w:rPr>
        <w:t>Кейвы</w:t>
      </w:r>
      <w:proofErr w:type="spellEnd"/>
      <w:r w:rsidRPr="001420E1">
        <w:rPr>
          <w:sz w:val="28"/>
          <w:szCs w:val="28"/>
        </w:rPr>
        <w:t xml:space="preserve">), </w:t>
      </w:r>
      <w:r w:rsidRPr="001420E1">
        <w:rPr>
          <w:b/>
          <w:sz w:val="28"/>
          <w:szCs w:val="28"/>
        </w:rPr>
        <w:t>зона 2</w:t>
      </w:r>
      <w:r w:rsidRPr="001420E1">
        <w:rPr>
          <w:sz w:val="28"/>
          <w:szCs w:val="28"/>
        </w:rPr>
        <w:t xml:space="preserve"> (</w:t>
      </w:r>
      <w:proofErr w:type="spellStart"/>
      <w:r w:rsidRPr="001420E1">
        <w:rPr>
          <w:sz w:val="28"/>
          <w:szCs w:val="28"/>
        </w:rPr>
        <w:t>гп</w:t>
      </w:r>
      <w:proofErr w:type="spellEnd"/>
      <w:r w:rsidR="00802B9B" w:rsidRPr="001420E1">
        <w:rPr>
          <w:sz w:val="28"/>
          <w:szCs w:val="28"/>
        </w:rPr>
        <w:t> </w:t>
      </w:r>
      <w:r w:rsidRPr="001420E1">
        <w:rPr>
          <w:sz w:val="28"/>
          <w:szCs w:val="28"/>
        </w:rPr>
        <w:t xml:space="preserve">Ревда и </w:t>
      </w:r>
      <w:proofErr w:type="spellStart"/>
      <w:r w:rsidRPr="001420E1">
        <w:rPr>
          <w:sz w:val="28"/>
          <w:szCs w:val="28"/>
        </w:rPr>
        <w:t>Ловозерские</w:t>
      </w:r>
      <w:proofErr w:type="spellEnd"/>
      <w:r w:rsidRPr="001420E1">
        <w:rPr>
          <w:sz w:val="28"/>
          <w:szCs w:val="28"/>
        </w:rPr>
        <w:t xml:space="preserve"> тундры), </w:t>
      </w:r>
      <w:r w:rsidRPr="001420E1">
        <w:rPr>
          <w:b/>
          <w:sz w:val="28"/>
          <w:szCs w:val="28"/>
        </w:rPr>
        <w:t xml:space="preserve">зона 3 </w:t>
      </w:r>
      <w:r w:rsidRPr="001420E1">
        <w:rPr>
          <w:sz w:val="28"/>
          <w:szCs w:val="28"/>
        </w:rPr>
        <w:t xml:space="preserve">(бассейн р. Поной и с. Краснощелье) и </w:t>
      </w:r>
      <w:r w:rsidRPr="001420E1">
        <w:rPr>
          <w:b/>
          <w:sz w:val="28"/>
          <w:szCs w:val="28"/>
        </w:rPr>
        <w:t>зона 4</w:t>
      </w:r>
      <w:r w:rsidRPr="001420E1">
        <w:rPr>
          <w:sz w:val="28"/>
          <w:szCs w:val="28"/>
        </w:rPr>
        <w:t xml:space="preserve"> (северо-восточное побережье Кольского полуострова). Среднее течение р. Харловка и Восточная Лица, бассейн </w:t>
      </w:r>
      <w:proofErr w:type="spellStart"/>
      <w:r w:rsidRPr="001420E1">
        <w:rPr>
          <w:sz w:val="28"/>
          <w:szCs w:val="28"/>
        </w:rPr>
        <w:t>р</w:t>
      </w:r>
      <w:proofErr w:type="gramStart"/>
      <w:r w:rsidRPr="001420E1">
        <w:rPr>
          <w:sz w:val="28"/>
          <w:szCs w:val="28"/>
        </w:rPr>
        <w:t>.В</w:t>
      </w:r>
      <w:proofErr w:type="gramEnd"/>
      <w:r w:rsidRPr="001420E1">
        <w:rPr>
          <w:sz w:val="28"/>
          <w:szCs w:val="28"/>
        </w:rPr>
        <w:t>арзуга</w:t>
      </w:r>
      <w:proofErr w:type="spellEnd"/>
      <w:r w:rsidRPr="001420E1">
        <w:rPr>
          <w:sz w:val="28"/>
          <w:szCs w:val="28"/>
        </w:rPr>
        <w:t xml:space="preserve"> и среднее течение р. </w:t>
      </w:r>
      <w:proofErr w:type="spellStart"/>
      <w:r w:rsidRPr="001420E1">
        <w:rPr>
          <w:sz w:val="28"/>
          <w:szCs w:val="28"/>
        </w:rPr>
        <w:t>Иоканьга</w:t>
      </w:r>
      <w:proofErr w:type="spellEnd"/>
      <w:r w:rsidRPr="001420E1">
        <w:rPr>
          <w:sz w:val="28"/>
          <w:szCs w:val="28"/>
        </w:rPr>
        <w:t>.</w:t>
      </w:r>
    </w:p>
    <w:p w:rsidR="0084273E" w:rsidRPr="001420E1" w:rsidRDefault="0084273E" w:rsidP="001420E1">
      <w:pPr>
        <w:numPr>
          <w:ilvl w:val="2"/>
          <w:numId w:val="3"/>
        </w:numPr>
        <w:tabs>
          <w:tab w:val="clear" w:pos="360"/>
          <w:tab w:val="num" w:pos="993"/>
        </w:tabs>
        <w:spacing w:line="240" w:lineRule="auto"/>
        <w:ind w:left="0" w:firstLine="709"/>
        <w:rPr>
          <w:b/>
          <w:sz w:val="28"/>
          <w:szCs w:val="28"/>
        </w:rPr>
      </w:pPr>
      <w:proofErr w:type="spellStart"/>
      <w:r w:rsidRPr="001420E1">
        <w:rPr>
          <w:b/>
          <w:sz w:val="28"/>
          <w:szCs w:val="28"/>
        </w:rPr>
        <w:t>Хибинская</w:t>
      </w:r>
      <w:proofErr w:type="spellEnd"/>
      <w:r w:rsidRPr="001420E1">
        <w:rPr>
          <w:b/>
          <w:sz w:val="28"/>
          <w:szCs w:val="28"/>
        </w:rPr>
        <w:t xml:space="preserve"> ТРТ</w:t>
      </w:r>
    </w:p>
    <w:p w:rsidR="0084273E" w:rsidRPr="001420E1" w:rsidRDefault="0084273E" w:rsidP="001420E1">
      <w:pPr>
        <w:spacing w:line="240" w:lineRule="auto"/>
        <w:rPr>
          <w:sz w:val="28"/>
          <w:szCs w:val="28"/>
        </w:rPr>
      </w:pPr>
      <w:r w:rsidRPr="001420E1">
        <w:rPr>
          <w:sz w:val="28"/>
          <w:szCs w:val="28"/>
        </w:rPr>
        <w:t xml:space="preserve">Территория – г. Апатиты и г. Кировск. Выделяют: </w:t>
      </w:r>
      <w:r w:rsidRPr="001420E1">
        <w:rPr>
          <w:b/>
          <w:sz w:val="28"/>
          <w:szCs w:val="28"/>
        </w:rPr>
        <w:t xml:space="preserve">зона 1 </w:t>
      </w:r>
      <w:r w:rsidRPr="001420E1">
        <w:rPr>
          <w:sz w:val="28"/>
          <w:szCs w:val="28"/>
        </w:rPr>
        <w:t xml:space="preserve">(г. Кировск), </w:t>
      </w:r>
      <w:r w:rsidRPr="001420E1">
        <w:rPr>
          <w:b/>
          <w:sz w:val="28"/>
          <w:szCs w:val="28"/>
        </w:rPr>
        <w:t xml:space="preserve">зона 2 </w:t>
      </w:r>
      <w:r w:rsidRPr="001420E1">
        <w:rPr>
          <w:sz w:val="28"/>
          <w:szCs w:val="28"/>
        </w:rPr>
        <w:t>(</w:t>
      </w:r>
      <w:proofErr w:type="spellStart"/>
      <w:r w:rsidRPr="001420E1">
        <w:rPr>
          <w:sz w:val="28"/>
          <w:szCs w:val="28"/>
        </w:rPr>
        <w:t>г</w:t>
      </w:r>
      <w:proofErr w:type="gramStart"/>
      <w:r w:rsidRPr="001420E1">
        <w:rPr>
          <w:sz w:val="28"/>
          <w:szCs w:val="28"/>
        </w:rPr>
        <w:t>.А</w:t>
      </w:r>
      <w:proofErr w:type="gramEnd"/>
      <w:r w:rsidRPr="001420E1">
        <w:rPr>
          <w:sz w:val="28"/>
          <w:szCs w:val="28"/>
        </w:rPr>
        <w:t>патиты</w:t>
      </w:r>
      <w:proofErr w:type="spellEnd"/>
      <w:r w:rsidRPr="001420E1">
        <w:rPr>
          <w:sz w:val="28"/>
          <w:szCs w:val="28"/>
        </w:rPr>
        <w:t xml:space="preserve"> и оз. </w:t>
      </w:r>
      <w:proofErr w:type="spellStart"/>
      <w:r w:rsidRPr="001420E1">
        <w:rPr>
          <w:sz w:val="28"/>
          <w:szCs w:val="28"/>
        </w:rPr>
        <w:t>Имандра</w:t>
      </w:r>
      <w:proofErr w:type="spellEnd"/>
      <w:r w:rsidRPr="001420E1">
        <w:rPr>
          <w:sz w:val="28"/>
          <w:szCs w:val="28"/>
        </w:rPr>
        <w:t xml:space="preserve">) и </w:t>
      </w:r>
      <w:r w:rsidRPr="001420E1">
        <w:rPr>
          <w:b/>
          <w:sz w:val="28"/>
          <w:szCs w:val="28"/>
        </w:rPr>
        <w:t xml:space="preserve">зона 3 </w:t>
      </w:r>
      <w:r w:rsidRPr="001420E1">
        <w:rPr>
          <w:sz w:val="28"/>
          <w:szCs w:val="28"/>
        </w:rPr>
        <w:t>(</w:t>
      </w:r>
      <w:proofErr w:type="spellStart"/>
      <w:r w:rsidRPr="001420E1">
        <w:rPr>
          <w:sz w:val="28"/>
          <w:szCs w:val="28"/>
        </w:rPr>
        <w:t>Хибинские</w:t>
      </w:r>
      <w:proofErr w:type="spellEnd"/>
      <w:r w:rsidRPr="001420E1">
        <w:rPr>
          <w:sz w:val="28"/>
          <w:szCs w:val="28"/>
        </w:rPr>
        <w:t xml:space="preserve"> тундры и оз. </w:t>
      </w:r>
      <w:proofErr w:type="spellStart"/>
      <w:r w:rsidRPr="001420E1">
        <w:rPr>
          <w:sz w:val="28"/>
          <w:szCs w:val="28"/>
        </w:rPr>
        <w:t>Умбозеро</w:t>
      </w:r>
      <w:proofErr w:type="spellEnd"/>
      <w:r w:rsidRPr="001420E1">
        <w:rPr>
          <w:sz w:val="28"/>
          <w:szCs w:val="28"/>
        </w:rPr>
        <w:t>).</w:t>
      </w:r>
    </w:p>
    <w:p w:rsidR="0084273E" w:rsidRPr="001420E1" w:rsidRDefault="0084273E" w:rsidP="001420E1">
      <w:pPr>
        <w:numPr>
          <w:ilvl w:val="2"/>
          <w:numId w:val="3"/>
        </w:numPr>
        <w:tabs>
          <w:tab w:val="clear" w:pos="360"/>
          <w:tab w:val="num" w:pos="993"/>
        </w:tabs>
        <w:spacing w:line="240" w:lineRule="auto"/>
        <w:ind w:left="0" w:firstLine="709"/>
        <w:rPr>
          <w:b/>
          <w:sz w:val="28"/>
          <w:szCs w:val="28"/>
        </w:rPr>
      </w:pPr>
      <w:proofErr w:type="spellStart"/>
      <w:r w:rsidRPr="001420E1">
        <w:rPr>
          <w:b/>
          <w:sz w:val="28"/>
          <w:szCs w:val="28"/>
        </w:rPr>
        <w:t>Печенгская</w:t>
      </w:r>
      <w:proofErr w:type="spellEnd"/>
      <w:r w:rsidRPr="001420E1">
        <w:rPr>
          <w:b/>
          <w:sz w:val="28"/>
          <w:szCs w:val="28"/>
        </w:rPr>
        <w:t xml:space="preserve"> ТРТ</w:t>
      </w:r>
    </w:p>
    <w:p w:rsidR="0084273E" w:rsidRPr="001420E1" w:rsidRDefault="0084273E" w:rsidP="001420E1">
      <w:pPr>
        <w:spacing w:line="240" w:lineRule="auto"/>
        <w:rPr>
          <w:sz w:val="28"/>
          <w:szCs w:val="28"/>
        </w:rPr>
      </w:pPr>
      <w:r w:rsidRPr="001420E1">
        <w:rPr>
          <w:sz w:val="28"/>
          <w:szCs w:val="28"/>
        </w:rPr>
        <w:t xml:space="preserve">Территория – </w:t>
      </w:r>
      <w:proofErr w:type="spellStart"/>
      <w:r w:rsidRPr="001420E1">
        <w:rPr>
          <w:sz w:val="28"/>
          <w:szCs w:val="28"/>
        </w:rPr>
        <w:t>Печенгский</w:t>
      </w:r>
      <w:proofErr w:type="spellEnd"/>
      <w:r w:rsidRPr="001420E1">
        <w:rPr>
          <w:sz w:val="28"/>
          <w:szCs w:val="28"/>
        </w:rPr>
        <w:t xml:space="preserve"> район. </w:t>
      </w:r>
      <w:proofErr w:type="gramStart"/>
      <w:r w:rsidRPr="001420E1">
        <w:rPr>
          <w:sz w:val="28"/>
          <w:szCs w:val="28"/>
        </w:rPr>
        <w:t xml:space="preserve">Выделяют: </w:t>
      </w:r>
      <w:r w:rsidRPr="001420E1">
        <w:rPr>
          <w:b/>
          <w:sz w:val="28"/>
          <w:szCs w:val="28"/>
        </w:rPr>
        <w:t xml:space="preserve">зона 1 </w:t>
      </w:r>
      <w:r w:rsidRPr="001420E1">
        <w:rPr>
          <w:sz w:val="28"/>
          <w:szCs w:val="28"/>
        </w:rPr>
        <w:t xml:space="preserve">(заповедник </w:t>
      </w:r>
      <w:proofErr w:type="spellStart"/>
      <w:r w:rsidRPr="001420E1">
        <w:rPr>
          <w:sz w:val="28"/>
          <w:szCs w:val="28"/>
        </w:rPr>
        <w:t>Пасквик</w:t>
      </w:r>
      <w:proofErr w:type="spellEnd"/>
      <w:r w:rsidRPr="001420E1">
        <w:rPr>
          <w:sz w:val="28"/>
          <w:szCs w:val="28"/>
        </w:rPr>
        <w:t xml:space="preserve"> и его буферная зона + </w:t>
      </w:r>
      <w:proofErr w:type="spellStart"/>
      <w:r w:rsidRPr="001420E1">
        <w:rPr>
          <w:sz w:val="28"/>
          <w:szCs w:val="28"/>
        </w:rPr>
        <w:t>г.п</w:t>
      </w:r>
      <w:proofErr w:type="spellEnd"/>
      <w:r w:rsidRPr="001420E1">
        <w:rPr>
          <w:sz w:val="28"/>
          <w:szCs w:val="28"/>
        </w:rPr>
        <w:t>.</w:t>
      </w:r>
      <w:proofErr w:type="gramEnd"/>
      <w:r w:rsidRPr="001420E1">
        <w:rPr>
          <w:sz w:val="28"/>
          <w:szCs w:val="28"/>
        </w:rPr>
        <w:t xml:space="preserve"> Никель) и </w:t>
      </w:r>
      <w:r w:rsidRPr="001420E1">
        <w:rPr>
          <w:b/>
          <w:sz w:val="28"/>
          <w:szCs w:val="28"/>
        </w:rPr>
        <w:t xml:space="preserve">зона 2 </w:t>
      </w:r>
      <w:r w:rsidRPr="001420E1">
        <w:rPr>
          <w:sz w:val="28"/>
          <w:szCs w:val="28"/>
        </w:rPr>
        <w:t>(</w:t>
      </w:r>
      <w:proofErr w:type="spellStart"/>
      <w:r w:rsidRPr="001420E1">
        <w:rPr>
          <w:sz w:val="28"/>
          <w:szCs w:val="28"/>
        </w:rPr>
        <w:t>г.п</w:t>
      </w:r>
      <w:proofErr w:type="spellEnd"/>
      <w:r w:rsidRPr="001420E1">
        <w:rPr>
          <w:sz w:val="28"/>
          <w:szCs w:val="28"/>
        </w:rPr>
        <w:t xml:space="preserve">. </w:t>
      </w:r>
      <w:proofErr w:type="gramStart"/>
      <w:r w:rsidRPr="001420E1">
        <w:rPr>
          <w:sz w:val="28"/>
          <w:szCs w:val="28"/>
        </w:rPr>
        <w:t>Печенга +п-ов Рыбачий).</w:t>
      </w:r>
      <w:proofErr w:type="gramEnd"/>
    </w:p>
    <w:p w:rsidR="0084273E" w:rsidRPr="001420E1" w:rsidRDefault="0084273E" w:rsidP="001420E1">
      <w:pPr>
        <w:spacing w:line="240" w:lineRule="auto"/>
        <w:rPr>
          <w:sz w:val="28"/>
          <w:szCs w:val="28"/>
        </w:rPr>
      </w:pPr>
      <w:r w:rsidRPr="001420E1">
        <w:rPr>
          <w:sz w:val="28"/>
          <w:szCs w:val="28"/>
        </w:rPr>
        <w:t xml:space="preserve">Помимо </w:t>
      </w:r>
      <w:proofErr w:type="gramStart"/>
      <w:r w:rsidRPr="001420E1">
        <w:rPr>
          <w:sz w:val="28"/>
          <w:szCs w:val="28"/>
        </w:rPr>
        <w:t>обозначенных</w:t>
      </w:r>
      <w:proofErr w:type="gramEnd"/>
      <w:r w:rsidRPr="001420E1">
        <w:rPr>
          <w:sz w:val="28"/>
          <w:szCs w:val="28"/>
        </w:rPr>
        <w:t xml:space="preserve"> ТРТ на территории Мурманской возможно выделить следующие территории для развития регламентированной рекреационной деятельности:</w:t>
      </w:r>
    </w:p>
    <w:p w:rsidR="0084273E" w:rsidRPr="001420E1" w:rsidRDefault="0084273E" w:rsidP="001420E1">
      <w:pPr>
        <w:numPr>
          <w:ilvl w:val="0"/>
          <w:numId w:val="4"/>
        </w:numPr>
        <w:tabs>
          <w:tab w:val="clear" w:pos="720"/>
        </w:tabs>
        <w:spacing w:line="240" w:lineRule="auto"/>
        <w:ind w:left="0" w:firstLine="709"/>
        <w:rPr>
          <w:sz w:val="28"/>
          <w:szCs w:val="28"/>
        </w:rPr>
      </w:pPr>
      <w:r w:rsidRPr="001420E1">
        <w:rPr>
          <w:sz w:val="28"/>
          <w:szCs w:val="28"/>
        </w:rPr>
        <w:t xml:space="preserve">Кандалакшский район – Государственный комплексный заказник </w:t>
      </w:r>
      <w:r w:rsidR="005E0261" w:rsidRPr="001420E1">
        <w:rPr>
          <w:sz w:val="28"/>
          <w:szCs w:val="28"/>
        </w:rPr>
        <w:t>«</w:t>
      </w:r>
      <w:proofErr w:type="spellStart"/>
      <w:r w:rsidRPr="001420E1">
        <w:rPr>
          <w:sz w:val="28"/>
          <w:szCs w:val="28"/>
        </w:rPr>
        <w:t>Кутса</w:t>
      </w:r>
      <w:proofErr w:type="spellEnd"/>
      <w:r w:rsidR="005E0261" w:rsidRPr="001420E1">
        <w:rPr>
          <w:sz w:val="28"/>
          <w:szCs w:val="28"/>
        </w:rPr>
        <w:t>»</w:t>
      </w:r>
      <w:r w:rsidRPr="001420E1">
        <w:rPr>
          <w:sz w:val="28"/>
          <w:szCs w:val="28"/>
        </w:rPr>
        <w:t xml:space="preserve">, государственный охотничий заказник </w:t>
      </w:r>
      <w:r w:rsidR="005E0261" w:rsidRPr="001420E1">
        <w:rPr>
          <w:sz w:val="28"/>
          <w:szCs w:val="28"/>
        </w:rPr>
        <w:t>«</w:t>
      </w:r>
      <w:proofErr w:type="spellStart"/>
      <w:r w:rsidRPr="001420E1">
        <w:rPr>
          <w:sz w:val="28"/>
          <w:szCs w:val="28"/>
        </w:rPr>
        <w:t>Ориярви</w:t>
      </w:r>
      <w:proofErr w:type="spellEnd"/>
      <w:r w:rsidR="005E0261" w:rsidRPr="001420E1">
        <w:rPr>
          <w:sz w:val="28"/>
          <w:szCs w:val="28"/>
        </w:rPr>
        <w:t>»</w:t>
      </w:r>
      <w:r w:rsidRPr="001420E1">
        <w:rPr>
          <w:sz w:val="28"/>
          <w:szCs w:val="28"/>
        </w:rPr>
        <w:t>, бассейн р. </w:t>
      </w:r>
      <w:proofErr w:type="spellStart"/>
      <w:r w:rsidRPr="001420E1">
        <w:rPr>
          <w:sz w:val="28"/>
          <w:szCs w:val="28"/>
        </w:rPr>
        <w:t>Тумча</w:t>
      </w:r>
      <w:proofErr w:type="spellEnd"/>
      <w:r w:rsidRPr="001420E1">
        <w:rPr>
          <w:sz w:val="28"/>
          <w:szCs w:val="28"/>
        </w:rPr>
        <w:t xml:space="preserve"> и с. Алакуртти;</w:t>
      </w:r>
    </w:p>
    <w:p w:rsidR="0084273E" w:rsidRPr="001420E1" w:rsidRDefault="0084273E" w:rsidP="001420E1">
      <w:pPr>
        <w:numPr>
          <w:ilvl w:val="0"/>
          <w:numId w:val="4"/>
        </w:numPr>
        <w:tabs>
          <w:tab w:val="clear" w:pos="720"/>
        </w:tabs>
        <w:spacing w:line="240" w:lineRule="auto"/>
        <w:ind w:left="0" w:firstLine="709"/>
        <w:rPr>
          <w:sz w:val="28"/>
          <w:szCs w:val="28"/>
        </w:rPr>
      </w:pPr>
      <w:r w:rsidRPr="001420E1">
        <w:rPr>
          <w:sz w:val="28"/>
          <w:szCs w:val="28"/>
        </w:rPr>
        <w:t>Кольский район – бассейн р. </w:t>
      </w:r>
      <w:proofErr w:type="spellStart"/>
      <w:r w:rsidRPr="001420E1">
        <w:rPr>
          <w:sz w:val="28"/>
          <w:szCs w:val="28"/>
        </w:rPr>
        <w:t>Тулома</w:t>
      </w:r>
      <w:proofErr w:type="spellEnd"/>
      <w:r w:rsidRPr="001420E1">
        <w:rPr>
          <w:sz w:val="28"/>
          <w:szCs w:val="28"/>
        </w:rPr>
        <w:t xml:space="preserve"> и р. Кола в нижнем течении + </w:t>
      </w:r>
      <w:proofErr w:type="gramStart"/>
      <w:r w:rsidRPr="001420E1">
        <w:rPr>
          <w:sz w:val="28"/>
          <w:szCs w:val="28"/>
        </w:rPr>
        <w:t>отдельные</w:t>
      </w:r>
      <w:proofErr w:type="gramEnd"/>
      <w:r w:rsidRPr="001420E1">
        <w:rPr>
          <w:sz w:val="28"/>
          <w:szCs w:val="28"/>
        </w:rPr>
        <w:t xml:space="preserve"> </w:t>
      </w:r>
      <w:proofErr w:type="spellStart"/>
      <w:r w:rsidRPr="001420E1">
        <w:rPr>
          <w:sz w:val="28"/>
          <w:szCs w:val="28"/>
        </w:rPr>
        <w:t>дестинации</w:t>
      </w:r>
      <w:proofErr w:type="spellEnd"/>
      <w:r w:rsidRPr="001420E1">
        <w:rPr>
          <w:sz w:val="28"/>
          <w:szCs w:val="28"/>
        </w:rPr>
        <w:t xml:space="preserve"> экскурсионного туризма г. Мурманск, г. Кола;</w:t>
      </w:r>
    </w:p>
    <w:p w:rsidR="0084273E" w:rsidRPr="001420E1" w:rsidRDefault="0084273E" w:rsidP="001420E1">
      <w:pPr>
        <w:numPr>
          <w:ilvl w:val="0"/>
          <w:numId w:val="4"/>
        </w:numPr>
        <w:tabs>
          <w:tab w:val="clear" w:pos="720"/>
        </w:tabs>
        <w:spacing w:line="240" w:lineRule="auto"/>
        <w:ind w:left="0" w:firstLine="709"/>
        <w:rPr>
          <w:sz w:val="28"/>
          <w:szCs w:val="28"/>
        </w:rPr>
      </w:pPr>
      <w:r w:rsidRPr="001420E1">
        <w:rPr>
          <w:sz w:val="28"/>
          <w:szCs w:val="28"/>
        </w:rPr>
        <w:t xml:space="preserve">г. Мончегорск – буферная зона и зона сотрудничества Лапландского заповедника, включая </w:t>
      </w:r>
      <w:proofErr w:type="spellStart"/>
      <w:r w:rsidRPr="001420E1">
        <w:rPr>
          <w:sz w:val="28"/>
          <w:szCs w:val="28"/>
        </w:rPr>
        <w:t>Мончетундру</w:t>
      </w:r>
      <w:proofErr w:type="spellEnd"/>
      <w:r w:rsidRPr="001420E1">
        <w:rPr>
          <w:sz w:val="28"/>
          <w:szCs w:val="28"/>
        </w:rPr>
        <w:t>;</w:t>
      </w:r>
    </w:p>
    <w:p w:rsidR="0084273E" w:rsidRPr="001420E1" w:rsidRDefault="0084273E" w:rsidP="001420E1">
      <w:pPr>
        <w:numPr>
          <w:ilvl w:val="0"/>
          <w:numId w:val="4"/>
        </w:numPr>
        <w:tabs>
          <w:tab w:val="clear" w:pos="720"/>
        </w:tabs>
        <w:spacing w:line="240" w:lineRule="auto"/>
        <w:ind w:left="0" w:firstLine="709"/>
        <w:rPr>
          <w:sz w:val="28"/>
          <w:szCs w:val="28"/>
        </w:rPr>
      </w:pPr>
      <w:r w:rsidRPr="001420E1">
        <w:rPr>
          <w:sz w:val="28"/>
          <w:szCs w:val="28"/>
        </w:rPr>
        <w:t>Кольский район – бассейн р. </w:t>
      </w:r>
      <w:proofErr w:type="spellStart"/>
      <w:r w:rsidRPr="001420E1">
        <w:rPr>
          <w:sz w:val="28"/>
          <w:szCs w:val="28"/>
        </w:rPr>
        <w:t>Вува</w:t>
      </w:r>
      <w:proofErr w:type="spellEnd"/>
      <w:r w:rsidRPr="001420E1">
        <w:rPr>
          <w:sz w:val="28"/>
          <w:szCs w:val="28"/>
        </w:rPr>
        <w:t>, р. </w:t>
      </w:r>
      <w:proofErr w:type="spellStart"/>
      <w:r w:rsidRPr="001420E1">
        <w:rPr>
          <w:sz w:val="28"/>
          <w:szCs w:val="28"/>
        </w:rPr>
        <w:t>Печа</w:t>
      </w:r>
      <w:proofErr w:type="spellEnd"/>
      <w:r w:rsidRPr="001420E1">
        <w:rPr>
          <w:sz w:val="28"/>
          <w:szCs w:val="28"/>
        </w:rPr>
        <w:t xml:space="preserve"> + </w:t>
      </w:r>
      <w:proofErr w:type="spellStart"/>
      <w:r w:rsidRPr="001420E1">
        <w:rPr>
          <w:sz w:val="28"/>
          <w:szCs w:val="28"/>
        </w:rPr>
        <w:t>Туадаш</w:t>
      </w:r>
      <w:proofErr w:type="spellEnd"/>
      <w:r w:rsidRPr="001420E1">
        <w:rPr>
          <w:sz w:val="28"/>
          <w:szCs w:val="28"/>
        </w:rPr>
        <w:t xml:space="preserve"> тундры и Сальные тундры.</w:t>
      </w:r>
    </w:p>
    <w:p w:rsidR="0084273E" w:rsidRPr="001420E1" w:rsidRDefault="0084273E" w:rsidP="001420E1">
      <w:pPr>
        <w:spacing w:line="240" w:lineRule="auto"/>
        <w:rPr>
          <w:sz w:val="28"/>
          <w:szCs w:val="28"/>
        </w:rPr>
      </w:pPr>
      <w:r w:rsidRPr="001420E1">
        <w:rPr>
          <w:b/>
          <w:sz w:val="28"/>
          <w:szCs w:val="28"/>
        </w:rPr>
        <w:t>Для каждой туристско-рекреационной территории характерен свой вектор развития</w:t>
      </w:r>
      <w:r w:rsidRPr="001420E1">
        <w:rPr>
          <w:sz w:val="28"/>
          <w:szCs w:val="28"/>
        </w:rPr>
        <w:t>:</w:t>
      </w:r>
    </w:p>
    <w:p w:rsidR="0084273E" w:rsidRPr="001420E1" w:rsidRDefault="0084273E" w:rsidP="001420E1">
      <w:pPr>
        <w:numPr>
          <w:ilvl w:val="0"/>
          <w:numId w:val="2"/>
        </w:numPr>
        <w:tabs>
          <w:tab w:val="clear" w:pos="540"/>
          <w:tab w:val="num" w:pos="993"/>
        </w:tabs>
        <w:spacing w:line="240" w:lineRule="auto"/>
        <w:ind w:left="0" w:firstLine="709"/>
        <w:rPr>
          <w:sz w:val="28"/>
          <w:szCs w:val="28"/>
        </w:rPr>
      </w:pPr>
      <w:proofErr w:type="spellStart"/>
      <w:r w:rsidRPr="001420E1">
        <w:rPr>
          <w:sz w:val="28"/>
          <w:szCs w:val="28"/>
        </w:rPr>
        <w:t>Хибинская</w:t>
      </w:r>
      <w:proofErr w:type="spellEnd"/>
      <w:r w:rsidRPr="001420E1">
        <w:rPr>
          <w:sz w:val="28"/>
          <w:szCs w:val="28"/>
        </w:rPr>
        <w:t xml:space="preserve"> ТРТ: на ее территории косвенное воздействие туристско-рекреационной сферы на другие отрасли экономики позволяет рассматривать ее в качестве сопутствующей промышленному освоению, а наличие крупных предприятий – потенциальных инвесторов – реализовать механизм государственно-частного партнерства в сфере развития </w:t>
      </w:r>
      <w:r w:rsidRPr="001420E1">
        <w:rPr>
          <w:b/>
          <w:i/>
          <w:sz w:val="28"/>
          <w:szCs w:val="28"/>
        </w:rPr>
        <w:t xml:space="preserve">спортивно-приключенческого и </w:t>
      </w:r>
      <w:r w:rsidR="001B63A4">
        <w:rPr>
          <w:b/>
          <w:i/>
          <w:sz w:val="28"/>
          <w:szCs w:val="28"/>
        </w:rPr>
        <w:t>экстремального</w:t>
      </w:r>
      <w:r w:rsidRPr="001420E1">
        <w:rPr>
          <w:sz w:val="28"/>
          <w:szCs w:val="28"/>
        </w:rPr>
        <w:t xml:space="preserve"> видов туризма, а также других активных видов отдыха.</w:t>
      </w:r>
    </w:p>
    <w:p w:rsidR="0084273E" w:rsidRPr="001420E1" w:rsidRDefault="0084273E" w:rsidP="001420E1">
      <w:pPr>
        <w:numPr>
          <w:ilvl w:val="0"/>
          <w:numId w:val="2"/>
        </w:numPr>
        <w:tabs>
          <w:tab w:val="clear" w:pos="540"/>
          <w:tab w:val="num" w:pos="993"/>
        </w:tabs>
        <w:spacing w:line="240" w:lineRule="auto"/>
        <w:ind w:left="0" w:firstLine="709"/>
        <w:rPr>
          <w:sz w:val="28"/>
          <w:szCs w:val="28"/>
        </w:rPr>
      </w:pPr>
      <w:proofErr w:type="spellStart"/>
      <w:r w:rsidRPr="001420E1">
        <w:rPr>
          <w:sz w:val="28"/>
          <w:szCs w:val="28"/>
        </w:rPr>
        <w:t>Ловозерская</w:t>
      </w:r>
      <w:proofErr w:type="spellEnd"/>
      <w:r w:rsidRPr="001420E1">
        <w:rPr>
          <w:sz w:val="28"/>
          <w:szCs w:val="28"/>
        </w:rPr>
        <w:t xml:space="preserve"> и Терская ТРТ: неиспользованный туристско-рекреационный потенциал данных территорий может стать одним из направлений для </w:t>
      </w:r>
      <w:r w:rsidRPr="001420E1">
        <w:rPr>
          <w:sz w:val="28"/>
          <w:szCs w:val="28"/>
        </w:rPr>
        <w:lastRenderedPageBreak/>
        <w:t xml:space="preserve">реструктуризации </w:t>
      </w:r>
      <w:proofErr w:type="spellStart"/>
      <w:r w:rsidRPr="001420E1">
        <w:rPr>
          <w:sz w:val="28"/>
          <w:szCs w:val="28"/>
        </w:rPr>
        <w:t>моноотраслевой</w:t>
      </w:r>
      <w:proofErr w:type="spellEnd"/>
      <w:r w:rsidRPr="001420E1">
        <w:rPr>
          <w:sz w:val="28"/>
          <w:szCs w:val="28"/>
        </w:rPr>
        <w:t xml:space="preserve"> экономики данных территорий. Реализация контрольно-надзорных мероприятий будет способствовать ликвидации </w:t>
      </w:r>
      <w:r w:rsidR="005E0261" w:rsidRPr="001420E1">
        <w:rPr>
          <w:sz w:val="28"/>
          <w:szCs w:val="28"/>
        </w:rPr>
        <w:t>«</w:t>
      </w:r>
      <w:r w:rsidRPr="001420E1">
        <w:rPr>
          <w:sz w:val="28"/>
          <w:szCs w:val="28"/>
        </w:rPr>
        <w:t>теневой</w:t>
      </w:r>
      <w:r w:rsidR="005E0261" w:rsidRPr="001420E1">
        <w:rPr>
          <w:sz w:val="28"/>
          <w:szCs w:val="28"/>
        </w:rPr>
        <w:t>»</w:t>
      </w:r>
      <w:r w:rsidRPr="001420E1">
        <w:rPr>
          <w:sz w:val="28"/>
          <w:szCs w:val="28"/>
        </w:rPr>
        <w:t xml:space="preserve"> структуры экономики и браконьерства, в частности, в сфере рекреационного рыболовства.</w:t>
      </w:r>
    </w:p>
    <w:p w:rsidR="0084273E" w:rsidRPr="001420E1" w:rsidRDefault="0084273E" w:rsidP="001420E1">
      <w:pPr>
        <w:numPr>
          <w:ilvl w:val="0"/>
          <w:numId w:val="2"/>
        </w:numPr>
        <w:tabs>
          <w:tab w:val="clear" w:pos="540"/>
          <w:tab w:val="num" w:pos="993"/>
        </w:tabs>
        <w:spacing w:line="240" w:lineRule="auto"/>
        <w:ind w:left="0" w:firstLine="709"/>
        <w:rPr>
          <w:sz w:val="28"/>
          <w:szCs w:val="28"/>
        </w:rPr>
      </w:pPr>
      <w:proofErr w:type="spellStart"/>
      <w:r w:rsidRPr="001420E1">
        <w:rPr>
          <w:sz w:val="28"/>
          <w:szCs w:val="28"/>
        </w:rPr>
        <w:t>Печенгская</w:t>
      </w:r>
      <w:proofErr w:type="spellEnd"/>
      <w:r w:rsidRPr="001420E1">
        <w:rPr>
          <w:sz w:val="28"/>
          <w:szCs w:val="28"/>
        </w:rPr>
        <w:t xml:space="preserve"> ТРТ: развитие арктического туризма в случае реализации маркетинговых мероприятий может стать одним из брендов всей Мурманской области, тем самым сформировав новый образ региона за счет уникальности данного направления.</w:t>
      </w:r>
    </w:p>
    <w:p w:rsidR="0084273E" w:rsidRPr="001420E1" w:rsidRDefault="0084273E" w:rsidP="001420E1">
      <w:pPr>
        <w:spacing w:line="240" w:lineRule="auto"/>
        <w:rPr>
          <w:sz w:val="28"/>
          <w:szCs w:val="28"/>
        </w:rPr>
      </w:pPr>
      <w:r w:rsidRPr="001420E1">
        <w:rPr>
          <w:sz w:val="28"/>
          <w:szCs w:val="28"/>
        </w:rPr>
        <w:t xml:space="preserve">Наиболее освоенным в рекреационных целях регионом на территории Мурманской области, безусловно, является район </w:t>
      </w:r>
      <w:proofErr w:type="spellStart"/>
      <w:r w:rsidRPr="001420E1">
        <w:rPr>
          <w:sz w:val="28"/>
          <w:szCs w:val="28"/>
        </w:rPr>
        <w:t>Хибинского</w:t>
      </w:r>
      <w:proofErr w:type="spellEnd"/>
      <w:r w:rsidRPr="001420E1">
        <w:rPr>
          <w:sz w:val="28"/>
          <w:szCs w:val="28"/>
        </w:rPr>
        <w:t xml:space="preserve"> массива с главным центром развития горнолыжных видов спорта в г. Кировске. Для данной территории – основного центра развития горнолыжного спорта, маршрутного и экологического туризма – характерен стабильный и постоянный спрос на туристско-рекреационные ресурсы и установившиеся туристские потоки. </w:t>
      </w:r>
      <w:r w:rsidR="001B63A4">
        <w:rPr>
          <w:sz w:val="28"/>
          <w:szCs w:val="28"/>
        </w:rPr>
        <w:t>При этом маршрутный туризм, предполагающий походы по маршрутам различных категорий сложности, развивается значительными темпами.</w:t>
      </w:r>
    </w:p>
    <w:p w:rsidR="0084273E" w:rsidRPr="001420E1" w:rsidRDefault="0084273E" w:rsidP="001420E1">
      <w:pPr>
        <w:spacing w:line="240" w:lineRule="auto"/>
        <w:rPr>
          <w:sz w:val="28"/>
          <w:szCs w:val="28"/>
        </w:rPr>
      </w:pPr>
      <w:r w:rsidRPr="001420E1">
        <w:rPr>
          <w:sz w:val="28"/>
          <w:szCs w:val="28"/>
        </w:rPr>
        <w:t xml:space="preserve">Вместе с тем, в Мурманской области имеются территории, для которых рекреация за счет процесса реструктуризации может стать в ближайшее время главным фактором развития и диверсификации экономического развития на местах. Речь идет, прежде </w:t>
      </w:r>
      <w:proofErr w:type="gramStart"/>
      <w:r w:rsidRPr="001420E1">
        <w:rPr>
          <w:sz w:val="28"/>
          <w:szCs w:val="28"/>
        </w:rPr>
        <w:t>всего</w:t>
      </w:r>
      <w:proofErr w:type="gramEnd"/>
      <w:r w:rsidRPr="001420E1">
        <w:rPr>
          <w:sz w:val="28"/>
          <w:szCs w:val="28"/>
        </w:rPr>
        <w:t xml:space="preserve"> о моногородах, расположенных в г. Кировск, пос. Ревда, </w:t>
      </w:r>
      <w:proofErr w:type="spellStart"/>
      <w:r w:rsidRPr="001420E1">
        <w:rPr>
          <w:sz w:val="28"/>
          <w:szCs w:val="28"/>
        </w:rPr>
        <w:t>г.п</w:t>
      </w:r>
      <w:proofErr w:type="spellEnd"/>
      <w:r w:rsidRPr="001420E1">
        <w:rPr>
          <w:sz w:val="28"/>
          <w:szCs w:val="28"/>
        </w:rPr>
        <w:t xml:space="preserve">. Никель и г. Заполярный. </w:t>
      </w:r>
      <w:proofErr w:type="gramStart"/>
      <w:r w:rsidRPr="001420E1">
        <w:rPr>
          <w:sz w:val="28"/>
          <w:szCs w:val="28"/>
        </w:rPr>
        <w:t>Так, в соответствии с поручениями Президента о разработке комплекса мероприятий по повышению инвестиционной привлекательности территорий моногородов</w:t>
      </w:r>
      <w:r w:rsidRPr="001420E1">
        <w:rPr>
          <w:rStyle w:val="a9"/>
          <w:sz w:val="28"/>
          <w:szCs w:val="28"/>
        </w:rPr>
        <w:footnoteReference w:id="1"/>
      </w:r>
      <w:r w:rsidRPr="001420E1">
        <w:rPr>
          <w:sz w:val="28"/>
          <w:szCs w:val="28"/>
        </w:rPr>
        <w:t>, а также реализации мер по созданию условий для увеличения занятости в сферах индивидуального и малого предпринимательства, прежде всего в моногородах</w:t>
      </w:r>
      <w:r w:rsidRPr="001420E1">
        <w:rPr>
          <w:rStyle w:val="a9"/>
          <w:sz w:val="28"/>
          <w:szCs w:val="28"/>
        </w:rPr>
        <w:footnoteReference w:id="2"/>
      </w:r>
      <w:r w:rsidRPr="001420E1">
        <w:rPr>
          <w:sz w:val="28"/>
          <w:szCs w:val="28"/>
        </w:rPr>
        <w:t xml:space="preserve"> приоритетным направлением стала поддержка инвестиционных проектов, направленных на диверсификацию экономики </w:t>
      </w:r>
      <w:proofErr w:type="spellStart"/>
      <w:r w:rsidRPr="001420E1">
        <w:rPr>
          <w:sz w:val="28"/>
          <w:szCs w:val="28"/>
        </w:rPr>
        <w:t>монопрофильных</w:t>
      </w:r>
      <w:proofErr w:type="spellEnd"/>
      <w:r w:rsidRPr="001420E1">
        <w:rPr>
          <w:sz w:val="28"/>
          <w:szCs w:val="28"/>
        </w:rPr>
        <w:t xml:space="preserve"> городов, в том числе за счет развития туристского сектора на данных территориях.</w:t>
      </w:r>
      <w:proofErr w:type="gramEnd"/>
      <w:r w:rsidRPr="001420E1">
        <w:rPr>
          <w:sz w:val="28"/>
          <w:szCs w:val="28"/>
        </w:rPr>
        <w:t xml:space="preserve"> Данное заявление приобретает особую актуальность для северных территорий страны, в том числе Мурманской области, региона со слабо диверсифицированной структурой экономики, где основными отраслями специализации выступают обрабатывающие производства и добыча полезных ископаемых. Данное обстоятельство также нашло свое отражение в Стратегии развития туризма в Российской Федерации на период до 2020 года.</w:t>
      </w:r>
    </w:p>
    <w:p w:rsidR="0084273E" w:rsidRPr="001420E1" w:rsidRDefault="0084273E" w:rsidP="001420E1">
      <w:pPr>
        <w:spacing w:line="240" w:lineRule="auto"/>
        <w:rPr>
          <w:sz w:val="28"/>
          <w:szCs w:val="28"/>
        </w:rPr>
      </w:pPr>
      <w:r w:rsidRPr="001420E1">
        <w:rPr>
          <w:sz w:val="28"/>
          <w:szCs w:val="28"/>
        </w:rPr>
        <w:t>Таким образом, развитие туристско-рекреационных территорий на основе комплексного развития Регионального туристического кластера является первоочередной мерой региональной политики Мурманской области в развитии туризма.</w:t>
      </w:r>
    </w:p>
    <w:p w:rsidR="0084273E" w:rsidRPr="001420E1" w:rsidRDefault="0084273E" w:rsidP="001420E1">
      <w:pPr>
        <w:spacing w:line="240" w:lineRule="auto"/>
        <w:rPr>
          <w:sz w:val="28"/>
          <w:szCs w:val="28"/>
        </w:rPr>
      </w:pPr>
      <w:r w:rsidRPr="001420E1">
        <w:rPr>
          <w:sz w:val="28"/>
          <w:szCs w:val="28"/>
        </w:rPr>
        <w:t xml:space="preserve">На рисунке </w:t>
      </w:r>
      <w:r w:rsidR="00771CE1" w:rsidRPr="001420E1">
        <w:rPr>
          <w:sz w:val="28"/>
          <w:szCs w:val="28"/>
        </w:rPr>
        <w:t>2</w:t>
      </w:r>
      <w:r w:rsidRPr="001420E1">
        <w:rPr>
          <w:sz w:val="28"/>
          <w:szCs w:val="28"/>
        </w:rPr>
        <w:t>.</w:t>
      </w:r>
      <w:r w:rsidR="002D05FA">
        <w:rPr>
          <w:sz w:val="28"/>
          <w:szCs w:val="28"/>
        </w:rPr>
        <w:t>1</w:t>
      </w:r>
      <w:r w:rsidRPr="001420E1">
        <w:rPr>
          <w:sz w:val="28"/>
          <w:szCs w:val="28"/>
        </w:rPr>
        <w:t xml:space="preserve"> представлена модель Регионального туристического кластера, которая ложится в основу его формирования на территории Мурманской области.</w:t>
      </w:r>
    </w:p>
    <w:p w:rsidR="0084273E" w:rsidRPr="001420E1" w:rsidRDefault="0084273E" w:rsidP="001420E1">
      <w:pPr>
        <w:spacing w:line="240" w:lineRule="auto"/>
        <w:rPr>
          <w:sz w:val="28"/>
          <w:szCs w:val="28"/>
        </w:rPr>
      </w:pPr>
    </w:p>
    <w:p w:rsidR="0084273E" w:rsidRPr="001420E1" w:rsidRDefault="0084273E" w:rsidP="001420E1">
      <w:pPr>
        <w:spacing w:line="240" w:lineRule="auto"/>
        <w:jc w:val="center"/>
        <w:rPr>
          <w:sz w:val="28"/>
          <w:szCs w:val="28"/>
        </w:rPr>
      </w:pPr>
      <w:r w:rsidRPr="001420E1">
        <w:rPr>
          <w:noProof/>
          <w:sz w:val="28"/>
          <w:szCs w:val="28"/>
          <w:lang w:eastAsia="ru-RU"/>
        </w:rPr>
        <w:drawing>
          <wp:inline distT="0" distB="0" distL="0" distR="0" wp14:anchorId="11371701" wp14:editId="097A3C7C">
            <wp:extent cx="4990465" cy="3400425"/>
            <wp:effectExtent l="0" t="38100" r="19685" b="123825"/>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4273E" w:rsidRPr="001420E1" w:rsidRDefault="0084273E" w:rsidP="001420E1">
      <w:pPr>
        <w:spacing w:line="240" w:lineRule="auto"/>
        <w:jc w:val="center"/>
        <w:rPr>
          <w:sz w:val="28"/>
          <w:szCs w:val="28"/>
        </w:rPr>
      </w:pPr>
      <w:r w:rsidRPr="001420E1">
        <w:rPr>
          <w:sz w:val="28"/>
          <w:szCs w:val="28"/>
        </w:rPr>
        <w:t xml:space="preserve">Рисунок </w:t>
      </w:r>
      <w:r w:rsidR="00771CE1" w:rsidRPr="001420E1">
        <w:rPr>
          <w:sz w:val="28"/>
          <w:szCs w:val="28"/>
        </w:rPr>
        <w:t>2</w:t>
      </w:r>
      <w:r w:rsidRPr="001420E1">
        <w:rPr>
          <w:sz w:val="28"/>
          <w:szCs w:val="28"/>
        </w:rPr>
        <w:t>.</w:t>
      </w:r>
      <w:r w:rsidR="002D05FA">
        <w:rPr>
          <w:sz w:val="28"/>
          <w:szCs w:val="28"/>
        </w:rPr>
        <w:t>1</w:t>
      </w:r>
      <w:r w:rsidRPr="001420E1">
        <w:rPr>
          <w:sz w:val="28"/>
          <w:szCs w:val="28"/>
        </w:rPr>
        <w:t xml:space="preserve"> – Модель регионального туристического кластера</w:t>
      </w:r>
    </w:p>
    <w:p w:rsidR="00E67D35" w:rsidRPr="001420E1" w:rsidRDefault="00E67D35" w:rsidP="001420E1">
      <w:pPr>
        <w:spacing w:line="240" w:lineRule="auto"/>
        <w:rPr>
          <w:sz w:val="28"/>
          <w:szCs w:val="28"/>
        </w:rPr>
      </w:pPr>
    </w:p>
    <w:p w:rsidR="00E67D35" w:rsidRPr="001420E1" w:rsidRDefault="00E67D35" w:rsidP="001420E1">
      <w:pPr>
        <w:spacing w:line="240" w:lineRule="auto"/>
        <w:rPr>
          <w:sz w:val="28"/>
          <w:szCs w:val="28"/>
        </w:rPr>
      </w:pPr>
      <w:r w:rsidRPr="001420E1">
        <w:rPr>
          <w:sz w:val="28"/>
          <w:szCs w:val="28"/>
        </w:rPr>
        <w:t xml:space="preserve">По данным Федеральной налоговой службы Российской Федерации по Мурманской области на сегодняшний день в регионе функционируют более 130 организаций, предоставляющих услуги в сфере туризма. Вместе с тем, в соответствии с данными Росстата, только у половины из них (65) туристическая деятельность является основным видом экономической деятельности. </w:t>
      </w:r>
    </w:p>
    <w:p w:rsidR="00E67D35" w:rsidRPr="001420E1" w:rsidRDefault="00E67D35" w:rsidP="001420E1">
      <w:pPr>
        <w:spacing w:line="240" w:lineRule="auto"/>
        <w:rPr>
          <w:sz w:val="28"/>
          <w:szCs w:val="28"/>
        </w:rPr>
      </w:pPr>
      <w:proofErr w:type="gramStart"/>
      <w:r w:rsidRPr="001420E1">
        <w:rPr>
          <w:sz w:val="28"/>
          <w:szCs w:val="28"/>
        </w:rPr>
        <w:t xml:space="preserve">По экспертной оценке, около 41% турфирм ориентированы на развитие внутреннего регионального турпродукта, 43% – на продажи внутреннего турпродукта Российской Федерации, а 74% от общего числа работают на выезд. </w:t>
      </w:r>
      <w:proofErr w:type="gramEnd"/>
    </w:p>
    <w:p w:rsidR="00E67D35" w:rsidRPr="001420E1" w:rsidRDefault="00E67D35" w:rsidP="001420E1">
      <w:pPr>
        <w:spacing w:line="240" w:lineRule="auto"/>
        <w:rPr>
          <w:sz w:val="28"/>
          <w:szCs w:val="28"/>
        </w:rPr>
      </w:pPr>
      <w:r w:rsidRPr="001420E1">
        <w:rPr>
          <w:sz w:val="28"/>
          <w:szCs w:val="28"/>
        </w:rPr>
        <w:t xml:space="preserve">В то же время в Москве и Санкт-Петербурге существует немало компаний, предлагающих региональные турпакеты Мурманской области </w:t>
      </w:r>
      <w:r w:rsidR="007145DD">
        <w:rPr>
          <w:sz w:val="28"/>
          <w:szCs w:val="28"/>
        </w:rPr>
        <w:t xml:space="preserve">работающих </w:t>
      </w:r>
      <w:r w:rsidRPr="001420E1">
        <w:rPr>
          <w:sz w:val="28"/>
          <w:szCs w:val="28"/>
        </w:rPr>
        <w:t xml:space="preserve">в </w:t>
      </w:r>
      <w:proofErr w:type="gramStart"/>
      <w:r w:rsidRPr="001420E1">
        <w:rPr>
          <w:sz w:val="28"/>
          <w:szCs w:val="28"/>
        </w:rPr>
        <w:t>качестве</w:t>
      </w:r>
      <w:proofErr w:type="gramEnd"/>
      <w:r w:rsidRPr="001420E1">
        <w:rPr>
          <w:sz w:val="28"/>
          <w:szCs w:val="28"/>
        </w:rPr>
        <w:t xml:space="preserve"> как операторов, так и агентств. При этом</w:t>
      </w:r>
      <w:proofErr w:type="gramStart"/>
      <w:r w:rsidRPr="001420E1">
        <w:rPr>
          <w:sz w:val="28"/>
          <w:szCs w:val="28"/>
        </w:rPr>
        <w:t>,</w:t>
      </w:r>
      <w:proofErr w:type="gramEnd"/>
      <w:r w:rsidRPr="001420E1">
        <w:rPr>
          <w:sz w:val="28"/>
          <w:szCs w:val="28"/>
        </w:rPr>
        <w:t xml:space="preserve"> по оценкам экспертов, спрос на такие турпродукты стабильно растет (1-1,5% в год), что </w:t>
      </w:r>
      <w:r w:rsidR="007145DD">
        <w:rPr>
          <w:sz w:val="28"/>
          <w:szCs w:val="28"/>
        </w:rPr>
        <w:t>с</w:t>
      </w:r>
      <w:r w:rsidRPr="001420E1">
        <w:rPr>
          <w:sz w:val="28"/>
          <w:szCs w:val="28"/>
        </w:rPr>
        <w:t xml:space="preserve">вязано с уникальным местоположением региона и его рекреационными ресурсами. Стоит так же отметить, что </w:t>
      </w:r>
      <w:proofErr w:type="gramStart"/>
      <w:r w:rsidRPr="001420E1">
        <w:rPr>
          <w:sz w:val="28"/>
          <w:szCs w:val="28"/>
        </w:rPr>
        <w:t>гораздо большими</w:t>
      </w:r>
      <w:proofErr w:type="gramEnd"/>
      <w:r w:rsidRPr="001420E1">
        <w:rPr>
          <w:sz w:val="28"/>
          <w:szCs w:val="28"/>
        </w:rPr>
        <w:t xml:space="preserve"> темпами (по различным оценкам – до 4%) растет поток </w:t>
      </w:r>
      <w:r w:rsidR="007145DD">
        <w:rPr>
          <w:sz w:val="28"/>
          <w:szCs w:val="28"/>
        </w:rPr>
        <w:t>неорганизованных</w:t>
      </w:r>
      <w:r w:rsidRPr="001420E1">
        <w:rPr>
          <w:sz w:val="28"/>
          <w:szCs w:val="28"/>
        </w:rPr>
        <w:t xml:space="preserve"> туристов вследствие относительной доступности региона и отсутствия организационных проблем и рисков, присущих отдыху за границей.</w:t>
      </w:r>
    </w:p>
    <w:p w:rsidR="00E67D35" w:rsidRPr="001420E1" w:rsidRDefault="00E67D35" w:rsidP="001420E1">
      <w:pPr>
        <w:spacing w:line="240" w:lineRule="auto"/>
        <w:rPr>
          <w:sz w:val="28"/>
          <w:szCs w:val="28"/>
        </w:rPr>
      </w:pPr>
      <w:proofErr w:type="gramStart"/>
      <w:r w:rsidRPr="001420E1">
        <w:rPr>
          <w:sz w:val="28"/>
          <w:szCs w:val="28"/>
        </w:rPr>
        <w:t>Въездной зарубежный туризм Мурманской области базируется на эксплуатации уникальных арктических морских ресурсов (туры на атомных ледоколах на Северный полюс, архипелаг Шпицберген, по Северному морскому пути, к Земле Франца Иосифа) и уникальных по экологической чистоте и первозданности ландшафтов районов рекреационной рыбалки на ценные породы рыб и рекреационной охоты, предложение которых в мире ограничено.</w:t>
      </w:r>
      <w:proofErr w:type="gramEnd"/>
      <w:r w:rsidRPr="001420E1">
        <w:rPr>
          <w:sz w:val="28"/>
          <w:szCs w:val="28"/>
        </w:rPr>
        <w:t xml:space="preserve"> </w:t>
      </w:r>
      <w:proofErr w:type="gramStart"/>
      <w:r w:rsidRPr="001420E1">
        <w:rPr>
          <w:sz w:val="28"/>
          <w:szCs w:val="28"/>
        </w:rPr>
        <w:t xml:space="preserve">Так, из 34 туроператоров Мурманской области 22 ориентированы исключительно на </w:t>
      </w:r>
      <w:r w:rsidRPr="001420E1">
        <w:rPr>
          <w:sz w:val="28"/>
          <w:szCs w:val="28"/>
        </w:rPr>
        <w:lastRenderedPageBreak/>
        <w:t>турпродукты рекреационного рыболовства.</w:t>
      </w:r>
      <w:proofErr w:type="gramEnd"/>
      <w:r w:rsidRPr="001420E1">
        <w:rPr>
          <w:sz w:val="28"/>
          <w:szCs w:val="28"/>
        </w:rPr>
        <w:t xml:space="preserve"> Остальные имеют в своем предложении турпродукты двух и более направлений. Таким образом, только 35% турфирм Мурманской области на сегодняшний день предлагают региональный диверсифицированный турпродукт.</w:t>
      </w:r>
    </w:p>
    <w:p w:rsidR="005A157C" w:rsidRPr="001420E1" w:rsidRDefault="00E67D35" w:rsidP="001420E1">
      <w:pPr>
        <w:spacing w:line="240" w:lineRule="auto"/>
        <w:rPr>
          <w:sz w:val="28"/>
          <w:szCs w:val="28"/>
        </w:rPr>
      </w:pPr>
      <w:r w:rsidRPr="001420E1">
        <w:rPr>
          <w:sz w:val="28"/>
          <w:szCs w:val="28"/>
        </w:rPr>
        <w:t>Всего туристские фирмы региона сегодня предлагают около 80 туров самых разнообразных направлений – от детских (патриотические и познавательные программы) до экстремальных видов (например, скалолазание или рафтинг). Но все же базовыми предложениями туристских компаний Мурманской области являются активные виды отдыха.</w:t>
      </w:r>
    </w:p>
    <w:p w:rsidR="005A157C" w:rsidRPr="001420E1" w:rsidRDefault="005A157C" w:rsidP="001420E1">
      <w:pPr>
        <w:spacing w:line="240" w:lineRule="auto"/>
        <w:rPr>
          <w:sz w:val="28"/>
          <w:szCs w:val="28"/>
        </w:rPr>
      </w:pPr>
      <w:r w:rsidRPr="001420E1">
        <w:rPr>
          <w:sz w:val="28"/>
          <w:szCs w:val="28"/>
        </w:rPr>
        <w:t xml:space="preserve">Проведение SWOT-анализа предусматривает построение матрицы, в соответствующие ячейки которой заносятся сильные, слабые стороны отрасли, ее возможности и угрозы. </w:t>
      </w:r>
      <w:proofErr w:type="gramStart"/>
      <w:r w:rsidRPr="001420E1">
        <w:rPr>
          <w:sz w:val="28"/>
          <w:szCs w:val="28"/>
        </w:rPr>
        <w:t>Сильные стороны предусматривают те особенности, которые представляют дополнительные возможности (благоприятные обстоятельства, которые можно использовать для развития отрасли), а слабые стороны (элементы, наступление которых может оказать негативное влияние на развитие туристического потенциала) представляют отсутствие чего-то необходимого для функционирования туризма в регионе или те элементы, которые оказывают на отрасль негативное влияние.</w:t>
      </w:r>
      <w:proofErr w:type="gramEnd"/>
      <w:r w:rsidRPr="001420E1">
        <w:rPr>
          <w:sz w:val="28"/>
          <w:szCs w:val="28"/>
        </w:rPr>
        <w:t xml:space="preserve"> При этом любые внутренние и внешние факторы, а также характерные особенности региона всегда носят двойственный характер: одни и те же процессы могут нести в себе как новые возможности, так и риски для развития туризма. </w:t>
      </w:r>
    </w:p>
    <w:p w:rsidR="005A157C" w:rsidRPr="001420E1" w:rsidRDefault="005A157C" w:rsidP="001420E1">
      <w:pPr>
        <w:spacing w:line="240" w:lineRule="auto"/>
        <w:rPr>
          <w:sz w:val="28"/>
          <w:szCs w:val="28"/>
        </w:rPr>
      </w:pPr>
      <w:r w:rsidRPr="001420E1">
        <w:rPr>
          <w:sz w:val="28"/>
          <w:szCs w:val="28"/>
        </w:rPr>
        <w:t>В Приложениях 3 и 4 представлены основные факторы внешней и внутренней среды, сопоставление которых позволяет сделать следующие выводы.</w:t>
      </w:r>
    </w:p>
    <w:p w:rsidR="005A157C" w:rsidRPr="001420E1" w:rsidRDefault="005A157C" w:rsidP="001420E1">
      <w:pPr>
        <w:pStyle w:val="a3"/>
        <w:numPr>
          <w:ilvl w:val="0"/>
          <w:numId w:val="9"/>
        </w:numPr>
        <w:jc w:val="both"/>
        <w:rPr>
          <w:sz w:val="28"/>
          <w:szCs w:val="28"/>
        </w:rPr>
      </w:pPr>
      <w:r w:rsidRPr="001420E1">
        <w:rPr>
          <w:sz w:val="28"/>
          <w:szCs w:val="28"/>
        </w:rPr>
        <w:t>Возможности внешней среды – сильные стороны внутренней среды региона</w:t>
      </w:r>
    </w:p>
    <w:p w:rsidR="005A157C" w:rsidRPr="001420E1" w:rsidRDefault="005A157C" w:rsidP="001420E1">
      <w:pPr>
        <w:spacing w:line="240" w:lineRule="auto"/>
        <w:rPr>
          <w:sz w:val="28"/>
          <w:szCs w:val="28"/>
        </w:rPr>
      </w:pPr>
      <w:r w:rsidRPr="001420E1">
        <w:rPr>
          <w:sz w:val="28"/>
          <w:szCs w:val="28"/>
        </w:rPr>
        <w:t>Репутация, имидж региона – потенциальный интерес инвесторов к Региональному туристическому кластеру, возможности для расширения бизнеса. Имеется Потенциал для развития различных видов туризма: экологический</w:t>
      </w:r>
      <w:r w:rsidR="007145DD">
        <w:rPr>
          <w:sz w:val="28"/>
          <w:szCs w:val="28"/>
        </w:rPr>
        <w:t>,</w:t>
      </w:r>
      <w:r w:rsidRPr="001420E1">
        <w:rPr>
          <w:sz w:val="28"/>
          <w:szCs w:val="28"/>
        </w:rPr>
        <w:t xml:space="preserve"> экстремальный, туризм выходного дня, охотничий и рыболовный, лечебно-оздоровительный,  спортивный, культурно-исторический, событийный туризм. Возможно </w:t>
      </w:r>
      <w:r w:rsidR="007145DD">
        <w:rPr>
          <w:sz w:val="28"/>
          <w:szCs w:val="28"/>
        </w:rPr>
        <w:t>с</w:t>
      </w:r>
      <w:r w:rsidRPr="001420E1">
        <w:rPr>
          <w:sz w:val="28"/>
          <w:szCs w:val="28"/>
        </w:rPr>
        <w:t>оздание рынков дополнительных услуг. Развитие Регионального туристического кластера позволит внести существенный вклад в экономику региона, а так же обеспечит создание новых рабочих мест.</w:t>
      </w:r>
    </w:p>
    <w:p w:rsidR="005A157C" w:rsidRPr="001420E1" w:rsidRDefault="005A157C" w:rsidP="001420E1">
      <w:pPr>
        <w:spacing w:line="240" w:lineRule="auto"/>
        <w:rPr>
          <w:sz w:val="28"/>
          <w:szCs w:val="28"/>
        </w:rPr>
      </w:pPr>
      <w:r w:rsidRPr="001420E1">
        <w:rPr>
          <w:sz w:val="28"/>
          <w:szCs w:val="28"/>
        </w:rPr>
        <w:t xml:space="preserve">Показатели, характеризующие туристскую сферу Мурманской области </w:t>
      </w:r>
      <w:r w:rsidR="007145DD">
        <w:rPr>
          <w:sz w:val="28"/>
          <w:szCs w:val="28"/>
        </w:rPr>
        <w:t>интереснее</w:t>
      </w:r>
      <w:r w:rsidRPr="001420E1">
        <w:rPr>
          <w:sz w:val="28"/>
          <w:szCs w:val="28"/>
        </w:rPr>
        <w:t xml:space="preserve"> продемонстрировать на основе анализа </w:t>
      </w:r>
      <w:r w:rsidRPr="001420E1">
        <w:rPr>
          <w:b/>
          <w:sz w:val="28"/>
          <w:szCs w:val="28"/>
        </w:rPr>
        <w:t>основных индикаторов развития туризма по данным Росстата</w:t>
      </w:r>
      <w:r w:rsidRPr="001420E1">
        <w:rPr>
          <w:sz w:val="28"/>
          <w:szCs w:val="28"/>
        </w:rPr>
        <w:t xml:space="preserve"> на фоне ближайших конкурентов в Северо-Западном Федеральном округе: Республики Карелия и Архангельской области. Ниже приведены Таблицы 2.1-2.5 с результативными показателями сравнения перечисленных регионов. </w:t>
      </w:r>
    </w:p>
    <w:p w:rsidR="005A157C" w:rsidRPr="001420E1" w:rsidRDefault="005A157C" w:rsidP="001420E1">
      <w:pPr>
        <w:spacing w:line="240" w:lineRule="auto"/>
        <w:rPr>
          <w:sz w:val="28"/>
          <w:szCs w:val="28"/>
        </w:rPr>
      </w:pPr>
    </w:p>
    <w:p w:rsidR="001420E1" w:rsidRDefault="001420E1">
      <w:pPr>
        <w:spacing w:after="200" w:line="276" w:lineRule="auto"/>
        <w:ind w:firstLine="0"/>
        <w:jc w:val="left"/>
        <w:rPr>
          <w:sz w:val="28"/>
          <w:szCs w:val="28"/>
        </w:rPr>
      </w:pPr>
      <w:r>
        <w:rPr>
          <w:sz w:val="28"/>
          <w:szCs w:val="28"/>
        </w:rPr>
        <w:br w:type="page"/>
      </w:r>
    </w:p>
    <w:p w:rsidR="005A157C" w:rsidRPr="001420E1" w:rsidRDefault="005A157C" w:rsidP="001420E1">
      <w:pPr>
        <w:spacing w:line="240" w:lineRule="auto"/>
        <w:jc w:val="right"/>
        <w:rPr>
          <w:sz w:val="28"/>
          <w:szCs w:val="28"/>
        </w:rPr>
      </w:pPr>
      <w:r w:rsidRPr="001420E1">
        <w:rPr>
          <w:sz w:val="28"/>
          <w:szCs w:val="28"/>
        </w:rPr>
        <w:lastRenderedPageBreak/>
        <w:t>Таблица 2.1.</w:t>
      </w:r>
    </w:p>
    <w:p w:rsidR="005A157C" w:rsidRPr="001420E1" w:rsidRDefault="005A157C" w:rsidP="001420E1">
      <w:pPr>
        <w:spacing w:line="240" w:lineRule="auto"/>
        <w:jc w:val="center"/>
        <w:rPr>
          <w:sz w:val="28"/>
          <w:szCs w:val="28"/>
        </w:rPr>
      </w:pPr>
      <w:r w:rsidRPr="001420E1">
        <w:rPr>
          <w:sz w:val="28"/>
          <w:szCs w:val="28"/>
        </w:rPr>
        <w:t xml:space="preserve">Отдельные показатели деятельности </w:t>
      </w:r>
    </w:p>
    <w:p w:rsidR="005A157C" w:rsidRPr="001420E1" w:rsidRDefault="005A157C" w:rsidP="001420E1">
      <w:pPr>
        <w:spacing w:line="240" w:lineRule="auto"/>
        <w:jc w:val="center"/>
        <w:rPr>
          <w:sz w:val="28"/>
          <w:szCs w:val="28"/>
        </w:rPr>
      </w:pPr>
      <w:r w:rsidRPr="001420E1">
        <w:rPr>
          <w:sz w:val="28"/>
          <w:szCs w:val="28"/>
        </w:rPr>
        <w:t>коллективных средств размещения в 2013 году</w:t>
      </w:r>
    </w:p>
    <w:tbl>
      <w:tblPr>
        <w:tblW w:w="9874" w:type="dxa"/>
        <w:tblInd w:w="91" w:type="dxa"/>
        <w:tblLook w:val="04A0" w:firstRow="1" w:lastRow="0" w:firstColumn="1" w:lastColumn="0" w:noHBand="0" w:noVBand="1"/>
      </w:tblPr>
      <w:tblGrid>
        <w:gridCol w:w="2427"/>
        <w:gridCol w:w="1820"/>
        <w:gridCol w:w="1678"/>
        <w:gridCol w:w="1820"/>
        <w:gridCol w:w="2129"/>
      </w:tblGrid>
      <w:tr w:rsidR="005A157C" w:rsidRPr="00077278" w:rsidTr="005A157C">
        <w:trPr>
          <w:trHeight w:val="1530"/>
          <w:tblHeader/>
        </w:trPr>
        <w:tc>
          <w:tcPr>
            <w:tcW w:w="2427" w:type="dxa"/>
            <w:tcBorders>
              <w:top w:val="single" w:sz="4" w:space="0" w:color="auto"/>
              <w:left w:val="single" w:sz="4" w:space="0" w:color="auto"/>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Северо-Западный федеральный округ</w:t>
            </w:r>
          </w:p>
        </w:tc>
        <w:tc>
          <w:tcPr>
            <w:tcW w:w="1820"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Число коллективных средств размещения, ед.</w:t>
            </w:r>
          </w:p>
        </w:tc>
        <w:tc>
          <w:tcPr>
            <w:tcW w:w="1678"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Число ночевок в гостиницах и аналогичных средствах размещения, тысяч</w:t>
            </w:r>
          </w:p>
        </w:tc>
        <w:tc>
          <w:tcPr>
            <w:tcW w:w="1820"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Число мест в коллективных средствах размещения, ед.</w:t>
            </w:r>
          </w:p>
        </w:tc>
        <w:tc>
          <w:tcPr>
            <w:tcW w:w="2129"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Среднесписочная численность работников КСР, чел.</w:t>
            </w:r>
          </w:p>
        </w:tc>
      </w:tr>
      <w:tr w:rsidR="005A157C" w:rsidRPr="00077278" w:rsidTr="005A157C">
        <w:trPr>
          <w:trHeight w:val="255"/>
        </w:trPr>
        <w:tc>
          <w:tcPr>
            <w:tcW w:w="242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rPr>
                <w:bCs/>
              </w:rPr>
            </w:pPr>
            <w:r w:rsidRPr="00077278">
              <w:rPr>
                <w:bCs/>
              </w:rPr>
              <w:t>Республика Карелия</w:t>
            </w:r>
          </w:p>
        </w:tc>
        <w:tc>
          <w:tcPr>
            <w:tcW w:w="1820"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129</w:t>
            </w:r>
          </w:p>
        </w:tc>
        <w:tc>
          <w:tcPr>
            <w:tcW w:w="1678"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818 070</w:t>
            </w:r>
          </w:p>
        </w:tc>
        <w:tc>
          <w:tcPr>
            <w:tcW w:w="1820"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6 753</w:t>
            </w:r>
          </w:p>
        </w:tc>
        <w:tc>
          <w:tcPr>
            <w:tcW w:w="2129"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1 838</w:t>
            </w:r>
          </w:p>
        </w:tc>
      </w:tr>
      <w:tr w:rsidR="005A157C" w:rsidRPr="00077278" w:rsidTr="005A157C">
        <w:trPr>
          <w:trHeight w:val="255"/>
        </w:trPr>
        <w:tc>
          <w:tcPr>
            <w:tcW w:w="242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rPr>
                <w:bCs/>
              </w:rPr>
            </w:pPr>
            <w:r w:rsidRPr="00077278">
              <w:rPr>
                <w:bCs/>
              </w:rPr>
              <w:t>Мурманская область</w:t>
            </w:r>
          </w:p>
        </w:tc>
        <w:tc>
          <w:tcPr>
            <w:tcW w:w="1820"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118</w:t>
            </w:r>
          </w:p>
        </w:tc>
        <w:tc>
          <w:tcPr>
            <w:tcW w:w="1678"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828 259</w:t>
            </w:r>
          </w:p>
        </w:tc>
        <w:tc>
          <w:tcPr>
            <w:tcW w:w="1820"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7 460</w:t>
            </w:r>
          </w:p>
        </w:tc>
        <w:tc>
          <w:tcPr>
            <w:tcW w:w="2129"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1 803</w:t>
            </w:r>
          </w:p>
        </w:tc>
      </w:tr>
      <w:tr w:rsidR="005A157C" w:rsidRPr="00077278" w:rsidTr="005A157C">
        <w:trPr>
          <w:trHeight w:val="255"/>
        </w:trPr>
        <w:tc>
          <w:tcPr>
            <w:tcW w:w="242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rPr>
                <w:bCs/>
              </w:rPr>
            </w:pPr>
            <w:r w:rsidRPr="00077278">
              <w:rPr>
                <w:bCs/>
              </w:rPr>
              <w:t>Архангельская область</w:t>
            </w:r>
          </w:p>
        </w:tc>
        <w:tc>
          <w:tcPr>
            <w:tcW w:w="1820"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112</w:t>
            </w:r>
          </w:p>
        </w:tc>
        <w:tc>
          <w:tcPr>
            <w:tcW w:w="1678"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1 157 888</w:t>
            </w:r>
          </w:p>
        </w:tc>
        <w:tc>
          <w:tcPr>
            <w:tcW w:w="1820"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9 698</w:t>
            </w:r>
          </w:p>
        </w:tc>
        <w:tc>
          <w:tcPr>
            <w:tcW w:w="2129"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2 679</w:t>
            </w:r>
          </w:p>
        </w:tc>
      </w:tr>
    </w:tbl>
    <w:p w:rsidR="005A157C" w:rsidRPr="001420E1" w:rsidRDefault="005A157C" w:rsidP="001420E1">
      <w:pPr>
        <w:spacing w:line="240" w:lineRule="auto"/>
        <w:ind w:firstLine="0"/>
        <w:rPr>
          <w:i/>
          <w:sz w:val="28"/>
          <w:szCs w:val="28"/>
        </w:rPr>
      </w:pPr>
    </w:p>
    <w:p w:rsidR="005A157C" w:rsidRPr="001420E1" w:rsidRDefault="005A157C" w:rsidP="001420E1">
      <w:pPr>
        <w:spacing w:line="240" w:lineRule="auto"/>
        <w:ind w:firstLine="0"/>
        <w:jc w:val="right"/>
        <w:rPr>
          <w:sz w:val="28"/>
          <w:szCs w:val="28"/>
        </w:rPr>
      </w:pPr>
      <w:r w:rsidRPr="001420E1">
        <w:rPr>
          <w:sz w:val="28"/>
          <w:szCs w:val="28"/>
        </w:rPr>
        <w:t>Таблица 2.2.</w:t>
      </w:r>
    </w:p>
    <w:p w:rsidR="005A157C" w:rsidRPr="001420E1" w:rsidRDefault="005A157C" w:rsidP="001420E1">
      <w:pPr>
        <w:spacing w:line="240" w:lineRule="auto"/>
        <w:ind w:firstLine="0"/>
        <w:jc w:val="center"/>
        <w:rPr>
          <w:sz w:val="28"/>
          <w:szCs w:val="28"/>
        </w:rPr>
      </w:pPr>
      <w:r w:rsidRPr="001420E1">
        <w:rPr>
          <w:sz w:val="28"/>
          <w:szCs w:val="28"/>
        </w:rPr>
        <w:t xml:space="preserve">Численность граждан Российской Федерации, </w:t>
      </w:r>
    </w:p>
    <w:p w:rsidR="005A157C" w:rsidRPr="001420E1" w:rsidRDefault="005A157C" w:rsidP="001420E1">
      <w:pPr>
        <w:spacing w:line="240" w:lineRule="auto"/>
        <w:ind w:firstLine="0"/>
        <w:jc w:val="center"/>
        <w:rPr>
          <w:sz w:val="28"/>
          <w:szCs w:val="28"/>
        </w:rPr>
      </w:pPr>
      <w:proofErr w:type="gramStart"/>
      <w:r w:rsidRPr="001420E1">
        <w:rPr>
          <w:sz w:val="28"/>
          <w:szCs w:val="28"/>
        </w:rPr>
        <w:t>размещенных в коллективных средствах размещения</w:t>
      </w:r>
      <w:proofErr w:type="gramEnd"/>
    </w:p>
    <w:p w:rsidR="005A157C" w:rsidRPr="001420E1" w:rsidRDefault="005A157C" w:rsidP="001420E1">
      <w:pPr>
        <w:spacing w:line="240" w:lineRule="auto"/>
        <w:ind w:firstLine="0"/>
        <w:jc w:val="right"/>
        <w:rPr>
          <w:bCs/>
          <w:sz w:val="28"/>
          <w:szCs w:val="28"/>
        </w:rPr>
      </w:pPr>
      <w:proofErr w:type="spellStart"/>
      <w:r w:rsidRPr="001420E1">
        <w:rPr>
          <w:bCs/>
          <w:sz w:val="28"/>
          <w:szCs w:val="28"/>
        </w:rPr>
        <w:t>тыс</w:t>
      </w:r>
      <w:proofErr w:type="gramStart"/>
      <w:r w:rsidRPr="001420E1">
        <w:rPr>
          <w:bCs/>
          <w:sz w:val="28"/>
          <w:szCs w:val="28"/>
        </w:rPr>
        <w:t>.ч</w:t>
      </w:r>
      <w:proofErr w:type="gramEnd"/>
      <w:r w:rsidRPr="001420E1">
        <w:rPr>
          <w:bCs/>
          <w:sz w:val="28"/>
          <w:szCs w:val="28"/>
        </w:rPr>
        <w:t>ел</w:t>
      </w:r>
      <w:proofErr w:type="spellEnd"/>
      <w:r w:rsidRPr="001420E1">
        <w:rPr>
          <w:bCs/>
          <w:sz w:val="28"/>
          <w:szCs w:val="28"/>
        </w:rPr>
        <w:t>.</w:t>
      </w:r>
    </w:p>
    <w:tbl>
      <w:tblPr>
        <w:tblW w:w="10046" w:type="dxa"/>
        <w:tblInd w:w="91" w:type="dxa"/>
        <w:tblLook w:val="04A0" w:firstRow="1" w:lastRow="0" w:firstColumn="1" w:lastColumn="0" w:noHBand="0" w:noVBand="1"/>
      </w:tblPr>
      <w:tblGrid>
        <w:gridCol w:w="2971"/>
        <w:gridCol w:w="929"/>
        <w:gridCol w:w="929"/>
        <w:gridCol w:w="1033"/>
        <w:gridCol w:w="929"/>
        <w:gridCol w:w="929"/>
        <w:gridCol w:w="1083"/>
        <w:gridCol w:w="1243"/>
      </w:tblGrid>
      <w:tr w:rsidR="002D05FA" w:rsidRPr="00077278" w:rsidTr="002D05FA">
        <w:trPr>
          <w:trHeight w:val="510"/>
          <w:tblHeader/>
        </w:trPr>
        <w:tc>
          <w:tcPr>
            <w:tcW w:w="2971" w:type="dxa"/>
            <w:tcBorders>
              <w:top w:val="single" w:sz="4" w:space="0" w:color="auto"/>
              <w:left w:val="single" w:sz="4" w:space="0" w:color="auto"/>
              <w:bottom w:val="single" w:sz="4" w:space="0" w:color="auto"/>
              <w:right w:val="single" w:sz="4" w:space="0" w:color="auto"/>
            </w:tcBorders>
            <w:shd w:val="clear" w:color="auto" w:fill="EEECE1"/>
            <w:hideMark/>
          </w:tcPr>
          <w:p w:rsidR="002D05FA" w:rsidRPr="00077278" w:rsidRDefault="002D05FA" w:rsidP="001420E1">
            <w:pPr>
              <w:spacing w:line="240" w:lineRule="auto"/>
              <w:ind w:firstLine="51"/>
              <w:jc w:val="center"/>
              <w:rPr>
                <w:bCs/>
              </w:rPr>
            </w:pPr>
            <w:r w:rsidRPr="00077278">
              <w:rPr>
                <w:bCs/>
              </w:rPr>
              <w:t>Северо-Западный федеральный округ</w:t>
            </w:r>
          </w:p>
        </w:tc>
        <w:tc>
          <w:tcPr>
            <w:tcW w:w="929"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51"/>
              <w:jc w:val="center"/>
              <w:rPr>
                <w:bCs/>
              </w:rPr>
            </w:pPr>
            <w:r w:rsidRPr="00077278">
              <w:rPr>
                <w:bCs/>
              </w:rPr>
              <w:t>2009</w:t>
            </w:r>
          </w:p>
        </w:tc>
        <w:tc>
          <w:tcPr>
            <w:tcW w:w="929"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51"/>
              <w:jc w:val="center"/>
              <w:rPr>
                <w:bCs/>
              </w:rPr>
            </w:pPr>
            <w:r w:rsidRPr="00077278">
              <w:rPr>
                <w:bCs/>
              </w:rPr>
              <w:t>2010</w:t>
            </w:r>
          </w:p>
        </w:tc>
        <w:tc>
          <w:tcPr>
            <w:tcW w:w="1033"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51"/>
              <w:jc w:val="center"/>
              <w:rPr>
                <w:bCs/>
              </w:rPr>
            </w:pPr>
            <w:r w:rsidRPr="00077278">
              <w:rPr>
                <w:bCs/>
              </w:rPr>
              <w:t>2011</w:t>
            </w:r>
          </w:p>
        </w:tc>
        <w:tc>
          <w:tcPr>
            <w:tcW w:w="929"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51"/>
              <w:jc w:val="center"/>
              <w:rPr>
                <w:bCs/>
              </w:rPr>
            </w:pPr>
            <w:r w:rsidRPr="00077278">
              <w:rPr>
                <w:bCs/>
              </w:rPr>
              <w:t>2012</w:t>
            </w:r>
          </w:p>
        </w:tc>
        <w:tc>
          <w:tcPr>
            <w:tcW w:w="929"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51"/>
              <w:jc w:val="center"/>
              <w:rPr>
                <w:bCs/>
              </w:rPr>
            </w:pPr>
            <w:r w:rsidRPr="00077278">
              <w:rPr>
                <w:bCs/>
              </w:rPr>
              <w:t>2013</w:t>
            </w:r>
          </w:p>
        </w:tc>
        <w:tc>
          <w:tcPr>
            <w:tcW w:w="1083" w:type="dxa"/>
            <w:tcBorders>
              <w:top w:val="single" w:sz="4" w:space="0" w:color="auto"/>
              <w:left w:val="nil"/>
              <w:bottom w:val="single" w:sz="4" w:space="0" w:color="auto"/>
              <w:right w:val="single" w:sz="4" w:space="0" w:color="auto"/>
            </w:tcBorders>
            <w:shd w:val="clear" w:color="auto" w:fill="EEECE1"/>
          </w:tcPr>
          <w:p w:rsidR="002D05FA" w:rsidRPr="00077278" w:rsidRDefault="002D05FA" w:rsidP="001420E1">
            <w:pPr>
              <w:spacing w:line="240" w:lineRule="auto"/>
              <w:ind w:firstLine="51"/>
              <w:jc w:val="center"/>
              <w:rPr>
                <w:bCs/>
              </w:rPr>
            </w:pPr>
            <w:r>
              <w:rPr>
                <w:bCs/>
              </w:rPr>
              <w:t>2014 (оценка)</w:t>
            </w:r>
          </w:p>
        </w:tc>
        <w:tc>
          <w:tcPr>
            <w:tcW w:w="1243" w:type="dxa"/>
            <w:tcBorders>
              <w:top w:val="single" w:sz="4" w:space="0" w:color="auto"/>
              <w:left w:val="single" w:sz="4" w:space="0" w:color="auto"/>
              <w:bottom w:val="single" w:sz="4" w:space="0" w:color="auto"/>
              <w:right w:val="single" w:sz="4" w:space="0" w:color="auto"/>
            </w:tcBorders>
            <w:shd w:val="clear" w:color="auto" w:fill="EEECE1"/>
            <w:hideMark/>
          </w:tcPr>
          <w:p w:rsidR="002D05FA" w:rsidRPr="00077278" w:rsidRDefault="002D05FA" w:rsidP="002D05FA">
            <w:pPr>
              <w:spacing w:line="240" w:lineRule="auto"/>
              <w:ind w:firstLine="51"/>
              <w:jc w:val="center"/>
              <w:rPr>
                <w:bCs/>
              </w:rPr>
            </w:pPr>
            <w:r w:rsidRPr="00077278">
              <w:rPr>
                <w:bCs/>
              </w:rPr>
              <w:t xml:space="preserve">Рост </w:t>
            </w:r>
            <w:r w:rsidRPr="00077278">
              <w:rPr>
                <w:bCs/>
              </w:rPr>
              <w:br/>
              <w:t>201</w:t>
            </w:r>
            <w:r>
              <w:rPr>
                <w:bCs/>
              </w:rPr>
              <w:t>4</w:t>
            </w:r>
            <w:r w:rsidRPr="00077278">
              <w:rPr>
                <w:bCs/>
              </w:rPr>
              <w:t>/2009</w:t>
            </w:r>
          </w:p>
        </w:tc>
      </w:tr>
      <w:tr w:rsidR="002D05FA" w:rsidRPr="00077278" w:rsidTr="002D05FA">
        <w:trPr>
          <w:trHeight w:val="255"/>
        </w:trPr>
        <w:tc>
          <w:tcPr>
            <w:tcW w:w="2971" w:type="dxa"/>
            <w:tcBorders>
              <w:top w:val="nil"/>
              <w:left w:val="single" w:sz="4" w:space="0" w:color="auto"/>
              <w:bottom w:val="single" w:sz="4" w:space="0" w:color="auto"/>
              <w:right w:val="single" w:sz="4" w:space="0" w:color="auto"/>
            </w:tcBorders>
            <w:shd w:val="clear" w:color="auto" w:fill="auto"/>
            <w:hideMark/>
          </w:tcPr>
          <w:p w:rsidR="002D05FA" w:rsidRPr="00077278" w:rsidRDefault="002D05FA" w:rsidP="00AA5C2E">
            <w:pPr>
              <w:spacing w:line="240" w:lineRule="auto"/>
              <w:ind w:firstLine="51"/>
              <w:rPr>
                <w:bCs/>
              </w:rPr>
            </w:pPr>
            <w:r w:rsidRPr="00077278">
              <w:rPr>
                <w:bCs/>
              </w:rPr>
              <w:t>Республика Карелия</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113,2</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166,2</w:t>
            </w:r>
          </w:p>
        </w:tc>
        <w:tc>
          <w:tcPr>
            <w:tcW w:w="1033"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212,1</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196,6</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227,8</w:t>
            </w:r>
          </w:p>
        </w:tc>
        <w:tc>
          <w:tcPr>
            <w:tcW w:w="1083" w:type="dxa"/>
            <w:tcBorders>
              <w:top w:val="single" w:sz="4" w:space="0" w:color="auto"/>
              <w:left w:val="nil"/>
              <w:bottom w:val="single" w:sz="4" w:space="0" w:color="auto"/>
              <w:right w:val="single" w:sz="4" w:space="0" w:color="auto"/>
            </w:tcBorders>
          </w:tcPr>
          <w:p w:rsidR="002D05FA" w:rsidRPr="0011756D" w:rsidRDefault="002D05FA" w:rsidP="00AA5C2E">
            <w:pPr>
              <w:spacing w:line="240" w:lineRule="auto"/>
              <w:ind w:firstLine="0"/>
              <w:jc w:val="center"/>
            </w:pPr>
            <w:r w:rsidRPr="0011756D">
              <w:t>224,2</w:t>
            </w:r>
          </w:p>
        </w:tc>
        <w:tc>
          <w:tcPr>
            <w:tcW w:w="1243" w:type="dxa"/>
            <w:tcBorders>
              <w:top w:val="nil"/>
              <w:left w:val="single" w:sz="4" w:space="0" w:color="auto"/>
              <w:bottom w:val="single" w:sz="4" w:space="0" w:color="auto"/>
              <w:right w:val="single" w:sz="4" w:space="0" w:color="auto"/>
            </w:tcBorders>
            <w:shd w:val="clear" w:color="auto" w:fill="auto"/>
          </w:tcPr>
          <w:p w:rsidR="002D05FA" w:rsidRPr="0011756D" w:rsidRDefault="002D05FA" w:rsidP="00AA5C2E">
            <w:pPr>
              <w:spacing w:line="240" w:lineRule="auto"/>
              <w:ind w:firstLine="0"/>
              <w:jc w:val="center"/>
            </w:pPr>
            <w:r w:rsidRPr="0011756D">
              <w:t>198,1</w:t>
            </w:r>
          </w:p>
        </w:tc>
      </w:tr>
      <w:tr w:rsidR="002D05FA" w:rsidRPr="00077278" w:rsidTr="002D05FA">
        <w:trPr>
          <w:trHeight w:val="255"/>
        </w:trPr>
        <w:tc>
          <w:tcPr>
            <w:tcW w:w="2971" w:type="dxa"/>
            <w:tcBorders>
              <w:top w:val="nil"/>
              <w:left w:val="single" w:sz="4" w:space="0" w:color="auto"/>
              <w:bottom w:val="single" w:sz="4" w:space="0" w:color="auto"/>
              <w:right w:val="single" w:sz="4" w:space="0" w:color="auto"/>
            </w:tcBorders>
            <w:shd w:val="clear" w:color="auto" w:fill="auto"/>
            <w:hideMark/>
          </w:tcPr>
          <w:p w:rsidR="002D05FA" w:rsidRPr="00077278" w:rsidRDefault="002D05FA" w:rsidP="00AA5C2E">
            <w:pPr>
              <w:spacing w:line="240" w:lineRule="auto"/>
              <w:ind w:firstLine="51"/>
              <w:rPr>
                <w:bCs/>
              </w:rPr>
            </w:pPr>
            <w:r w:rsidRPr="00077278">
              <w:rPr>
                <w:bCs/>
              </w:rPr>
              <w:t>Архангельская область</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243,6</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274,9</w:t>
            </w:r>
          </w:p>
        </w:tc>
        <w:tc>
          <w:tcPr>
            <w:tcW w:w="1033"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291,0</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286,4</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272,5</w:t>
            </w:r>
          </w:p>
        </w:tc>
        <w:tc>
          <w:tcPr>
            <w:tcW w:w="1083" w:type="dxa"/>
            <w:tcBorders>
              <w:top w:val="single" w:sz="4" w:space="0" w:color="auto"/>
              <w:left w:val="nil"/>
              <w:bottom w:val="single" w:sz="4" w:space="0" w:color="auto"/>
              <w:right w:val="single" w:sz="4" w:space="0" w:color="auto"/>
            </w:tcBorders>
          </w:tcPr>
          <w:p w:rsidR="002D05FA" w:rsidRPr="0011756D" w:rsidRDefault="002D05FA" w:rsidP="00AA5C2E">
            <w:pPr>
              <w:spacing w:line="240" w:lineRule="auto"/>
              <w:ind w:firstLine="0"/>
              <w:jc w:val="center"/>
            </w:pPr>
            <w:r w:rsidRPr="0011756D">
              <w:t>292,1</w:t>
            </w:r>
          </w:p>
        </w:tc>
        <w:tc>
          <w:tcPr>
            <w:tcW w:w="1243" w:type="dxa"/>
            <w:tcBorders>
              <w:top w:val="nil"/>
              <w:left w:val="single" w:sz="4" w:space="0" w:color="auto"/>
              <w:bottom w:val="single" w:sz="4" w:space="0" w:color="auto"/>
              <w:right w:val="single" w:sz="4" w:space="0" w:color="auto"/>
            </w:tcBorders>
            <w:shd w:val="clear" w:color="auto" w:fill="auto"/>
          </w:tcPr>
          <w:p w:rsidR="002D05FA" w:rsidRPr="0011756D" w:rsidRDefault="002D05FA" w:rsidP="00AA5C2E">
            <w:pPr>
              <w:spacing w:line="240" w:lineRule="auto"/>
              <w:ind w:firstLine="0"/>
              <w:jc w:val="center"/>
            </w:pPr>
            <w:r w:rsidRPr="0011756D">
              <w:t>119,9</w:t>
            </w:r>
          </w:p>
        </w:tc>
      </w:tr>
      <w:tr w:rsidR="002D05FA" w:rsidRPr="00077278" w:rsidTr="002D05FA">
        <w:trPr>
          <w:trHeight w:val="255"/>
        </w:trPr>
        <w:tc>
          <w:tcPr>
            <w:tcW w:w="2971" w:type="dxa"/>
            <w:tcBorders>
              <w:top w:val="nil"/>
              <w:left w:val="single" w:sz="4" w:space="0" w:color="auto"/>
              <w:bottom w:val="single" w:sz="4" w:space="0" w:color="auto"/>
              <w:right w:val="single" w:sz="4" w:space="0" w:color="auto"/>
            </w:tcBorders>
            <w:shd w:val="clear" w:color="auto" w:fill="auto"/>
            <w:hideMark/>
          </w:tcPr>
          <w:p w:rsidR="002D05FA" w:rsidRPr="00077278" w:rsidRDefault="002D05FA" w:rsidP="00AA5C2E">
            <w:pPr>
              <w:spacing w:line="240" w:lineRule="auto"/>
              <w:ind w:firstLine="51"/>
              <w:rPr>
                <w:bCs/>
              </w:rPr>
            </w:pPr>
            <w:r w:rsidRPr="00077278">
              <w:rPr>
                <w:bCs/>
              </w:rPr>
              <w:t>Мурманская область</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190,1</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191,5</w:t>
            </w:r>
          </w:p>
        </w:tc>
        <w:tc>
          <w:tcPr>
            <w:tcW w:w="1033"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165,3</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175,7</w:t>
            </w:r>
          </w:p>
        </w:tc>
        <w:tc>
          <w:tcPr>
            <w:tcW w:w="929" w:type="dxa"/>
            <w:tcBorders>
              <w:top w:val="nil"/>
              <w:left w:val="nil"/>
              <w:bottom w:val="single" w:sz="4" w:space="0" w:color="auto"/>
              <w:right w:val="single" w:sz="4" w:space="0" w:color="auto"/>
            </w:tcBorders>
            <w:shd w:val="clear" w:color="auto" w:fill="auto"/>
            <w:hideMark/>
          </w:tcPr>
          <w:p w:rsidR="002D05FA" w:rsidRPr="00077278" w:rsidRDefault="002D05FA" w:rsidP="00AA5C2E">
            <w:pPr>
              <w:spacing w:line="240" w:lineRule="auto"/>
              <w:ind w:firstLine="51"/>
              <w:jc w:val="center"/>
            </w:pPr>
            <w:r w:rsidRPr="00077278">
              <w:t>186,7</w:t>
            </w:r>
          </w:p>
        </w:tc>
        <w:tc>
          <w:tcPr>
            <w:tcW w:w="1083" w:type="dxa"/>
            <w:tcBorders>
              <w:top w:val="single" w:sz="4" w:space="0" w:color="auto"/>
              <w:left w:val="nil"/>
              <w:bottom w:val="single" w:sz="4" w:space="0" w:color="auto"/>
              <w:right w:val="single" w:sz="4" w:space="0" w:color="auto"/>
            </w:tcBorders>
          </w:tcPr>
          <w:p w:rsidR="002D05FA" w:rsidRPr="0011756D" w:rsidRDefault="002D05FA" w:rsidP="00AA5C2E">
            <w:pPr>
              <w:spacing w:line="240" w:lineRule="auto"/>
              <w:ind w:firstLine="0"/>
              <w:jc w:val="center"/>
            </w:pPr>
            <w:r w:rsidRPr="0011756D">
              <w:t>196,3</w:t>
            </w:r>
          </w:p>
        </w:tc>
        <w:tc>
          <w:tcPr>
            <w:tcW w:w="1243" w:type="dxa"/>
            <w:tcBorders>
              <w:top w:val="nil"/>
              <w:left w:val="single" w:sz="4" w:space="0" w:color="auto"/>
              <w:bottom w:val="single" w:sz="4" w:space="0" w:color="auto"/>
              <w:right w:val="single" w:sz="4" w:space="0" w:color="auto"/>
            </w:tcBorders>
            <w:shd w:val="clear" w:color="auto" w:fill="auto"/>
          </w:tcPr>
          <w:p w:rsidR="002D05FA" w:rsidRDefault="002D05FA" w:rsidP="00AA5C2E">
            <w:pPr>
              <w:spacing w:line="240" w:lineRule="auto"/>
              <w:ind w:firstLine="0"/>
              <w:jc w:val="center"/>
            </w:pPr>
            <w:r w:rsidRPr="0011756D">
              <w:t>103,3</w:t>
            </w:r>
          </w:p>
        </w:tc>
      </w:tr>
    </w:tbl>
    <w:p w:rsidR="005A157C" w:rsidRPr="00077278" w:rsidRDefault="005A157C" w:rsidP="001420E1">
      <w:pPr>
        <w:spacing w:line="240" w:lineRule="auto"/>
        <w:ind w:firstLine="0"/>
      </w:pPr>
      <w:r w:rsidRPr="00077278">
        <w:t xml:space="preserve">1) Без учета </w:t>
      </w:r>
      <w:proofErr w:type="spellStart"/>
      <w:r w:rsidRPr="00077278">
        <w:t>микропредприятий</w:t>
      </w:r>
      <w:proofErr w:type="spellEnd"/>
      <w:r w:rsidRPr="00077278">
        <w:t>.</w:t>
      </w:r>
    </w:p>
    <w:p w:rsidR="005A157C" w:rsidRPr="001420E1" w:rsidRDefault="005A157C" w:rsidP="001420E1">
      <w:pPr>
        <w:spacing w:line="240" w:lineRule="auto"/>
        <w:ind w:firstLine="0"/>
        <w:rPr>
          <w:sz w:val="28"/>
          <w:szCs w:val="28"/>
        </w:rPr>
      </w:pPr>
    </w:p>
    <w:p w:rsidR="005A157C" w:rsidRPr="001420E1" w:rsidRDefault="005A157C" w:rsidP="001420E1">
      <w:pPr>
        <w:spacing w:line="240" w:lineRule="auto"/>
        <w:ind w:firstLine="0"/>
        <w:jc w:val="right"/>
        <w:rPr>
          <w:sz w:val="28"/>
          <w:szCs w:val="28"/>
        </w:rPr>
      </w:pPr>
      <w:r w:rsidRPr="001420E1">
        <w:rPr>
          <w:sz w:val="28"/>
          <w:szCs w:val="28"/>
        </w:rPr>
        <w:t>Таблица 2.3.</w:t>
      </w:r>
    </w:p>
    <w:p w:rsidR="005A157C" w:rsidRPr="001420E1" w:rsidRDefault="005A157C" w:rsidP="001420E1">
      <w:pPr>
        <w:spacing w:line="240" w:lineRule="auto"/>
        <w:ind w:firstLine="0"/>
        <w:jc w:val="center"/>
        <w:rPr>
          <w:sz w:val="28"/>
          <w:szCs w:val="28"/>
        </w:rPr>
      </w:pPr>
      <w:r w:rsidRPr="001420E1">
        <w:rPr>
          <w:sz w:val="28"/>
          <w:szCs w:val="28"/>
        </w:rPr>
        <w:t xml:space="preserve">Численность иностранных граждан, </w:t>
      </w:r>
    </w:p>
    <w:p w:rsidR="005A157C" w:rsidRPr="001420E1" w:rsidRDefault="005A157C" w:rsidP="001420E1">
      <w:pPr>
        <w:spacing w:line="240" w:lineRule="auto"/>
        <w:ind w:firstLine="0"/>
        <w:jc w:val="center"/>
        <w:rPr>
          <w:sz w:val="28"/>
          <w:szCs w:val="28"/>
        </w:rPr>
      </w:pPr>
      <w:proofErr w:type="gramStart"/>
      <w:r w:rsidRPr="001420E1">
        <w:rPr>
          <w:sz w:val="28"/>
          <w:szCs w:val="28"/>
        </w:rPr>
        <w:t>размещенных в коллективных средствах размещения</w:t>
      </w:r>
      <w:proofErr w:type="gramEnd"/>
    </w:p>
    <w:p w:rsidR="005A157C" w:rsidRPr="001420E1" w:rsidRDefault="00371283" w:rsidP="001420E1">
      <w:pPr>
        <w:spacing w:line="240" w:lineRule="auto"/>
        <w:ind w:firstLine="0"/>
        <w:jc w:val="right"/>
        <w:rPr>
          <w:bCs/>
          <w:sz w:val="28"/>
          <w:szCs w:val="28"/>
        </w:rPr>
      </w:pPr>
      <w:proofErr w:type="spellStart"/>
      <w:r w:rsidRPr="001420E1">
        <w:rPr>
          <w:bCs/>
          <w:sz w:val="28"/>
          <w:szCs w:val="28"/>
        </w:rPr>
        <w:t>тыс</w:t>
      </w:r>
      <w:proofErr w:type="gramStart"/>
      <w:r w:rsidRPr="001420E1">
        <w:rPr>
          <w:bCs/>
          <w:sz w:val="28"/>
          <w:szCs w:val="28"/>
        </w:rPr>
        <w:t>.ч</w:t>
      </w:r>
      <w:proofErr w:type="gramEnd"/>
      <w:r w:rsidRPr="001420E1">
        <w:rPr>
          <w:bCs/>
          <w:sz w:val="28"/>
          <w:szCs w:val="28"/>
        </w:rPr>
        <w:t>ел</w:t>
      </w:r>
      <w:proofErr w:type="spellEnd"/>
      <w:r w:rsidRPr="001420E1">
        <w:rPr>
          <w:bCs/>
          <w:sz w:val="28"/>
          <w:szCs w:val="28"/>
        </w:rPr>
        <w:t>.</w:t>
      </w:r>
    </w:p>
    <w:tbl>
      <w:tblPr>
        <w:tblW w:w="10057" w:type="dxa"/>
        <w:tblInd w:w="91" w:type="dxa"/>
        <w:tblLook w:val="04A0" w:firstRow="1" w:lastRow="0" w:firstColumn="1" w:lastColumn="0" w:noHBand="0" w:noVBand="1"/>
      </w:tblPr>
      <w:tblGrid>
        <w:gridCol w:w="3048"/>
        <w:gridCol w:w="891"/>
        <w:gridCol w:w="921"/>
        <w:gridCol w:w="1029"/>
        <w:gridCol w:w="921"/>
        <w:gridCol w:w="921"/>
        <w:gridCol w:w="1083"/>
        <w:gridCol w:w="1243"/>
      </w:tblGrid>
      <w:tr w:rsidR="002D05FA" w:rsidRPr="00077278" w:rsidTr="002D05FA">
        <w:trPr>
          <w:trHeight w:val="510"/>
          <w:tblHeader/>
        </w:trPr>
        <w:tc>
          <w:tcPr>
            <w:tcW w:w="3048" w:type="dxa"/>
            <w:tcBorders>
              <w:top w:val="single" w:sz="4" w:space="0" w:color="auto"/>
              <w:left w:val="single" w:sz="4" w:space="0" w:color="auto"/>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Северо-Западный федеральный округ</w:t>
            </w:r>
          </w:p>
        </w:tc>
        <w:tc>
          <w:tcPr>
            <w:tcW w:w="891"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2009</w:t>
            </w:r>
          </w:p>
        </w:tc>
        <w:tc>
          <w:tcPr>
            <w:tcW w:w="921"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2010</w:t>
            </w:r>
          </w:p>
        </w:tc>
        <w:tc>
          <w:tcPr>
            <w:tcW w:w="1029"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2011</w:t>
            </w:r>
          </w:p>
        </w:tc>
        <w:tc>
          <w:tcPr>
            <w:tcW w:w="921"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2012</w:t>
            </w:r>
          </w:p>
        </w:tc>
        <w:tc>
          <w:tcPr>
            <w:tcW w:w="921"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2013</w:t>
            </w:r>
          </w:p>
        </w:tc>
        <w:tc>
          <w:tcPr>
            <w:tcW w:w="1083" w:type="dxa"/>
            <w:tcBorders>
              <w:top w:val="single" w:sz="4" w:space="0" w:color="auto"/>
              <w:left w:val="nil"/>
              <w:bottom w:val="single" w:sz="4" w:space="0" w:color="auto"/>
              <w:right w:val="single" w:sz="4" w:space="0" w:color="auto"/>
            </w:tcBorders>
            <w:shd w:val="clear" w:color="auto" w:fill="EEECE1"/>
          </w:tcPr>
          <w:p w:rsidR="002D05FA" w:rsidRPr="00077278" w:rsidRDefault="002D05FA" w:rsidP="00864EDC">
            <w:pPr>
              <w:spacing w:line="240" w:lineRule="auto"/>
              <w:ind w:firstLine="51"/>
              <w:jc w:val="center"/>
              <w:rPr>
                <w:bCs/>
              </w:rPr>
            </w:pPr>
            <w:r>
              <w:rPr>
                <w:bCs/>
              </w:rPr>
              <w:t>2014 (оценка)</w:t>
            </w:r>
          </w:p>
        </w:tc>
        <w:tc>
          <w:tcPr>
            <w:tcW w:w="1243" w:type="dxa"/>
            <w:tcBorders>
              <w:top w:val="single" w:sz="4" w:space="0" w:color="auto"/>
              <w:left w:val="single" w:sz="4" w:space="0" w:color="auto"/>
              <w:bottom w:val="single" w:sz="4" w:space="0" w:color="auto"/>
              <w:right w:val="single" w:sz="4" w:space="0" w:color="auto"/>
            </w:tcBorders>
            <w:shd w:val="clear" w:color="auto" w:fill="EEECE1"/>
            <w:hideMark/>
          </w:tcPr>
          <w:p w:rsidR="002D05FA" w:rsidRPr="00077278" w:rsidRDefault="002D05FA" w:rsidP="002D05FA">
            <w:pPr>
              <w:spacing w:line="240" w:lineRule="auto"/>
              <w:ind w:firstLine="0"/>
              <w:jc w:val="center"/>
              <w:rPr>
                <w:bCs/>
              </w:rPr>
            </w:pPr>
            <w:r w:rsidRPr="00077278">
              <w:rPr>
                <w:bCs/>
              </w:rPr>
              <w:t xml:space="preserve">Рост </w:t>
            </w:r>
            <w:r w:rsidRPr="00077278">
              <w:rPr>
                <w:bCs/>
              </w:rPr>
              <w:br/>
              <w:t>201</w:t>
            </w:r>
            <w:r>
              <w:rPr>
                <w:bCs/>
              </w:rPr>
              <w:t>4</w:t>
            </w:r>
            <w:r w:rsidRPr="00077278">
              <w:rPr>
                <w:bCs/>
              </w:rPr>
              <w:t>/2009</w:t>
            </w:r>
          </w:p>
        </w:tc>
      </w:tr>
      <w:tr w:rsidR="002D05FA" w:rsidRPr="00077278" w:rsidTr="00864EDC">
        <w:trPr>
          <w:trHeight w:val="255"/>
        </w:trPr>
        <w:tc>
          <w:tcPr>
            <w:tcW w:w="3048" w:type="dxa"/>
            <w:tcBorders>
              <w:top w:val="nil"/>
              <w:left w:val="single" w:sz="4" w:space="0" w:color="auto"/>
              <w:bottom w:val="single" w:sz="4" w:space="0" w:color="auto"/>
              <w:right w:val="single" w:sz="4" w:space="0" w:color="auto"/>
            </w:tcBorders>
            <w:shd w:val="clear" w:color="auto" w:fill="auto"/>
            <w:hideMark/>
          </w:tcPr>
          <w:p w:rsidR="002D05FA" w:rsidRPr="00077278" w:rsidRDefault="002D05FA" w:rsidP="001420E1">
            <w:pPr>
              <w:spacing w:line="240" w:lineRule="auto"/>
              <w:ind w:firstLine="0"/>
              <w:rPr>
                <w:bCs/>
              </w:rPr>
            </w:pPr>
            <w:r w:rsidRPr="00077278">
              <w:rPr>
                <w:bCs/>
              </w:rPr>
              <w:t>Республика Карелия</w:t>
            </w:r>
          </w:p>
        </w:tc>
        <w:tc>
          <w:tcPr>
            <w:tcW w:w="89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18,5</w:t>
            </w:r>
          </w:p>
        </w:tc>
        <w:tc>
          <w:tcPr>
            <w:tcW w:w="92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27,0</w:t>
            </w:r>
          </w:p>
        </w:tc>
        <w:tc>
          <w:tcPr>
            <w:tcW w:w="1029"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40,2</w:t>
            </w:r>
          </w:p>
        </w:tc>
        <w:tc>
          <w:tcPr>
            <w:tcW w:w="92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38,0</w:t>
            </w:r>
          </w:p>
        </w:tc>
        <w:tc>
          <w:tcPr>
            <w:tcW w:w="92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34,5</w:t>
            </w:r>
          </w:p>
        </w:tc>
        <w:tc>
          <w:tcPr>
            <w:tcW w:w="1083" w:type="dxa"/>
            <w:tcBorders>
              <w:top w:val="single" w:sz="4" w:space="0" w:color="auto"/>
              <w:left w:val="nil"/>
              <w:bottom w:val="single" w:sz="4" w:space="0" w:color="auto"/>
              <w:right w:val="single" w:sz="4" w:space="0" w:color="auto"/>
            </w:tcBorders>
            <w:vAlign w:val="center"/>
          </w:tcPr>
          <w:p w:rsidR="002D05FA" w:rsidRPr="002D05FA" w:rsidRDefault="002D05FA" w:rsidP="002D05FA">
            <w:pPr>
              <w:spacing w:line="240" w:lineRule="auto"/>
              <w:ind w:firstLine="0"/>
              <w:jc w:val="center"/>
            </w:pPr>
            <w:r w:rsidRPr="002D05FA">
              <w:t>39,1</w:t>
            </w:r>
          </w:p>
        </w:tc>
        <w:tc>
          <w:tcPr>
            <w:tcW w:w="1243" w:type="dxa"/>
            <w:tcBorders>
              <w:top w:val="nil"/>
              <w:left w:val="single" w:sz="4" w:space="0" w:color="auto"/>
              <w:bottom w:val="single" w:sz="4" w:space="0" w:color="auto"/>
              <w:right w:val="single" w:sz="4" w:space="0" w:color="auto"/>
            </w:tcBorders>
            <w:shd w:val="clear" w:color="auto" w:fill="auto"/>
            <w:vAlign w:val="bottom"/>
          </w:tcPr>
          <w:p w:rsidR="002D05FA" w:rsidRPr="002D05FA" w:rsidRDefault="002D05FA" w:rsidP="002D05FA">
            <w:pPr>
              <w:spacing w:line="240" w:lineRule="auto"/>
              <w:ind w:firstLine="0"/>
              <w:jc w:val="center"/>
            </w:pPr>
            <w:r w:rsidRPr="002D05FA">
              <w:t>211,4</w:t>
            </w:r>
          </w:p>
        </w:tc>
      </w:tr>
      <w:tr w:rsidR="002D05FA" w:rsidRPr="00077278" w:rsidTr="00864EDC">
        <w:trPr>
          <w:trHeight w:val="255"/>
        </w:trPr>
        <w:tc>
          <w:tcPr>
            <w:tcW w:w="3048" w:type="dxa"/>
            <w:tcBorders>
              <w:top w:val="nil"/>
              <w:left w:val="single" w:sz="4" w:space="0" w:color="auto"/>
              <w:bottom w:val="single" w:sz="4" w:space="0" w:color="auto"/>
              <w:right w:val="single" w:sz="4" w:space="0" w:color="auto"/>
            </w:tcBorders>
            <w:shd w:val="clear" w:color="auto" w:fill="auto"/>
            <w:hideMark/>
          </w:tcPr>
          <w:p w:rsidR="002D05FA" w:rsidRPr="00077278" w:rsidRDefault="002D05FA" w:rsidP="001420E1">
            <w:pPr>
              <w:spacing w:line="240" w:lineRule="auto"/>
              <w:ind w:firstLine="0"/>
              <w:rPr>
                <w:bCs/>
              </w:rPr>
            </w:pPr>
            <w:r w:rsidRPr="00077278">
              <w:rPr>
                <w:bCs/>
              </w:rPr>
              <w:t>Мурманская область</w:t>
            </w:r>
          </w:p>
        </w:tc>
        <w:tc>
          <w:tcPr>
            <w:tcW w:w="89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17,5</w:t>
            </w:r>
          </w:p>
        </w:tc>
        <w:tc>
          <w:tcPr>
            <w:tcW w:w="92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17,7</w:t>
            </w:r>
          </w:p>
        </w:tc>
        <w:tc>
          <w:tcPr>
            <w:tcW w:w="1029"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17,2</w:t>
            </w:r>
          </w:p>
        </w:tc>
        <w:tc>
          <w:tcPr>
            <w:tcW w:w="92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16,7</w:t>
            </w:r>
          </w:p>
        </w:tc>
        <w:tc>
          <w:tcPr>
            <w:tcW w:w="92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18,3</w:t>
            </w:r>
          </w:p>
        </w:tc>
        <w:tc>
          <w:tcPr>
            <w:tcW w:w="1083" w:type="dxa"/>
            <w:tcBorders>
              <w:top w:val="single" w:sz="4" w:space="0" w:color="auto"/>
              <w:left w:val="nil"/>
              <w:bottom w:val="single" w:sz="4" w:space="0" w:color="auto"/>
              <w:right w:val="single" w:sz="4" w:space="0" w:color="auto"/>
            </w:tcBorders>
            <w:vAlign w:val="center"/>
          </w:tcPr>
          <w:p w:rsidR="002D05FA" w:rsidRPr="002D05FA" w:rsidRDefault="002D05FA" w:rsidP="002D05FA">
            <w:pPr>
              <w:spacing w:line="240" w:lineRule="auto"/>
              <w:ind w:firstLine="0"/>
              <w:jc w:val="center"/>
            </w:pPr>
            <w:r w:rsidRPr="002D05FA">
              <w:t>19,1</w:t>
            </w:r>
          </w:p>
        </w:tc>
        <w:tc>
          <w:tcPr>
            <w:tcW w:w="1243" w:type="dxa"/>
            <w:tcBorders>
              <w:top w:val="nil"/>
              <w:left w:val="single" w:sz="4" w:space="0" w:color="auto"/>
              <w:bottom w:val="single" w:sz="4" w:space="0" w:color="auto"/>
              <w:right w:val="single" w:sz="4" w:space="0" w:color="auto"/>
            </w:tcBorders>
            <w:shd w:val="clear" w:color="auto" w:fill="auto"/>
            <w:vAlign w:val="bottom"/>
          </w:tcPr>
          <w:p w:rsidR="002D05FA" w:rsidRPr="002D05FA" w:rsidRDefault="002D05FA" w:rsidP="002D05FA">
            <w:pPr>
              <w:spacing w:line="240" w:lineRule="auto"/>
              <w:ind w:firstLine="0"/>
              <w:jc w:val="center"/>
            </w:pPr>
            <w:r w:rsidRPr="002D05FA">
              <w:t>109,1</w:t>
            </w:r>
          </w:p>
        </w:tc>
      </w:tr>
      <w:tr w:rsidR="002D05FA" w:rsidRPr="00077278" w:rsidTr="00864EDC">
        <w:trPr>
          <w:trHeight w:val="255"/>
        </w:trPr>
        <w:tc>
          <w:tcPr>
            <w:tcW w:w="3048" w:type="dxa"/>
            <w:tcBorders>
              <w:top w:val="nil"/>
              <w:left w:val="single" w:sz="4" w:space="0" w:color="auto"/>
              <w:bottom w:val="single" w:sz="4" w:space="0" w:color="auto"/>
              <w:right w:val="single" w:sz="4" w:space="0" w:color="auto"/>
            </w:tcBorders>
            <w:shd w:val="clear" w:color="auto" w:fill="auto"/>
            <w:hideMark/>
          </w:tcPr>
          <w:p w:rsidR="002D05FA" w:rsidRPr="00077278" w:rsidRDefault="002D05FA" w:rsidP="001420E1">
            <w:pPr>
              <w:spacing w:line="240" w:lineRule="auto"/>
              <w:ind w:firstLine="0"/>
              <w:rPr>
                <w:bCs/>
              </w:rPr>
            </w:pPr>
            <w:r w:rsidRPr="00077278">
              <w:rPr>
                <w:bCs/>
              </w:rPr>
              <w:t>Архангельская область</w:t>
            </w:r>
          </w:p>
        </w:tc>
        <w:tc>
          <w:tcPr>
            <w:tcW w:w="89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8,7</w:t>
            </w:r>
          </w:p>
        </w:tc>
        <w:tc>
          <w:tcPr>
            <w:tcW w:w="92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7,9</w:t>
            </w:r>
          </w:p>
        </w:tc>
        <w:tc>
          <w:tcPr>
            <w:tcW w:w="1029"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6,9</w:t>
            </w:r>
          </w:p>
        </w:tc>
        <w:tc>
          <w:tcPr>
            <w:tcW w:w="92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6,6</w:t>
            </w:r>
          </w:p>
        </w:tc>
        <w:tc>
          <w:tcPr>
            <w:tcW w:w="92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6,1</w:t>
            </w:r>
          </w:p>
        </w:tc>
        <w:tc>
          <w:tcPr>
            <w:tcW w:w="1083" w:type="dxa"/>
            <w:tcBorders>
              <w:top w:val="single" w:sz="4" w:space="0" w:color="auto"/>
              <w:left w:val="nil"/>
              <w:bottom w:val="single" w:sz="4" w:space="0" w:color="auto"/>
              <w:right w:val="single" w:sz="4" w:space="0" w:color="auto"/>
            </w:tcBorders>
            <w:vAlign w:val="center"/>
          </w:tcPr>
          <w:p w:rsidR="002D05FA" w:rsidRPr="002D05FA" w:rsidRDefault="002D05FA" w:rsidP="002D05FA">
            <w:pPr>
              <w:spacing w:line="240" w:lineRule="auto"/>
              <w:ind w:firstLine="0"/>
              <w:jc w:val="center"/>
            </w:pPr>
            <w:r w:rsidRPr="002D05FA">
              <w:t>8,9</w:t>
            </w:r>
          </w:p>
        </w:tc>
        <w:tc>
          <w:tcPr>
            <w:tcW w:w="1243" w:type="dxa"/>
            <w:tcBorders>
              <w:top w:val="nil"/>
              <w:left w:val="single" w:sz="4" w:space="0" w:color="auto"/>
              <w:bottom w:val="single" w:sz="4" w:space="0" w:color="auto"/>
              <w:right w:val="single" w:sz="4" w:space="0" w:color="auto"/>
            </w:tcBorders>
            <w:shd w:val="clear" w:color="auto" w:fill="auto"/>
            <w:vAlign w:val="bottom"/>
          </w:tcPr>
          <w:p w:rsidR="002D05FA" w:rsidRPr="002D05FA" w:rsidRDefault="002D05FA" w:rsidP="002D05FA">
            <w:pPr>
              <w:spacing w:line="240" w:lineRule="auto"/>
              <w:ind w:firstLine="0"/>
              <w:jc w:val="center"/>
            </w:pPr>
            <w:r w:rsidRPr="002D05FA">
              <w:t>102,3</w:t>
            </w:r>
          </w:p>
        </w:tc>
      </w:tr>
    </w:tbl>
    <w:p w:rsidR="005A157C" w:rsidRPr="00077278" w:rsidRDefault="005A157C" w:rsidP="001420E1">
      <w:pPr>
        <w:spacing w:line="240" w:lineRule="auto"/>
        <w:ind w:firstLine="0"/>
      </w:pPr>
      <w:r w:rsidRPr="00077278">
        <w:t xml:space="preserve">1) Без учета </w:t>
      </w:r>
      <w:proofErr w:type="spellStart"/>
      <w:r w:rsidRPr="00077278">
        <w:t>микропредприятий</w:t>
      </w:r>
      <w:proofErr w:type="spellEnd"/>
      <w:r w:rsidRPr="00077278">
        <w:t>.</w:t>
      </w:r>
    </w:p>
    <w:p w:rsidR="005A157C" w:rsidRPr="001420E1" w:rsidRDefault="005A157C" w:rsidP="001420E1">
      <w:pPr>
        <w:spacing w:line="240" w:lineRule="auto"/>
        <w:ind w:firstLine="0"/>
        <w:rPr>
          <w:sz w:val="28"/>
          <w:szCs w:val="28"/>
        </w:rPr>
      </w:pPr>
    </w:p>
    <w:p w:rsidR="005A157C" w:rsidRPr="001420E1" w:rsidRDefault="005A157C" w:rsidP="001420E1">
      <w:pPr>
        <w:spacing w:line="240" w:lineRule="auto"/>
        <w:ind w:firstLine="0"/>
        <w:jc w:val="right"/>
        <w:rPr>
          <w:sz w:val="28"/>
          <w:szCs w:val="28"/>
        </w:rPr>
      </w:pPr>
      <w:r w:rsidRPr="001420E1">
        <w:rPr>
          <w:sz w:val="28"/>
          <w:szCs w:val="28"/>
        </w:rPr>
        <w:t>Таблица 2.4.</w:t>
      </w:r>
    </w:p>
    <w:p w:rsidR="005A157C" w:rsidRPr="001420E1" w:rsidRDefault="005A157C" w:rsidP="001420E1">
      <w:pPr>
        <w:spacing w:line="240" w:lineRule="auto"/>
        <w:ind w:firstLine="0"/>
        <w:jc w:val="center"/>
        <w:rPr>
          <w:sz w:val="28"/>
          <w:szCs w:val="28"/>
        </w:rPr>
      </w:pPr>
      <w:r w:rsidRPr="001420E1">
        <w:rPr>
          <w:sz w:val="28"/>
          <w:szCs w:val="28"/>
        </w:rPr>
        <w:t>Объем платных услуг гостиниц и аналогичных средств размещения</w:t>
      </w:r>
    </w:p>
    <w:p w:rsidR="005A157C" w:rsidRPr="001420E1" w:rsidRDefault="005A157C" w:rsidP="001420E1">
      <w:pPr>
        <w:spacing w:line="240" w:lineRule="auto"/>
        <w:ind w:firstLine="0"/>
        <w:jc w:val="right"/>
        <w:rPr>
          <w:bCs/>
          <w:sz w:val="28"/>
          <w:szCs w:val="28"/>
        </w:rPr>
      </w:pPr>
      <w:r w:rsidRPr="001420E1">
        <w:rPr>
          <w:bCs/>
          <w:sz w:val="28"/>
          <w:szCs w:val="28"/>
        </w:rPr>
        <w:t>млн. рублей</w:t>
      </w:r>
    </w:p>
    <w:tbl>
      <w:tblPr>
        <w:tblW w:w="10077" w:type="dxa"/>
        <w:tblInd w:w="91" w:type="dxa"/>
        <w:tblLook w:val="04A0" w:firstRow="1" w:lastRow="0" w:firstColumn="1" w:lastColumn="0" w:noHBand="0" w:noVBand="1"/>
      </w:tblPr>
      <w:tblGrid>
        <w:gridCol w:w="2711"/>
        <w:gridCol w:w="971"/>
        <w:gridCol w:w="983"/>
        <w:gridCol w:w="1120"/>
        <w:gridCol w:w="983"/>
        <w:gridCol w:w="983"/>
        <w:gridCol w:w="1083"/>
        <w:gridCol w:w="1243"/>
      </w:tblGrid>
      <w:tr w:rsidR="002D05FA" w:rsidRPr="00077278" w:rsidTr="002D05FA">
        <w:trPr>
          <w:trHeight w:val="510"/>
          <w:tblHeader/>
        </w:trPr>
        <w:tc>
          <w:tcPr>
            <w:tcW w:w="2711" w:type="dxa"/>
            <w:tcBorders>
              <w:top w:val="single" w:sz="4" w:space="0" w:color="auto"/>
              <w:left w:val="single" w:sz="4" w:space="0" w:color="auto"/>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Северо-Западный федеральный округ</w:t>
            </w:r>
          </w:p>
        </w:tc>
        <w:tc>
          <w:tcPr>
            <w:tcW w:w="971"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2009</w:t>
            </w:r>
          </w:p>
        </w:tc>
        <w:tc>
          <w:tcPr>
            <w:tcW w:w="983"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2010</w:t>
            </w:r>
          </w:p>
        </w:tc>
        <w:tc>
          <w:tcPr>
            <w:tcW w:w="1120"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2011</w:t>
            </w:r>
          </w:p>
        </w:tc>
        <w:tc>
          <w:tcPr>
            <w:tcW w:w="983"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2012</w:t>
            </w:r>
          </w:p>
        </w:tc>
        <w:tc>
          <w:tcPr>
            <w:tcW w:w="983"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2013</w:t>
            </w:r>
          </w:p>
        </w:tc>
        <w:tc>
          <w:tcPr>
            <w:tcW w:w="1083" w:type="dxa"/>
            <w:tcBorders>
              <w:top w:val="single" w:sz="4" w:space="0" w:color="auto"/>
              <w:left w:val="nil"/>
              <w:bottom w:val="single" w:sz="4" w:space="0" w:color="auto"/>
              <w:right w:val="single" w:sz="4" w:space="0" w:color="auto"/>
            </w:tcBorders>
            <w:shd w:val="clear" w:color="auto" w:fill="EEECE1"/>
          </w:tcPr>
          <w:p w:rsidR="002D05FA" w:rsidRPr="00077278" w:rsidRDefault="002D05FA" w:rsidP="00864EDC">
            <w:pPr>
              <w:spacing w:line="240" w:lineRule="auto"/>
              <w:ind w:firstLine="51"/>
              <w:jc w:val="center"/>
              <w:rPr>
                <w:bCs/>
              </w:rPr>
            </w:pPr>
            <w:r>
              <w:rPr>
                <w:bCs/>
              </w:rPr>
              <w:t>2014 (оценка)</w:t>
            </w:r>
          </w:p>
        </w:tc>
        <w:tc>
          <w:tcPr>
            <w:tcW w:w="1243" w:type="dxa"/>
            <w:tcBorders>
              <w:top w:val="single" w:sz="4" w:space="0" w:color="auto"/>
              <w:left w:val="single" w:sz="4" w:space="0" w:color="auto"/>
              <w:bottom w:val="single" w:sz="4" w:space="0" w:color="auto"/>
              <w:right w:val="single" w:sz="4" w:space="0" w:color="auto"/>
            </w:tcBorders>
            <w:shd w:val="clear" w:color="auto" w:fill="EEECE1"/>
            <w:hideMark/>
          </w:tcPr>
          <w:p w:rsidR="002D05FA" w:rsidRPr="00077278" w:rsidRDefault="002D05FA" w:rsidP="002D05FA">
            <w:pPr>
              <w:spacing w:line="240" w:lineRule="auto"/>
              <w:ind w:firstLine="0"/>
              <w:jc w:val="center"/>
              <w:rPr>
                <w:bCs/>
              </w:rPr>
            </w:pPr>
            <w:r w:rsidRPr="00077278">
              <w:rPr>
                <w:bCs/>
              </w:rPr>
              <w:t xml:space="preserve">Рост </w:t>
            </w:r>
            <w:r w:rsidRPr="00077278">
              <w:rPr>
                <w:bCs/>
              </w:rPr>
              <w:br/>
              <w:t>201</w:t>
            </w:r>
            <w:r>
              <w:rPr>
                <w:bCs/>
              </w:rPr>
              <w:t>4</w:t>
            </w:r>
            <w:r w:rsidRPr="00077278">
              <w:rPr>
                <w:bCs/>
              </w:rPr>
              <w:t>/2009</w:t>
            </w:r>
          </w:p>
        </w:tc>
      </w:tr>
      <w:tr w:rsidR="002D05FA" w:rsidRPr="00077278" w:rsidTr="00864EDC">
        <w:trPr>
          <w:trHeight w:val="255"/>
        </w:trPr>
        <w:tc>
          <w:tcPr>
            <w:tcW w:w="2711" w:type="dxa"/>
            <w:tcBorders>
              <w:top w:val="nil"/>
              <w:left w:val="single" w:sz="4" w:space="0" w:color="auto"/>
              <w:bottom w:val="single" w:sz="4" w:space="0" w:color="auto"/>
              <w:right w:val="single" w:sz="4" w:space="0" w:color="auto"/>
            </w:tcBorders>
            <w:shd w:val="clear" w:color="auto" w:fill="auto"/>
            <w:hideMark/>
          </w:tcPr>
          <w:p w:rsidR="002D05FA" w:rsidRPr="00077278" w:rsidRDefault="002D05FA" w:rsidP="001420E1">
            <w:pPr>
              <w:spacing w:line="240" w:lineRule="auto"/>
              <w:ind w:firstLine="0"/>
              <w:rPr>
                <w:bCs/>
              </w:rPr>
            </w:pPr>
            <w:r w:rsidRPr="00077278">
              <w:rPr>
                <w:bCs/>
              </w:rPr>
              <w:t>Республика Карелия</w:t>
            </w:r>
          </w:p>
        </w:tc>
        <w:tc>
          <w:tcPr>
            <w:tcW w:w="97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425,3</w:t>
            </w:r>
          </w:p>
        </w:tc>
        <w:tc>
          <w:tcPr>
            <w:tcW w:w="983"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477,7</w:t>
            </w:r>
          </w:p>
        </w:tc>
        <w:tc>
          <w:tcPr>
            <w:tcW w:w="1120"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529,2</w:t>
            </w:r>
          </w:p>
        </w:tc>
        <w:tc>
          <w:tcPr>
            <w:tcW w:w="983"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578,7</w:t>
            </w:r>
          </w:p>
        </w:tc>
        <w:tc>
          <w:tcPr>
            <w:tcW w:w="983"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587,9</w:t>
            </w:r>
          </w:p>
        </w:tc>
        <w:tc>
          <w:tcPr>
            <w:tcW w:w="1083" w:type="dxa"/>
            <w:tcBorders>
              <w:top w:val="single" w:sz="4" w:space="0" w:color="auto"/>
              <w:left w:val="nil"/>
              <w:bottom w:val="single" w:sz="4" w:space="0" w:color="auto"/>
              <w:right w:val="single" w:sz="4" w:space="0" w:color="auto"/>
            </w:tcBorders>
            <w:vAlign w:val="center"/>
          </w:tcPr>
          <w:p w:rsidR="002D05FA" w:rsidRPr="002D05FA" w:rsidRDefault="002D05FA" w:rsidP="002D05FA">
            <w:pPr>
              <w:spacing w:line="240" w:lineRule="auto"/>
              <w:ind w:firstLine="0"/>
              <w:jc w:val="center"/>
              <w:rPr>
                <w:rFonts w:cs="Times New Roman"/>
                <w:color w:val="000000"/>
                <w:szCs w:val="24"/>
              </w:rPr>
            </w:pPr>
            <w:r w:rsidRPr="002D05FA">
              <w:rPr>
                <w:rFonts w:cs="Times New Roman"/>
                <w:color w:val="000000"/>
              </w:rPr>
              <w:t>637,1</w:t>
            </w:r>
          </w:p>
        </w:tc>
        <w:tc>
          <w:tcPr>
            <w:tcW w:w="1243" w:type="dxa"/>
            <w:tcBorders>
              <w:top w:val="nil"/>
              <w:left w:val="single" w:sz="4" w:space="0" w:color="auto"/>
              <w:bottom w:val="single" w:sz="4" w:space="0" w:color="auto"/>
              <w:right w:val="single" w:sz="4" w:space="0" w:color="auto"/>
            </w:tcBorders>
            <w:shd w:val="clear" w:color="auto" w:fill="auto"/>
            <w:vAlign w:val="bottom"/>
          </w:tcPr>
          <w:p w:rsidR="002D05FA" w:rsidRPr="002D05FA" w:rsidRDefault="002D05FA" w:rsidP="002D05FA">
            <w:pPr>
              <w:spacing w:line="240" w:lineRule="auto"/>
              <w:ind w:firstLine="0"/>
              <w:jc w:val="center"/>
              <w:rPr>
                <w:rFonts w:cs="Times New Roman"/>
                <w:color w:val="000000"/>
                <w:szCs w:val="24"/>
              </w:rPr>
            </w:pPr>
            <w:r w:rsidRPr="002D05FA">
              <w:rPr>
                <w:rFonts w:cs="Times New Roman"/>
                <w:color w:val="000000"/>
                <w:szCs w:val="24"/>
              </w:rPr>
              <w:t>149,8</w:t>
            </w:r>
          </w:p>
        </w:tc>
      </w:tr>
      <w:tr w:rsidR="002D05FA" w:rsidRPr="00077278" w:rsidTr="00864EDC">
        <w:trPr>
          <w:trHeight w:val="255"/>
        </w:trPr>
        <w:tc>
          <w:tcPr>
            <w:tcW w:w="2711" w:type="dxa"/>
            <w:tcBorders>
              <w:top w:val="nil"/>
              <w:left w:val="single" w:sz="4" w:space="0" w:color="auto"/>
              <w:bottom w:val="single" w:sz="4" w:space="0" w:color="auto"/>
              <w:right w:val="single" w:sz="4" w:space="0" w:color="auto"/>
            </w:tcBorders>
            <w:shd w:val="clear" w:color="auto" w:fill="auto"/>
            <w:hideMark/>
          </w:tcPr>
          <w:p w:rsidR="002D05FA" w:rsidRPr="00077278" w:rsidRDefault="002D05FA" w:rsidP="001420E1">
            <w:pPr>
              <w:spacing w:line="240" w:lineRule="auto"/>
              <w:ind w:firstLine="0"/>
              <w:rPr>
                <w:bCs/>
              </w:rPr>
            </w:pPr>
            <w:r w:rsidRPr="00077278">
              <w:rPr>
                <w:bCs/>
              </w:rPr>
              <w:t>Архангельская область</w:t>
            </w:r>
          </w:p>
        </w:tc>
        <w:tc>
          <w:tcPr>
            <w:tcW w:w="97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915,7</w:t>
            </w:r>
          </w:p>
        </w:tc>
        <w:tc>
          <w:tcPr>
            <w:tcW w:w="983"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968,8</w:t>
            </w:r>
          </w:p>
        </w:tc>
        <w:tc>
          <w:tcPr>
            <w:tcW w:w="1120"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1 140,3</w:t>
            </w:r>
          </w:p>
        </w:tc>
        <w:tc>
          <w:tcPr>
            <w:tcW w:w="983"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1 276,0</w:t>
            </w:r>
          </w:p>
        </w:tc>
        <w:tc>
          <w:tcPr>
            <w:tcW w:w="983"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1 215,4</w:t>
            </w:r>
          </w:p>
        </w:tc>
        <w:tc>
          <w:tcPr>
            <w:tcW w:w="1083" w:type="dxa"/>
            <w:tcBorders>
              <w:top w:val="single" w:sz="4" w:space="0" w:color="auto"/>
              <w:left w:val="nil"/>
              <w:bottom w:val="single" w:sz="4" w:space="0" w:color="auto"/>
              <w:right w:val="single" w:sz="4" w:space="0" w:color="auto"/>
            </w:tcBorders>
            <w:vAlign w:val="center"/>
          </w:tcPr>
          <w:p w:rsidR="002D05FA" w:rsidRPr="002D05FA" w:rsidRDefault="002D05FA" w:rsidP="002D05FA">
            <w:pPr>
              <w:spacing w:line="240" w:lineRule="auto"/>
              <w:ind w:firstLine="0"/>
              <w:jc w:val="center"/>
              <w:rPr>
                <w:rFonts w:cs="Times New Roman"/>
                <w:color w:val="000000"/>
                <w:szCs w:val="24"/>
              </w:rPr>
            </w:pPr>
            <w:r w:rsidRPr="002D05FA">
              <w:rPr>
                <w:rFonts w:cs="Times New Roman"/>
                <w:color w:val="000000"/>
              </w:rPr>
              <w:t>1296,3</w:t>
            </w:r>
          </w:p>
        </w:tc>
        <w:tc>
          <w:tcPr>
            <w:tcW w:w="1243" w:type="dxa"/>
            <w:tcBorders>
              <w:top w:val="nil"/>
              <w:left w:val="single" w:sz="4" w:space="0" w:color="auto"/>
              <w:bottom w:val="single" w:sz="4" w:space="0" w:color="auto"/>
              <w:right w:val="single" w:sz="4" w:space="0" w:color="auto"/>
            </w:tcBorders>
            <w:shd w:val="clear" w:color="auto" w:fill="auto"/>
            <w:vAlign w:val="bottom"/>
          </w:tcPr>
          <w:p w:rsidR="002D05FA" w:rsidRPr="002D05FA" w:rsidRDefault="002D05FA" w:rsidP="002D05FA">
            <w:pPr>
              <w:spacing w:line="240" w:lineRule="auto"/>
              <w:ind w:firstLine="0"/>
              <w:jc w:val="center"/>
              <w:rPr>
                <w:rFonts w:cs="Times New Roman"/>
                <w:color w:val="000000"/>
                <w:szCs w:val="24"/>
              </w:rPr>
            </w:pPr>
            <w:r w:rsidRPr="002D05FA">
              <w:rPr>
                <w:rFonts w:cs="Times New Roman"/>
                <w:color w:val="000000"/>
                <w:szCs w:val="24"/>
              </w:rPr>
              <w:t>141,6</w:t>
            </w:r>
          </w:p>
        </w:tc>
      </w:tr>
      <w:tr w:rsidR="002D05FA" w:rsidRPr="00077278" w:rsidTr="00864EDC">
        <w:trPr>
          <w:trHeight w:val="255"/>
        </w:trPr>
        <w:tc>
          <w:tcPr>
            <w:tcW w:w="2711" w:type="dxa"/>
            <w:tcBorders>
              <w:top w:val="nil"/>
              <w:left w:val="single" w:sz="4" w:space="0" w:color="auto"/>
              <w:bottom w:val="single" w:sz="4" w:space="0" w:color="auto"/>
              <w:right w:val="single" w:sz="4" w:space="0" w:color="auto"/>
            </w:tcBorders>
            <w:shd w:val="clear" w:color="auto" w:fill="auto"/>
            <w:hideMark/>
          </w:tcPr>
          <w:p w:rsidR="002D05FA" w:rsidRPr="00077278" w:rsidRDefault="002D05FA" w:rsidP="001420E1">
            <w:pPr>
              <w:spacing w:line="240" w:lineRule="auto"/>
              <w:ind w:firstLine="0"/>
              <w:rPr>
                <w:bCs/>
              </w:rPr>
            </w:pPr>
            <w:r w:rsidRPr="00077278">
              <w:rPr>
                <w:bCs/>
              </w:rPr>
              <w:t>Мурманская область</w:t>
            </w:r>
          </w:p>
        </w:tc>
        <w:tc>
          <w:tcPr>
            <w:tcW w:w="971"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779,8</w:t>
            </w:r>
          </w:p>
        </w:tc>
        <w:tc>
          <w:tcPr>
            <w:tcW w:w="983"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708,3</w:t>
            </w:r>
          </w:p>
        </w:tc>
        <w:tc>
          <w:tcPr>
            <w:tcW w:w="1120"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908,3</w:t>
            </w:r>
          </w:p>
        </w:tc>
        <w:tc>
          <w:tcPr>
            <w:tcW w:w="983"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890,5</w:t>
            </w:r>
          </w:p>
        </w:tc>
        <w:tc>
          <w:tcPr>
            <w:tcW w:w="983" w:type="dxa"/>
            <w:tcBorders>
              <w:top w:val="nil"/>
              <w:left w:val="nil"/>
              <w:bottom w:val="single" w:sz="4" w:space="0" w:color="auto"/>
              <w:right w:val="single" w:sz="4" w:space="0" w:color="auto"/>
            </w:tcBorders>
            <w:shd w:val="clear" w:color="auto" w:fill="auto"/>
            <w:hideMark/>
          </w:tcPr>
          <w:p w:rsidR="002D05FA" w:rsidRPr="00077278" w:rsidRDefault="002D05FA" w:rsidP="001420E1">
            <w:pPr>
              <w:spacing w:line="240" w:lineRule="auto"/>
              <w:ind w:firstLine="0"/>
              <w:jc w:val="center"/>
            </w:pPr>
            <w:r w:rsidRPr="00077278">
              <w:t>847,9</w:t>
            </w:r>
          </w:p>
        </w:tc>
        <w:tc>
          <w:tcPr>
            <w:tcW w:w="1083" w:type="dxa"/>
            <w:tcBorders>
              <w:top w:val="single" w:sz="4" w:space="0" w:color="auto"/>
              <w:left w:val="nil"/>
              <w:bottom w:val="single" w:sz="4" w:space="0" w:color="auto"/>
              <w:right w:val="single" w:sz="4" w:space="0" w:color="auto"/>
            </w:tcBorders>
            <w:vAlign w:val="center"/>
          </w:tcPr>
          <w:p w:rsidR="002D05FA" w:rsidRPr="002D05FA" w:rsidRDefault="002D05FA" w:rsidP="002D05FA">
            <w:pPr>
              <w:spacing w:line="240" w:lineRule="auto"/>
              <w:ind w:firstLine="0"/>
              <w:jc w:val="center"/>
              <w:rPr>
                <w:rFonts w:cs="Times New Roman"/>
                <w:color w:val="000000"/>
                <w:szCs w:val="24"/>
              </w:rPr>
            </w:pPr>
            <w:r w:rsidRPr="002D05FA">
              <w:rPr>
                <w:rFonts w:cs="Times New Roman"/>
                <w:color w:val="000000"/>
              </w:rPr>
              <w:t>824,6</w:t>
            </w:r>
          </w:p>
        </w:tc>
        <w:tc>
          <w:tcPr>
            <w:tcW w:w="1243" w:type="dxa"/>
            <w:tcBorders>
              <w:top w:val="nil"/>
              <w:left w:val="single" w:sz="4" w:space="0" w:color="auto"/>
              <w:bottom w:val="single" w:sz="4" w:space="0" w:color="auto"/>
              <w:right w:val="single" w:sz="4" w:space="0" w:color="auto"/>
            </w:tcBorders>
            <w:shd w:val="clear" w:color="auto" w:fill="auto"/>
            <w:vAlign w:val="bottom"/>
          </w:tcPr>
          <w:p w:rsidR="002D05FA" w:rsidRPr="002D05FA" w:rsidRDefault="002D05FA" w:rsidP="002D05FA">
            <w:pPr>
              <w:spacing w:line="240" w:lineRule="auto"/>
              <w:ind w:firstLine="0"/>
              <w:jc w:val="center"/>
              <w:rPr>
                <w:rFonts w:cs="Times New Roman"/>
                <w:color w:val="000000"/>
                <w:szCs w:val="24"/>
              </w:rPr>
            </w:pPr>
            <w:r w:rsidRPr="002D05FA">
              <w:rPr>
                <w:rFonts w:cs="Times New Roman"/>
                <w:color w:val="000000"/>
                <w:szCs w:val="24"/>
              </w:rPr>
              <w:t>105,7</w:t>
            </w:r>
          </w:p>
        </w:tc>
      </w:tr>
    </w:tbl>
    <w:p w:rsidR="005A157C" w:rsidRPr="00077278" w:rsidRDefault="005A157C" w:rsidP="001420E1">
      <w:pPr>
        <w:spacing w:line="240" w:lineRule="auto"/>
        <w:ind w:firstLine="0"/>
        <w:rPr>
          <w:lang w:val="en-US"/>
        </w:rPr>
      </w:pPr>
    </w:p>
    <w:p w:rsidR="001420E1" w:rsidRDefault="001420E1">
      <w:pPr>
        <w:spacing w:after="200" w:line="276" w:lineRule="auto"/>
        <w:ind w:firstLine="0"/>
        <w:jc w:val="left"/>
      </w:pPr>
      <w:r>
        <w:br w:type="page"/>
      </w:r>
    </w:p>
    <w:p w:rsidR="005A157C" w:rsidRPr="001420E1" w:rsidRDefault="005A157C" w:rsidP="001420E1">
      <w:pPr>
        <w:spacing w:line="240" w:lineRule="auto"/>
        <w:ind w:firstLine="0"/>
        <w:jc w:val="right"/>
        <w:rPr>
          <w:sz w:val="28"/>
          <w:szCs w:val="28"/>
        </w:rPr>
      </w:pPr>
      <w:r w:rsidRPr="001420E1">
        <w:rPr>
          <w:sz w:val="28"/>
          <w:szCs w:val="28"/>
        </w:rPr>
        <w:lastRenderedPageBreak/>
        <w:t>Таблица 2.5.</w:t>
      </w:r>
    </w:p>
    <w:p w:rsidR="005A157C" w:rsidRPr="001420E1" w:rsidRDefault="005A157C" w:rsidP="001420E1">
      <w:pPr>
        <w:spacing w:line="240" w:lineRule="auto"/>
        <w:ind w:firstLine="0"/>
        <w:jc w:val="center"/>
        <w:rPr>
          <w:sz w:val="28"/>
          <w:szCs w:val="28"/>
        </w:rPr>
      </w:pPr>
      <w:r w:rsidRPr="001420E1">
        <w:rPr>
          <w:sz w:val="28"/>
          <w:szCs w:val="28"/>
        </w:rPr>
        <w:t>Объем платных туристских услуг</w:t>
      </w:r>
    </w:p>
    <w:p w:rsidR="005A157C" w:rsidRPr="001420E1" w:rsidRDefault="005A157C" w:rsidP="001420E1">
      <w:pPr>
        <w:spacing w:line="240" w:lineRule="auto"/>
        <w:ind w:firstLine="0"/>
        <w:jc w:val="right"/>
        <w:rPr>
          <w:bCs/>
          <w:sz w:val="28"/>
          <w:szCs w:val="28"/>
        </w:rPr>
      </w:pPr>
      <w:r w:rsidRPr="001420E1">
        <w:rPr>
          <w:bCs/>
          <w:sz w:val="28"/>
          <w:szCs w:val="28"/>
        </w:rPr>
        <w:t>млн. рублей</w:t>
      </w:r>
    </w:p>
    <w:tbl>
      <w:tblPr>
        <w:tblW w:w="10139" w:type="dxa"/>
        <w:tblInd w:w="91" w:type="dxa"/>
        <w:tblLook w:val="04A0" w:firstRow="1" w:lastRow="0" w:firstColumn="1" w:lastColumn="0" w:noHBand="0" w:noVBand="1"/>
      </w:tblPr>
      <w:tblGrid>
        <w:gridCol w:w="2711"/>
        <w:gridCol w:w="971"/>
        <w:gridCol w:w="983"/>
        <w:gridCol w:w="1022"/>
        <w:gridCol w:w="983"/>
        <w:gridCol w:w="983"/>
        <w:gridCol w:w="1243"/>
        <w:gridCol w:w="1243"/>
      </w:tblGrid>
      <w:tr w:rsidR="002D05FA" w:rsidRPr="00077278" w:rsidTr="002D05FA">
        <w:trPr>
          <w:trHeight w:val="510"/>
          <w:tblHeader/>
        </w:trPr>
        <w:tc>
          <w:tcPr>
            <w:tcW w:w="2711" w:type="dxa"/>
            <w:tcBorders>
              <w:top w:val="single" w:sz="4" w:space="0" w:color="auto"/>
              <w:left w:val="single" w:sz="4" w:space="0" w:color="auto"/>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Северо-Западный федеральный округ</w:t>
            </w:r>
          </w:p>
        </w:tc>
        <w:tc>
          <w:tcPr>
            <w:tcW w:w="971"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2009</w:t>
            </w:r>
          </w:p>
        </w:tc>
        <w:tc>
          <w:tcPr>
            <w:tcW w:w="983"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2010</w:t>
            </w:r>
          </w:p>
        </w:tc>
        <w:tc>
          <w:tcPr>
            <w:tcW w:w="1022"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2011</w:t>
            </w:r>
          </w:p>
        </w:tc>
        <w:tc>
          <w:tcPr>
            <w:tcW w:w="983"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2012</w:t>
            </w:r>
          </w:p>
        </w:tc>
        <w:tc>
          <w:tcPr>
            <w:tcW w:w="983" w:type="dxa"/>
            <w:tcBorders>
              <w:top w:val="single" w:sz="4" w:space="0" w:color="auto"/>
              <w:left w:val="nil"/>
              <w:bottom w:val="single" w:sz="4" w:space="0" w:color="auto"/>
              <w:right w:val="single" w:sz="4" w:space="0" w:color="auto"/>
            </w:tcBorders>
            <w:shd w:val="clear" w:color="auto" w:fill="EEECE1"/>
            <w:hideMark/>
          </w:tcPr>
          <w:p w:rsidR="002D05FA" w:rsidRPr="00077278" w:rsidRDefault="002D05FA" w:rsidP="001420E1">
            <w:pPr>
              <w:spacing w:line="240" w:lineRule="auto"/>
              <w:ind w:firstLine="0"/>
              <w:jc w:val="center"/>
              <w:rPr>
                <w:bCs/>
              </w:rPr>
            </w:pPr>
            <w:r w:rsidRPr="00077278">
              <w:rPr>
                <w:bCs/>
              </w:rPr>
              <w:t>2013</w:t>
            </w:r>
          </w:p>
        </w:tc>
        <w:tc>
          <w:tcPr>
            <w:tcW w:w="1243" w:type="dxa"/>
            <w:tcBorders>
              <w:top w:val="single" w:sz="4" w:space="0" w:color="auto"/>
              <w:left w:val="nil"/>
              <w:bottom w:val="single" w:sz="4" w:space="0" w:color="auto"/>
              <w:right w:val="single" w:sz="4" w:space="0" w:color="auto"/>
            </w:tcBorders>
            <w:shd w:val="clear" w:color="auto" w:fill="EEECE1"/>
          </w:tcPr>
          <w:p w:rsidR="002D05FA" w:rsidRPr="00077278" w:rsidRDefault="002D05FA" w:rsidP="00864EDC">
            <w:pPr>
              <w:spacing w:line="240" w:lineRule="auto"/>
              <w:ind w:firstLine="51"/>
              <w:jc w:val="center"/>
              <w:rPr>
                <w:bCs/>
              </w:rPr>
            </w:pPr>
            <w:r>
              <w:rPr>
                <w:bCs/>
              </w:rPr>
              <w:t>2014 (оценка)</w:t>
            </w:r>
          </w:p>
        </w:tc>
        <w:tc>
          <w:tcPr>
            <w:tcW w:w="1243" w:type="dxa"/>
            <w:tcBorders>
              <w:top w:val="single" w:sz="4" w:space="0" w:color="auto"/>
              <w:left w:val="single" w:sz="4" w:space="0" w:color="auto"/>
              <w:bottom w:val="single" w:sz="4" w:space="0" w:color="auto"/>
              <w:right w:val="single" w:sz="4" w:space="0" w:color="auto"/>
            </w:tcBorders>
            <w:shd w:val="clear" w:color="auto" w:fill="EEECE1"/>
            <w:hideMark/>
          </w:tcPr>
          <w:p w:rsidR="002D05FA" w:rsidRPr="00077278" w:rsidRDefault="002D05FA" w:rsidP="002D05FA">
            <w:pPr>
              <w:spacing w:line="240" w:lineRule="auto"/>
              <w:ind w:firstLine="0"/>
              <w:jc w:val="center"/>
              <w:rPr>
                <w:bCs/>
              </w:rPr>
            </w:pPr>
            <w:r w:rsidRPr="00077278">
              <w:rPr>
                <w:bCs/>
              </w:rPr>
              <w:t xml:space="preserve">Рост </w:t>
            </w:r>
            <w:r w:rsidRPr="00077278">
              <w:rPr>
                <w:bCs/>
              </w:rPr>
              <w:br/>
              <w:t>201</w:t>
            </w:r>
            <w:r>
              <w:rPr>
                <w:bCs/>
              </w:rPr>
              <w:t>4</w:t>
            </w:r>
            <w:r w:rsidRPr="00077278">
              <w:rPr>
                <w:bCs/>
              </w:rPr>
              <w:t>/2009</w:t>
            </w:r>
          </w:p>
        </w:tc>
      </w:tr>
      <w:tr w:rsidR="00AA5C2E" w:rsidRPr="00077278" w:rsidTr="00864EDC">
        <w:trPr>
          <w:trHeight w:val="255"/>
        </w:trPr>
        <w:tc>
          <w:tcPr>
            <w:tcW w:w="2711" w:type="dxa"/>
            <w:tcBorders>
              <w:top w:val="nil"/>
              <w:left w:val="single" w:sz="4" w:space="0" w:color="auto"/>
              <w:bottom w:val="single" w:sz="4" w:space="0" w:color="auto"/>
              <w:right w:val="single" w:sz="4" w:space="0" w:color="auto"/>
            </w:tcBorders>
            <w:shd w:val="clear" w:color="auto" w:fill="auto"/>
            <w:hideMark/>
          </w:tcPr>
          <w:p w:rsidR="00AA5C2E" w:rsidRPr="00077278" w:rsidRDefault="00AA5C2E" w:rsidP="001420E1">
            <w:pPr>
              <w:spacing w:line="240" w:lineRule="auto"/>
              <w:ind w:firstLine="0"/>
              <w:rPr>
                <w:bCs/>
              </w:rPr>
            </w:pPr>
            <w:r w:rsidRPr="00077278">
              <w:rPr>
                <w:bCs/>
              </w:rPr>
              <w:t>Архангельская область</w:t>
            </w:r>
          </w:p>
        </w:tc>
        <w:tc>
          <w:tcPr>
            <w:tcW w:w="971"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990,6</w:t>
            </w:r>
          </w:p>
        </w:tc>
        <w:tc>
          <w:tcPr>
            <w:tcW w:w="983"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655,2</w:t>
            </w:r>
          </w:p>
        </w:tc>
        <w:tc>
          <w:tcPr>
            <w:tcW w:w="1022"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928,6</w:t>
            </w:r>
          </w:p>
        </w:tc>
        <w:tc>
          <w:tcPr>
            <w:tcW w:w="983"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1 079,7</w:t>
            </w:r>
          </w:p>
        </w:tc>
        <w:tc>
          <w:tcPr>
            <w:tcW w:w="983"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1 755,2</w:t>
            </w:r>
          </w:p>
        </w:tc>
        <w:tc>
          <w:tcPr>
            <w:tcW w:w="1243" w:type="dxa"/>
            <w:tcBorders>
              <w:top w:val="single" w:sz="4" w:space="0" w:color="auto"/>
              <w:left w:val="nil"/>
              <w:bottom w:val="single" w:sz="4" w:space="0" w:color="auto"/>
              <w:right w:val="single" w:sz="4" w:space="0" w:color="auto"/>
            </w:tcBorders>
            <w:vAlign w:val="center"/>
          </w:tcPr>
          <w:p w:rsidR="00AA5C2E" w:rsidRPr="00AA5C2E" w:rsidRDefault="00AA5C2E" w:rsidP="00AA5C2E">
            <w:pPr>
              <w:spacing w:line="240" w:lineRule="auto"/>
              <w:ind w:hanging="89"/>
              <w:jc w:val="center"/>
              <w:rPr>
                <w:rFonts w:cs="Times New Roman"/>
                <w:color w:val="000000"/>
                <w:szCs w:val="24"/>
              </w:rPr>
            </w:pPr>
            <w:r w:rsidRPr="00AA5C2E">
              <w:rPr>
                <w:rFonts w:cs="Times New Roman"/>
                <w:color w:val="000000"/>
                <w:szCs w:val="24"/>
              </w:rPr>
              <w:t>1914,2</w:t>
            </w:r>
          </w:p>
        </w:tc>
        <w:tc>
          <w:tcPr>
            <w:tcW w:w="1243" w:type="dxa"/>
            <w:tcBorders>
              <w:top w:val="nil"/>
              <w:left w:val="single" w:sz="4" w:space="0" w:color="auto"/>
              <w:bottom w:val="single" w:sz="4" w:space="0" w:color="auto"/>
              <w:right w:val="single" w:sz="4" w:space="0" w:color="auto"/>
            </w:tcBorders>
            <w:shd w:val="clear" w:color="auto" w:fill="auto"/>
            <w:vAlign w:val="bottom"/>
          </w:tcPr>
          <w:p w:rsidR="00AA5C2E" w:rsidRPr="00AA5C2E" w:rsidRDefault="00AA5C2E" w:rsidP="00AA5C2E">
            <w:pPr>
              <w:spacing w:line="240" w:lineRule="auto"/>
              <w:ind w:hanging="89"/>
              <w:rPr>
                <w:rFonts w:cs="Times New Roman"/>
                <w:color w:val="000000"/>
                <w:szCs w:val="24"/>
              </w:rPr>
            </w:pPr>
            <w:r w:rsidRPr="00AA5C2E">
              <w:rPr>
                <w:rFonts w:cs="Times New Roman"/>
                <w:color w:val="000000"/>
                <w:szCs w:val="24"/>
              </w:rPr>
              <w:t xml:space="preserve">       193,2   </w:t>
            </w:r>
          </w:p>
        </w:tc>
      </w:tr>
      <w:tr w:rsidR="00AA5C2E" w:rsidRPr="00077278" w:rsidTr="00864EDC">
        <w:trPr>
          <w:trHeight w:val="255"/>
        </w:trPr>
        <w:tc>
          <w:tcPr>
            <w:tcW w:w="2711" w:type="dxa"/>
            <w:tcBorders>
              <w:top w:val="nil"/>
              <w:left w:val="single" w:sz="4" w:space="0" w:color="auto"/>
              <w:bottom w:val="single" w:sz="4" w:space="0" w:color="auto"/>
              <w:right w:val="single" w:sz="4" w:space="0" w:color="auto"/>
            </w:tcBorders>
            <w:shd w:val="clear" w:color="auto" w:fill="auto"/>
            <w:hideMark/>
          </w:tcPr>
          <w:p w:rsidR="00AA5C2E" w:rsidRPr="00077278" w:rsidRDefault="00AA5C2E" w:rsidP="001420E1">
            <w:pPr>
              <w:spacing w:line="240" w:lineRule="auto"/>
              <w:ind w:firstLine="0"/>
              <w:rPr>
                <w:bCs/>
              </w:rPr>
            </w:pPr>
            <w:r w:rsidRPr="00077278">
              <w:rPr>
                <w:bCs/>
              </w:rPr>
              <w:t>Мурманская область</w:t>
            </w:r>
          </w:p>
        </w:tc>
        <w:tc>
          <w:tcPr>
            <w:tcW w:w="971"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612,3</w:t>
            </w:r>
          </w:p>
        </w:tc>
        <w:tc>
          <w:tcPr>
            <w:tcW w:w="983"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429,2</w:t>
            </w:r>
          </w:p>
        </w:tc>
        <w:tc>
          <w:tcPr>
            <w:tcW w:w="1022"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405,3</w:t>
            </w:r>
          </w:p>
        </w:tc>
        <w:tc>
          <w:tcPr>
            <w:tcW w:w="983"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710,3</w:t>
            </w:r>
          </w:p>
        </w:tc>
        <w:tc>
          <w:tcPr>
            <w:tcW w:w="983"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1 026,2</w:t>
            </w:r>
          </w:p>
        </w:tc>
        <w:tc>
          <w:tcPr>
            <w:tcW w:w="1243" w:type="dxa"/>
            <w:tcBorders>
              <w:top w:val="single" w:sz="4" w:space="0" w:color="auto"/>
              <w:left w:val="nil"/>
              <w:bottom w:val="single" w:sz="4" w:space="0" w:color="auto"/>
              <w:right w:val="single" w:sz="4" w:space="0" w:color="auto"/>
            </w:tcBorders>
            <w:vAlign w:val="center"/>
          </w:tcPr>
          <w:p w:rsidR="00AA5C2E" w:rsidRPr="00AA5C2E" w:rsidRDefault="00AA5C2E" w:rsidP="00AA5C2E">
            <w:pPr>
              <w:spacing w:line="240" w:lineRule="auto"/>
              <w:ind w:hanging="89"/>
              <w:jc w:val="center"/>
              <w:rPr>
                <w:rFonts w:cs="Times New Roman"/>
                <w:color w:val="000000"/>
                <w:szCs w:val="24"/>
              </w:rPr>
            </w:pPr>
            <w:r w:rsidRPr="00AA5C2E">
              <w:rPr>
                <w:rFonts w:cs="Times New Roman"/>
                <w:color w:val="000000"/>
                <w:szCs w:val="24"/>
              </w:rPr>
              <w:t>1196,1</w:t>
            </w:r>
          </w:p>
        </w:tc>
        <w:tc>
          <w:tcPr>
            <w:tcW w:w="1243" w:type="dxa"/>
            <w:tcBorders>
              <w:top w:val="nil"/>
              <w:left w:val="single" w:sz="4" w:space="0" w:color="auto"/>
              <w:bottom w:val="single" w:sz="4" w:space="0" w:color="auto"/>
              <w:right w:val="single" w:sz="4" w:space="0" w:color="auto"/>
            </w:tcBorders>
            <w:shd w:val="clear" w:color="auto" w:fill="auto"/>
            <w:vAlign w:val="bottom"/>
          </w:tcPr>
          <w:p w:rsidR="00AA5C2E" w:rsidRPr="00AA5C2E" w:rsidRDefault="00AA5C2E" w:rsidP="00AA5C2E">
            <w:pPr>
              <w:spacing w:line="240" w:lineRule="auto"/>
              <w:ind w:hanging="89"/>
              <w:rPr>
                <w:rFonts w:cs="Times New Roman"/>
                <w:color w:val="000000"/>
                <w:szCs w:val="24"/>
              </w:rPr>
            </w:pPr>
            <w:r w:rsidRPr="00AA5C2E">
              <w:rPr>
                <w:rFonts w:cs="Times New Roman"/>
                <w:color w:val="000000"/>
                <w:szCs w:val="24"/>
              </w:rPr>
              <w:t xml:space="preserve">       195,3   </w:t>
            </w:r>
          </w:p>
        </w:tc>
      </w:tr>
      <w:tr w:rsidR="00AA5C2E" w:rsidRPr="00077278" w:rsidTr="00864EDC">
        <w:trPr>
          <w:trHeight w:val="255"/>
        </w:trPr>
        <w:tc>
          <w:tcPr>
            <w:tcW w:w="2711" w:type="dxa"/>
            <w:tcBorders>
              <w:top w:val="nil"/>
              <w:left w:val="single" w:sz="4" w:space="0" w:color="auto"/>
              <w:bottom w:val="single" w:sz="4" w:space="0" w:color="auto"/>
              <w:right w:val="single" w:sz="4" w:space="0" w:color="auto"/>
            </w:tcBorders>
            <w:shd w:val="clear" w:color="auto" w:fill="auto"/>
            <w:hideMark/>
          </w:tcPr>
          <w:p w:rsidR="00AA5C2E" w:rsidRPr="00077278" w:rsidRDefault="00AA5C2E" w:rsidP="001420E1">
            <w:pPr>
              <w:spacing w:line="240" w:lineRule="auto"/>
              <w:ind w:firstLine="0"/>
              <w:rPr>
                <w:bCs/>
              </w:rPr>
            </w:pPr>
            <w:r w:rsidRPr="00077278">
              <w:rPr>
                <w:bCs/>
              </w:rPr>
              <w:t>Республика Карелия</w:t>
            </w:r>
          </w:p>
        </w:tc>
        <w:tc>
          <w:tcPr>
            <w:tcW w:w="971"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537,4</w:t>
            </w:r>
          </w:p>
        </w:tc>
        <w:tc>
          <w:tcPr>
            <w:tcW w:w="983"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545,7</w:t>
            </w:r>
          </w:p>
        </w:tc>
        <w:tc>
          <w:tcPr>
            <w:tcW w:w="1022"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543,7</w:t>
            </w:r>
          </w:p>
        </w:tc>
        <w:tc>
          <w:tcPr>
            <w:tcW w:w="983"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660,8</w:t>
            </w:r>
          </w:p>
        </w:tc>
        <w:tc>
          <w:tcPr>
            <w:tcW w:w="983" w:type="dxa"/>
            <w:tcBorders>
              <w:top w:val="nil"/>
              <w:left w:val="nil"/>
              <w:bottom w:val="single" w:sz="4" w:space="0" w:color="auto"/>
              <w:right w:val="single" w:sz="4" w:space="0" w:color="auto"/>
            </w:tcBorders>
            <w:shd w:val="clear" w:color="auto" w:fill="auto"/>
            <w:hideMark/>
          </w:tcPr>
          <w:p w:rsidR="00AA5C2E" w:rsidRPr="00077278" w:rsidRDefault="00AA5C2E" w:rsidP="001420E1">
            <w:pPr>
              <w:spacing w:line="240" w:lineRule="auto"/>
              <w:ind w:firstLine="0"/>
              <w:jc w:val="center"/>
            </w:pPr>
            <w:r w:rsidRPr="00077278">
              <w:t>693,5</w:t>
            </w:r>
          </w:p>
        </w:tc>
        <w:tc>
          <w:tcPr>
            <w:tcW w:w="1243" w:type="dxa"/>
            <w:tcBorders>
              <w:top w:val="single" w:sz="4" w:space="0" w:color="auto"/>
              <w:left w:val="nil"/>
              <w:bottom w:val="single" w:sz="4" w:space="0" w:color="auto"/>
              <w:right w:val="single" w:sz="4" w:space="0" w:color="auto"/>
            </w:tcBorders>
            <w:vAlign w:val="center"/>
          </w:tcPr>
          <w:p w:rsidR="00AA5C2E" w:rsidRPr="00AA5C2E" w:rsidRDefault="00AA5C2E" w:rsidP="00AA5C2E">
            <w:pPr>
              <w:spacing w:line="240" w:lineRule="auto"/>
              <w:ind w:hanging="89"/>
              <w:jc w:val="center"/>
              <w:rPr>
                <w:rFonts w:cs="Times New Roman"/>
                <w:color w:val="000000"/>
                <w:szCs w:val="24"/>
              </w:rPr>
            </w:pPr>
            <w:r w:rsidRPr="00AA5C2E">
              <w:rPr>
                <w:rFonts w:cs="Times New Roman"/>
                <w:color w:val="000000"/>
                <w:szCs w:val="24"/>
              </w:rPr>
              <w:t>780,4</w:t>
            </w:r>
          </w:p>
        </w:tc>
        <w:tc>
          <w:tcPr>
            <w:tcW w:w="1243" w:type="dxa"/>
            <w:tcBorders>
              <w:top w:val="nil"/>
              <w:left w:val="single" w:sz="4" w:space="0" w:color="auto"/>
              <w:bottom w:val="single" w:sz="4" w:space="0" w:color="auto"/>
              <w:right w:val="single" w:sz="4" w:space="0" w:color="auto"/>
            </w:tcBorders>
            <w:shd w:val="clear" w:color="auto" w:fill="auto"/>
            <w:vAlign w:val="bottom"/>
          </w:tcPr>
          <w:p w:rsidR="00AA5C2E" w:rsidRPr="00AA5C2E" w:rsidRDefault="00AA5C2E" w:rsidP="00AA5C2E">
            <w:pPr>
              <w:spacing w:line="240" w:lineRule="auto"/>
              <w:ind w:hanging="89"/>
              <w:rPr>
                <w:rFonts w:cs="Times New Roman"/>
                <w:color w:val="000000"/>
                <w:szCs w:val="24"/>
              </w:rPr>
            </w:pPr>
            <w:r w:rsidRPr="00AA5C2E">
              <w:rPr>
                <w:rFonts w:cs="Times New Roman"/>
                <w:color w:val="000000"/>
                <w:szCs w:val="24"/>
              </w:rPr>
              <w:t xml:space="preserve">       145,2   </w:t>
            </w:r>
          </w:p>
        </w:tc>
      </w:tr>
    </w:tbl>
    <w:p w:rsidR="005A157C" w:rsidRPr="001420E1" w:rsidRDefault="005A157C" w:rsidP="001420E1">
      <w:pPr>
        <w:spacing w:line="240" w:lineRule="auto"/>
        <w:rPr>
          <w:b/>
          <w:sz w:val="28"/>
          <w:szCs w:val="28"/>
        </w:rPr>
      </w:pPr>
    </w:p>
    <w:p w:rsidR="005A157C" w:rsidRPr="001420E1" w:rsidRDefault="005A157C" w:rsidP="001420E1">
      <w:pPr>
        <w:spacing w:line="240" w:lineRule="auto"/>
        <w:rPr>
          <w:sz w:val="28"/>
          <w:szCs w:val="28"/>
        </w:rPr>
      </w:pPr>
      <w:r w:rsidRPr="001420E1">
        <w:rPr>
          <w:sz w:val="28"/>
          <w:szCs w:val="28"/>
        </w:rPr>
        <w:t xml:space="preserve">Анализ приведенных статистических данных показывает значительное доминирование Архангельской области по числу туристских посещений и развития туристской отрасли в целом, однако Республика Карелия опережает </w:t>
      </w:r>
      <w:r w:rsidR="007145DD">
        <w:rPr>
          <w:sz w:val="28"/>
          <w:szCs w:val="28"/>
        </w:rPr>
        <w:t xml:space="preserve">ее </w:t>
      </w:r>
      <w:r w:rsidRPr="001420E1">
        <w:rPr>
          <w:sz w:val="28"/>
          <w:szCs w:val="28"/>
        </w:rPr>
        <w:t xml:space="preserve">по темпам роста. Показатели регионов-конкурентов также в несколько раз превышают показатели Мурманской области, что достигается, в первую очередь, за счет использования туристского потенциала знаменитых точечных объектов: Соловецкого монастыря в Архангельской области, Валаамского архипелага и комплекса Кижи в Карелии. На территории же Мурманской отсутствуют объекты ЮНЕСКО – важный </w:t>
      </w:r>
      <w:proofErr w:type="spellStart"/>
      <w:r w:rsidRPr="001420E1">
        <w:rPr>
          <w:sz w:val="28"/>
          <w:szCs w:val="28"/>
        </w:rPr>
        <w:t>аттрактивный</w:t>
      </w:r>
      <w:proofErr w:type="spellEnd"/>
      <w:r w:rsidRPr="001420E1">
        <w:rPr>
          <w:sz w:val="28"/>
          <w:szCs w:val="28"/>
        </w:rPr>
        <w:t xml:space="preserve"> фактор, поэтому достижение столь высоких показателей по количеству туристских посещений возможно только при активном продвижении рекреационных ресурсов - регион Кольского полуострова обладает собственными уникальными преимуществами и более диверсифицированными объектами туристского интереса.</w:t>
      </w:r>
    </w:p>
    <w:p w:rsidR="005A157C" w:rsidRPr="001420E1" w:rsidRDefault="005A157C" w:rsidP="001420E1">
      <w:pPr>
        <w:spacing w:line="240" w:lineRule="auto"/>
        <w:rPr>
          <w:sz w:val="28"/>
          <w:szCs w:val="28"/>
        </w:rPr>
      </w:pPr>
      <w:r w:rsidRPr="001420E1">
        <w:rPr>
          <w:sz w:val="28"/>
          <w:szCs w:val="28"/>
        </w:rPr>
        <w:t xml:space="preserve">Расчет потенциального </w:t>
      </w:r>
      <w:r w:rsidR="007145DD">
        <w:rPr>
          <w:sz w:val="28"/>
          <w:szCs w:val="28"/>
        </w:rPr>
        <w:t>туристского потока на территории</w:t>
      </w:r>
      <w:r w:rsidRPr="001420E1">
        <w:rPr>
          <w:sz w:val="28"/>
          <w:szCs w:val="28"/>
        </w:rPr>
        <w:t xml:space="preserve"> Мурманской области позволит в наибольшей степени отразить потенциал развития регионального туристического рынка.</w:t>
      </w:r>
    </w:p>
    <w:p w:rsidR="005A157C" w:rsidRDefault="005A157C" w:rsidP="001420E1">
      <w:pPr>
        <w:spacing w:line="240" w:lineRule="auto"/>
        <w:rPr>
          <w:sz w:val="28"/>
          <w:szCs w:val="28"/>
        </w:rPr>
      </w:pPr>
      <w:r w:rsidRPr="001420E1">
        <w:rPr>
          <w:sz w:val="28"/>
          <w:szCs w:val="28"/>
        </w:rPr>
        <w:t>Использование косвенных показателей (число лиц, размещенных в гостиницах и иных средствах размещения) позволяет косвенно оценить туристские потоки в регионе. Так, в 2013 году в КСР было размещено 205,0 тыс. человек (44% по отношению к 2007 году), при этом в целом, по экспертным данным, в 2013 году Мурманскую область посетили около 300 тыс. человек (Рисунок 2.</w:t>
      </w:r>
      <w:r w:rsidR="002D05FA">
        <w:rPr>
          <w:sz w:val="28"/>
          <w:szCs w:val="28"/>
        </w:rPr>
        <w:t>2</w:t>
      </w:r>
      <w:r w:rsidRPr="001420E1">
        <w:rPr>
          <w:sz w:val="28"/>
          <w:szCs w:val="28"/>
        </w:rPr>
        <w:t>).</w:t>
      </w:r>
    </w:p>
    <w:p w:rsidR="001420E1" w:rsidRPr="001420E1" w:rsidRDefault="001420E1" w:rsidP="001420E1">
      <w:pPr>
        <w:spacing w:line="240" w:lineRule="auto"/>
        <w:rPr>
          <w:sz w:val="28"/>
          <w:szCs w:val="28"/>
        </w:rPr>
      </w:pPr>
      <w:proofErr w:type="gramStart"/>
      <w:r w:rsidRPr="001420E1">
        <w:rPr>
          <w:sz w:val="28"/>
          <w:szCs w:val="28"/>
        </w:rPr>
        <w:t>В соответствии с приказом Федерального агентства по туризму от 18.07.2007 №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 объем туристического потока в Мурманской области в 2013 году составил 300 тыс. человек, обеспечив 44% прироста по отношению к 2009 году (Таблица 2.6).</w:t>
      </w:r>
      <w:proofErr w:type="gramEnd"/>
    </w:p>
    <w:p w:rsidR="001420E1" w:rsidRPr="001420E1" w:rsidRDefault="001420E1" w:rsidP="001420E1">
      <w:pPr>
        <w:spacing w:line="240" w:lineRule="auto"/>
        <w:rPr>
          <w:sz w:val="28"/>
          <w:szCs w:val="28"/>
        </w:rPr>
      </w:pPr>
    </w:p>
    <w:p w:rsidR="005A157C" w:rsidRPr="00077278" w:rsidRDefault="005A157C" w:rsidP="001420E1">
      <w:pPr>
        <w:tabs>
          <w:tab w:val="left" w:pos="0"/>
        </w:tabs>
        <w:spacing w:line="240" w:lineRule="auto"/>
        <w:ind w:firstLine="360"/>
        <w:jc w:val="right"/>
        <w:rPr>
          <w:b/>
          <w:i/>
        </w:rPr>
      </w:pPr>
    </w:p>
    <w:p w:rsidR="005A157C" w:rsidRPr="00077278" w:rsidRDefault="005A157C" w:rsidP="001420E1">
      <w:pPr>
        <w:tabs>
          <w:tab w:val="left" w:pos="0"/>
        </w:tabs>
        <w:spacing w:line="240" w:lineRule="auto"/>
        <w:ind w:firstLine="0"/>
        <w:jc w:val="center"/>
        <w:rPr>
          <w:b/>
        </w:rPr>
      </w:pPr>
      <w:r w:rsidRPr="00077278">
        <w:rPr>
          <w:b/>
          <w:noProof/>
          <w:lang w:eastAsia="ru-RU"/>
        </w:rPr>
        <w:lastRenderedPageBreak/>
        <w:drawing>
          <wp:inline distT="0" distB="0" distL="0" distR="0" wp14:anchorId="19C86494" wp14:editId="37C730F9">
            <wp:extent cx="5506085" cy="32099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157C" w:rsidRPr="001420E1" w:rsidRDefault="005A157C" w:rsidP="001420E1">
      <w:pPr>
        <w:tabs>
          <w:tab w:val="left" w:pos="0"/>
        </w:tabs>
        <w:spacing w:line="240" w:lineRule="auto"/>
        <w:ind w:firstLine="360"/>
        <w:jc w:val="right"/>
        <w:rPr>
          <w:b/>
          <w:sz w:val="28"/>
          <w:szCs w:val="28"/>
        </w:rPr>
      </w:pPr>
    </w:p>
    <w:p w:rsidR="005A157C" w:rsidRPr="001420E1" w:rsidRDefault="005A157C" w:rsidP="00C856B7">
      <w:pPr>
        <w:spacing w:line="240" w:lineRule="auto"/>
        <w:ind w:firstLine="0"/>
        <w:jc w:val="center"/>
        <w:rPr>
          <w:sz w:val="28"/>
          <w:szCs w:val="28"/>
        </w:rPr>
      </w:pPr>
      <w:r w:rsidRPr="001420E1">
        <w:rPr>
          <w:sz w:val="28"/>
          <w:szCs w:val="28"/>
        </w:rPr>
        <w:t>Рисунок 2.</w:t>
      </w:r>
      <w:r w:rsidR="002D05FA">
        <w:rPr>
          <w:sz w:val="28"/>
          <w:szCs w:val="28"/>
        </w:rPr>
        <w:t>2</w:t>
      </w:r>
      <w:r w:rsidRPr="001420E1">
        <w:rPr>
          <w:sz w:val="28"/>
          <w:szCs w:val="28"/>
        </w:rPr>
        <w:t>. Динамика размещенных в гостиницах и иных средствах размещения</w:t>
      </w:r>
    </w:p>
    <w:p w:rsidR="005A157C" w:rsidRPr="001420E1" w:rsidRDefault="005A157C" w:rsidP="001420E1">
      <w:pPr>
        <w:spacing w:line="240" w:lineRule="auto"/>
        <w:rPr>
          <w:sz w:val="28"/>
          <w:szCs w:val="28"/>
        </w:rPr>
      </w:pPr>
    </w:p>
    <w:p w:rsidR="005A157C" w:rsidRPr="001420E1" w:rsidRDefault="005A157C" w:rsidP="001420E1">
      <w:pPr>
        <w:spacing w:line="240" w:lineRule="auto"/>
        <w:jc w:val="right"/>
        <w:rPr>
          <w:sz w:val="28"/>
          <w:szCs w:val="28"/>
        </w:rPr>
      </w:pPr>
      <w:r w:rsidRPr="001420E1">
        <w:rPr>
          <w:sz w:val="28"/>
          <w:szCs w:val="28"/>
        </w:rPr>
        <w:t>Таблица 2.6</w:t>
      </w:r>
    </w:p>
    <w:p w:rsidR="005A157C" w:rsidRPr="001420E1" w:rsidRDefault="005A157C" w:rsidP="001420E1">
      <w:pPr>
        <w:spacing w:line="240" w:lineRule="auto"/>
        <w:jc w:val="center"/>
        <w:rPr>
          <w:sz w:val="28"/>
          <w:szCs w:val="28"/>
        </w:rPr>
      </w:pPr>
      <w:r w:rsidRPr="001420E1">
        <w:rPr>
          <w:sz w:val="28"/>
          <w:szCs w:val="28"/>
        </w:rPr>
        <w:t>Объем туристского потока Мурманской области</w:t>
      </w:r>
    </w:p>
    <w:tbl>
      <w:tblPr>
        <w:tblW w:w="9798" w:type="dxa"/>
        <w:tblInd w:w="91" w:type="dxa"/>
        <w:tblLayout w:type="fixed"/>
        <w:tblLook w:val="04A0" w:firstRow="1" w:lastRow="0" w:firstColumn="1" w:lastColumn="0" w:noHBand="0" w:noVBand="1"/>
      </w:tblPr>
      <w:tblGrid>
        <w:gridCol w:w="577"/>
        <w:gridCol w:w="3551"/>
        <w:gridCol w:w="1134"/>
        <w:gridCol w:w="1134"/>
        <w:gridCol w:w="1134"/>
        <w:gridCol w:w="1134"/>
        <w:gridCol w:w="1134"/>
      </w:tblGrid>
      <w:tr w:rsidR="005A157C" w:rsidRPr="00077278" w:rsidTr="005A157C">
        <w:trPr>
          <w:trHeight w:val="208"/>
          <w:tblHeader/>
        </w:trPr>
        <w:tc>
          <w:tcPr>
            <w:tcW w:w="577" w:type="dxa"/>
            <w:tcBorders>
              <w:top w:val="single" w:sz="4" w:space="0" w:color="auto"/>
              <w:left w:val="single" w:sz="4" w:space="0" w:color="auto"/>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 xml:space="preserve">N  </w:t>
            </w:r>
            <w:proofErr w:type="gramStart"/>
            <w:r w:rsidRPr="00077278">
              <w:rPr>
                <w:bCs/>
              </w:rPr>
              <w:t>п</w:t>
            </w:r>
            <w:proofErr w:type="gramEnd"/>
            <w:r w:rsidRPr="00077278">
              <w:rPr>
                <w:bCs/>
              </w:rPr>
              <w:t>/п</w:t>
            </w:r>
          </w:p>
        </w:tc>
        <w:tc>
          <w:tcPr>
            <w:tcW w:w="3551"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2009</w:t>
            </w:r>
          </w:p>
        </w:tc>
        <w:tc>
          <w:tcPr>
            <w:tcW w:w="1134"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2010</w:t>
            </w:r>
          </w:p>
        </w:tc>
        <w:tc>
          <w:tcPr>
            <w:tcW w:w="1134"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2011</w:t>
            </w:r>
          </w:p>
        </w:tc>
        <w:tc>
          <w:tcPr>
            <w:tcW w:w="1134"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2012</w:t>
            </w:r>
          </w:p>
        </w:tc>
        <w:tc>
          <w:tcPr>
            <w:tcW w:w="1134" w:type="dxa"/>
            <w:tcBorders>
              <w:top w:val="single" w:sz="4" w:space="0" w:color="auto"/>
              <w:left w:val="nil"/>
              <w:bottom w:val="single" w:sz="4" w:space="0" w:color="auto"/>
              <w:right w:val="single" w:sz="4" w:space="0" w:color="auto"/>
            </w:tcBorders>
            <w:shd w:val="clear" w:color="auto" w:fill="EEECE1"/>
            <w:hideMark/>
          </w:tcPr>
          <w:p w:rsidR="005A157C" w:rsidRPr="00077278" w:rsidRDefault="005A157C" w:rsidP="001420E1">
            <w:pPr>
              <w:spacing w:line="240" w:lineRule="auto"/>
              <w:ind w:firstLine="0"/>
              <w:jc w:val="center"/>
              <w:rPr>
                <w:bCs/>
              </w:rPr>
            </w:pPr>
            <w:r w:rsidRPr="00077278">
              <w:rPr>
                <w:bCs/>
              </w:rPr>
              <w:t>2013</w:t>
            </w:r>
          </w:p>
        </w:tc>
      </w:tr>
      <w:tr w:rsidR="005A157C" w:rsidRPr="00077278" w:rsidTr="005A157C">
        <w:trPr>
          <w:trHeight w:val="157"/>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Количество коллективных средств размещения / номеров/ мест, всего, ед. (Данные ФСГС http://cbsd.gks.ru/)</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114/</w:t>
            </w:r>
          </w:p>
          <w:p w:rsidR="005A157C" w:rsidRPr="00077278" w:rsidRDefault="005A157C" w:rsidP="001420E1">
            <w:pPr>
              <w:spacing w:line="240" w:lineRule="auto"/>
              <w:ind w:firstLine="0"/>
              <w:jc w:val="center"/>
            </w:pPr>
            <w:r w:rsidRPr="00077278">
              <w:t>3239/</w:t>
            </w:r>
          </w:p>
          <w:p w:rsidR="005A157C" w:rsidRPr="00077278" w:rsidRDefault="005A157C" w:rsidP="001420E1">
            <w:pPr>
              <w:spacing w:line="240" w:lineRule="auto"/>
              <w:ind w:firstLine="0"/>
              <w:jc w:val="center"/>
            </w:pPr>
            <w:r w:rsidRPr="00077278">
              <w:t>6114</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117/</w:t>
            </w:r>
          </w:p>
          <w:p w:rsidR="005A157C" w:rsidRPr="00077278" w:rsidRDefault="005A157C" w:rsidP="001420E1">
            <w:pPr>
              <w:spacing w:line="240" w:lineRule="auto"/>
              <w:ind w:firstLine="0"/>
              <w:jc w:val="center"/>
            </w:pPr>
            <w:r w:rsidRPr="00077278">
              <w:t>3531/</w:t>
            </w:r>
          </w:p>
          <w:p w:rsidR="005A157C" w:rsidRPr="00077278" w:rsidRDefault="005A157C" w:rsidP="001420E1">
            <w:pPr>
              <w:spacing w:line="240" w:lineRule="auto"/>
              <w:ind w:firstLine="0"/>
              <w:jc w:val="center"/>
            </w:pPr>
            <w:r w:rsidRPr="00077278">
              <w:t>6559</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116/</w:t>
            </w:r>
          </w:p>
          <w:p w:rsidR="005A157C" w:rsidRPr="00077278" w:rsidRDefault="005A157C" w:rsidP="001420E1">
            <w:pPr>
              <w:spacing w:line="240" w:lineRule="auto"/>
              <w:ind w:firstLine="0"/>
              <w:jc w:val="center"/>
            </w:pPr>
            <w:r w:rsidRPr="00077278">
              <w:t>3240/</w:t>
            </w:r>
          </w:p>
          <w:p w:rsidR="005A157C" w:rsidRPr="00077278" w:rsidRDefault="005A157C" w:rsidP="001420E1">
            <w:pPr>
              <w:spacing w:line="240" w:lineRule="auto"/>
              <w:ind w:firstLine="0"/>
              <w:jc w:val="center"/>
            </w:pPr>
            <w:r w:rsidRPr="00077278">
              <w:t>6966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128/</w:t>
            </w:r>
          </w:p>
          <w:p w:rsidR="005A157C" w:rsidRPr="00077278" w:rsidRDefault="005A157C" w:rsidP="001420E1">
            <w:pPr>
              <w:spacing w:line="240" w:lineRule="auto"/>
              <w:ind w:firstLine="0"/>
              <w:jc w:val="center"/>
            </w:pPr>
            <w:r w:rsidRPr="00077278">
              <w:t>3252/</w:t>
            </w:r>
          </w:p>
          <w:p w:rsidR="005A157C" w:rsidRPr="00077278" w:rsidRDefault="005A157C" w:rsidP="001420E1">
            <w:pPr>
              <w:spacing w:line="240" w:lineRule="auto"/>
              <w:ind w:firstLine="0"/>
              <w:jc w:val="center"/>
            </w:pPr>
            <w:r w:rsidRPr="00077278">
              <w:t>7756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118/</w:t>
            </w:r>
          </w:p>
          <w:p w:rsidR="005A157C" w:rsidRPr="00077278" w:rsidRDefault="005A157C" w:rsidP="001420E1">
            <w:pPr>
              <w:spacing w:line="240" w:lineRule="auto"/>
              <w:ind w:firstLine="0"/>
              <w:jc w:val="center"/>
            </w:pPr>
            <w:r w:rsidRPr="00077278">
              <w:t>2282/</w:t>
            </w:r>
          </w:p>
          <w:p w:rsidR="005A157C" w:rsidRPr="00077278" w:rsidRDefault="005A157C" w:rsidP="001420E1">
            <w:pPr>
              <w:spacing w:line="240" w:lineRule="auto"/>
              <w:ind w:firstLine="0"/>
              <w:jc w:val="center"/>
            </w:pPr>
            <w:r w:rsidRPr="00077278">
              <w:t>7460</w:t>
            </w:r>
          </w:p>
        </w:tc>
      </w:tr>
      <w:tr w:rsidR="005A157C" w:rsidRPr="00077278" w:rsidTr="005A157C">
        <w:trPr>
          <w:trHeight w:val="77"/>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Средний коэффициент загрузки коллективных средств размещения по региону  (К), %</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0,32</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0,29</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0,28</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0,25</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0,32</w:t>
            </w:r>
          </w:p>
        </w:tc>
      </w:tr>
      <w:tr w:rsidR="005A157C" w:rsidRPr="00077278" w:rsidTr="005A157C">
        <w:trPr>
          <w:trHeight w:val="315"/>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3.</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rPr>
                <w:bCs/>
              </w:rPr>
            </w:pPr>
            <w:r w:rsidRPr="00077278">
              <w:rPr>
                <w:bCs/>
              </w:rPr>
              <w:t xml:space="preserve">Число туристов, размещенных в </w:t>
            </w:r>
            <w:r w:rsidRPr="00077278">
              <w:t>коллективных средствах размещения</w:t>
            </w:r>
            <w:r w:rsidRPr="00077278">
              <w:rPr>
                <w:bCs/>
              </w:rPr>
              <w:t>, всего</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224 075</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242 205</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203 654</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204 366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220 577</w:t>
            </w:r>
          </w:p>
        </w:tc>
      </w:tr>
      <w:tr w:rsidR="005A157C" w:rsidRPr="00077278" w:rsidTr="005A157C">
        <w:trPr>
          <w:trHeight w:val="77"/>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3.1.</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граждан России, чел.</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204 982</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219 720</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182 298</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184 053</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197 895</w:t>
            </w:r>
          </w:p>
        </w:tc>
      </w:tr>
      <w:tr w:rsidR="005A157C" w:rsidRPr="00077278" w:rsidTr="005A157C">
        <w:trPr>
          <w:trHeight w:val="77"/>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3.2.</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иностранных граждан, чел.</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19 093</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22 485</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21 356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20 313</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22 682</w:t>
            </w:r>
          </w:p>
        </w:tc>
      </w:tr>
      <w:tr w:rsidR="005A157C" w:rsidRPr="00077278" w:rsidTr="005A157C">
        <w:trPr>
          <w:trHeight w:val="315"/>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Число туристов, размещенных не в коллективных средствах размещения, всего</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79 771</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86 225</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72 501</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72 754</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78 525</w:t>
            </w:r>
          </w:p>
        </w:tc>
      </w:tr>
      <w:tr w:rsidR="005A157C" w:rsidRPr="00077278" w:rsidTr="005A157C">
        <w:trPr>
          <w:trHeight w:val="77"/>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4.1.</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граждан России, чел.</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79 771</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86 225</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72 501</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72 754</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78 525</w:t>
            </w:r>
          </w:p>
        </w:tc>
      </w:tr>
      <w:tr w:rsidR="005A157C" w:rsidRPr="00077278" w:rsidTr="005A157C">
        <w:trPr>
          <w:trHeight w:val="77"/>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4.2.</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иностранных граждан, чел.</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w:t>
            </w:r>
          </w:p>
        </w:tc>
      </w:tr>
      <w:tr w:rsidR="005A157C" w:rsidRPr="00077278" w:rsidTr="005A157C">
        <w:trPr>
          <w:trHeight w:val="166"/>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5.</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 xml:space="preserve">Коэффициент </w:t>
            </w:r>
            <w:proofErr w:type="spellStart"/>
            <w:r w:rsidRPr="00077278">
              <w:t>досчета</w:t>
            </w:r>
            <w:proofErr w:type="spellEnd"/>
            <w:r w:rsidRPr="00077278">
              <w:t xml:space="preserve"> Q (частное от деления строки 4 на строку 3)</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0,36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0,36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0,36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0,36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0,36</w:t>
            </w:r>
          </w:p>
        </w:tc>
      </w:tr>
      <w:tr w:rsidR="005A157C" w:rsidRPr="00077278" w:rsidTr="005A157C">
        <w:trPr>
          <w:trHeight w:val="77"/>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6.</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rPr>
                <w:bCs/>
              </w:rPr>
            </w:pPr>
            <w:r w:rsidRPr="00077278">
              <w:rPr>
                <w:bCs/>
              </w:rPr>
              <w:t>Общий объем туристского потока в регионе, всего</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303 846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328 430</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276 155</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277 120</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Cs/>
              </w:rPr>
            </w:pPr>
            <w:r w:rsidRPr="00077278">
              <w:rPr>
                <w:bCs/>
              </w:rPr>
              <w:t>299 102</w:t>
            </w:r>
          </w:p>
        </w:tc>
      </w:tr>
      <w:tr w:rsidR="005A157C" w:rsidRPr="00077278" w:rsidTr="005A157C">
        <w:trPr>
          <w:trHeight w:val="64"/>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6.1.</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граждан России, чел.</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284 753</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305 945</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254 799</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256 807</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276 420</w:t>
            </w:r>
          </w:p>
        </w:tc>
      </w:tr>
      <w:tr w:rsidR="005A157C" w:rsidRPr="00077278" w:rsidTr="005A157C">
        <w:trPr>
          <w:trHeight w:val="64"/>
        </w:trPr>
        <w:tc>
          <w:tcPr>
            <w:tcW w:w="577"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6.2.</w:t>
            </w:r>
          </w:p>
        </w:tc>
        <w:tc>
          <w:tcPr>
            <w:tcW w:w="3551"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иностранных граждан, чел.</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19 093</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22 485</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21 356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20 313</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22 682</w:t>
            </w:r>
          </w:p>
        </w:tc>
      </w:tr>
    </w:tbl>
    <w:p w:rsidR="005A157C" w:rsidRPr="00077278" w:rsidRDefault="005A157C" w:rsidP="001420E1">
      <w:pPr>
        <w:spacing w:line="240" w:lineRule="auto"/>
        <w:ind w:firstLine="420"/>
      </w:pPr>
    </w:p>
    <w:p w:rsidR="005A157C" w:rsidRPr="001420E1" w:rsidRDefault="005A157C" w:rsidP="001420E1">
      <w:pPr>
        <w:tabs>
          <w:tab w:val="left" w:pos="0"/>
        </w:tabs>
        <w:spacing w:line="240" w:lineRule="auto"/>
        <w:ind w:firstLine="360"/>
        <w:jc w:val="right"/>
        <w:rPr>
          <w:b/>
          <w:i/>
          <w:sz w:val="28"/>
          <w:szCs w:val="28"/>
          <w:lang w:val="en-US"/>
        </w:rPr>
      </w:pPr>
    </w:p>
    <w:p w:rsidR="005A157C" w:rsidRPr="001420E1" w:rsidRDefault="005A157C" w:rsidP="001420E1">
      <w:pPr>
        <w:spacing w:line="240" w:lineRule="auto"/>
        <w:rPr>
          <w:sz w:val="28"/>
          <w:szCs w:val="28"/>
        </w:rPr>
      </w:pPr>
      <w:r w:rsidRPr="001420E1">
        <w:rPr>
          <w:sz w:val="28"/>
          <w:szCs w:val="28"/>
        </w:rPr>
        <w:t>Динамика въездного туризма в Мурманской области (объем турпотока) представлена на Рисунке 2.</w:t>
      </w:r>
      <w:r w:rsidR="002D05FA">
        <w:rPr>
          <w:sz w:val="28"/>
          <w:szCs w:val="28"/>
        </w:rPr>
        <w:t>3.</w:t>
      </w:r>
    </w:p>
    <w:p w:rsidR="005A157C" w:rsidRPr="001420E1" w:rsidRDefault="005A157C" w:rsidP="001420E1">
      <w:pPr>
        <w:tabs>
          <w:tab w:val="left" w:pos="0"/>
        </w:tabs>
        <w:spacing w:line="240" w:lineRule="auto"/>
        <w:ind w:firstLine="360"/>
        <w:jc w:val="right"/>
        <w:rPr>
          <w:b/>
          <w:i/>
          <w:sz w:val="28"/>
          <w:szCs w:val="28"/>
        </w:rPr>
      </w:pPr>
    </w:p>
    <w:p w:rsidR="005A157C" w:rsidRPr="001420E1" w:rsidRDefault="005A157C" w:rsidP="001420E1">
      <w:pPr>
        <w:tabs>
          <w:tab w:val="left" w:pos="0"/>
        </w:tabs>
        <w:spacing w:line="240" w:lineRule="auto"/>
        <w:ind w:firstLine="0"/>
        <w:jc w:val="center"/>
        <w:rPr>
          <w:b/>
          <w:i/>
          <w:sz w:val="28"/>
          <w:szCs w:val="28"/>
        </w:rPr>
      </w:pPr>
      <w:r w:rsidRPr="001420E1">
        <w:rPr>
          <w:b/>
          <w:i/>
          <w:noProof/>
          <w:sz w:val="28"/>
          <w:szCs w:val="28"/>
          <w:lang w:eastAsia="ru-RU"/>
        </w:rPr>
        <w:drawing>
          <wp:inline distT="0" distB="0" distL="0" distR="0" wp14:anchorId="03E51BB7" wp14:editId="0764E059">
            <wp:extent cx="5408295" cy="300609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20E1" w:rsidRDefault="001420E1" w:rsidP="001420E1">
      <w:pPr>
        <w:spacing w:line="240" w:lineRule="auto"/>
        <w:ind w:firstLine="0"/>
        <w:jc w:val="center"/>
        <w:rPr>
          <w:sz w:val="28"/>
          <w:szCs w:val="28"/>
        </w:rPr>
      </w:pPr>
    </w:p>
    <w:p w:rsidR="005A157C" w:rsidRPr="001420E1" w:rsidRDefault="005A157C" w:rsidP="001420E1">
      <w:pPr>
        <w:spacing w:line="240" w:lineRule="auto"/>
        <w:ind w:firstLine="0"/>
        <w:jc w:val="center"/>
        <w:rPr>
          <w:sz w:val="28"/>
          <w:szCs w:val="28"/>
        </w:rPr>
      </w:pPr>
      <w:r w:rsidRPr="001420E1">
        <w:rPr>
          <w:sz w:val="28"/>
          <w:szCs w:val="28"/>
        </w:rPr>
        <w:t>Рисунок 2.</w:t>
      </w:r>
      <w:r w:rsidR="002D05FA">
        <w:rPr>
          <w:sz w:val="28"/>
          <w:szCs w:val="28"/>
        </w:rPr>
        <w:t>3</w:t>
      </w:r>
      <w:r w:rsidRPr="001420E1">
        <w:rPr>
          <w:sz w:val="28"/>
          <w:szCs w:val="28"/>
        </w:rPr>
        <w:t>. Динамика въездного туризма в Мурманской области</w:t>
      </w:r>
    </w:p>
    <w:p w:rsidR="005A157C" w:rsidRPr="001420E1" w:rsidRDefault="005A157C" w:rsidP="001420E1">
      <w:pPr>
        <w:spacing w:line="240" w:lineRule="auto"/>
        <w:rPr>
          <w:sz w:val="28"/>
          <w:szCs w:val="28"/>
        </w:rPr>
      </w:pPr>
    </w:p>
    <w:p w:rsidR="005A157C" w:rsidRPr="001420E1" w:rsidRDefault="005A157C" w:rsidP="001420E1">
      <w:pPr>
        <w:pStyle w:val="a3"/>
        <w:tabs>
          <w:tab w:val="left" w:pos="993"/>
        </w:tabs>
        <w:suppressAutoHyphens/>
        <w:ind w:left="0" w:firstLine="709"/>
        <w:jc w:val="both"/>
        <w:rPr>
          <w:sz w:val="28"/>
          <w:szCs w:val="28"/>
        </w:rPr>
      </w:pPr>
      <w:proofErr w:type="gramStart"/>
      <w:r w:rsidRPr="001420E1">
        <w:rPr>
          <w:sz w:val="28"/>
          <w:szCs w:val="28"/>
        </w:rPr>
        <w:t>Исходя из объема турпотока соотношение российских и иностранных туристов неуклонно остается</w:t>
      </w:r>
      <w:proofErr w:type="gramEnd"/>
      <w:r w:rsidRPr="001420E1">
        <w:rPr>
          <w:sz w:val="28"/>
          <w:szCs w:val="28"/>
        </w:rPr>
        <w:t xml:space="preserve"> в пользу российских граждан и за последние пять лет держится в среднем на уровне 93%.</w:t>
      </w:r>
    </w:p>
    <w:p w:rsidR="005A157C" w:rsidRPr="001420E1" w:rsidRDefault="005A157C" w:rsidP="001420E1">
      <w:pPr>
        <w:spacing w:line="240" w:lineRule="auto"/>
        <w:rPr>
          <w:rFonts w:cs="Calibri"/>
          <w:sz w:val="28"/>
          <w:szCs w:val="28"/>
        </w:rPr>
      </w:pPr>
      <w:r w:rsidRPr="001420E1">
        <w:rPr>
          <w:sz w:val="28"/>
          <w:szCs w:val="28"/>
        </w:rPr>
        <w:t xml:space="preserve">Наибольший интерес к туристическим ресурсам Мурманской области проявляют местные жители, </w:t>
      </w:r>
      <w:r w:rsidRPr="001420E1">
        <w:rPr>
          <w:rStyle w:val="apple-converted-space"/>
          <w:sz w:val="28"/>
          <w:szCs w:val="28"/>
          <w:shd w:val="clear" w:color="auto" w:fill="FFFFFF"/>
        </w:rPr>
        <w:t xml:space="preserve">тем самым демонстрируя значительный </w:t>
      </w:r>
      <w:r w:rsidRPr="001420E1">
        <w:rPr>
          <w:sz w:val="28"/>
          <w:szCs w:val="28"/>
          <w:shd w:val="clear" w:color="auto" w:fill="FFFFFF"/>
        </w:rPr>
        <w:t>внутренний</w:t>
      </w:r>
      <w:r w:rsidRPr="001420E1">
        <w:rPr>
          <w:rStyle w:val="apple-converted-space"/>
          <w:sz w:val="28"/>
          <w:szCs w:val="28"/>
          <w:shd w:val="clear" w:color="auto" w:fill="FFFFFF"/>
        </w:rPr>
        <w:t xml:space="preserve"> </w:t>
      </w:r>
      <w:r w:rsidRPr="001420E1">
        <w:rPr>
          <w:sz w:val="28"/>
          <w:szCs w:val="28"/>
          <w:shd w:val="clear" w:color="auto" w:fill="FFFFFF"/>
        </w:rPr>
        <w:t>потенциал для развития туризма в регионе.</w:t>
      </w:r>
      <w:r w:rsidRPr="001420E1">
        <w:rPr>
          <w:sz w:val="28"/>
          <w:szCs w:val="28"/>
        </w:rPr>
        <w:t xml:space="preserve"> География других регионов, проявляющих интерес к Мурманской области, представлена на Рисунке 2.</w:t>
      </w:r>
      <w:r w:rsidR="002D05FA">
        <w:rPr>
          <w:sz w:val="28"/>
          <w:szCs w:val="28"/>
        </w:rPr>
        <w:t>4</w:t>
      </w:r>
      <w:r w:rsidRPr="001420E1">
        <w:rPr>
          <w:sz w:val="28"/>
          <w:szCs w:val="28"/>
        </w:rPr>
        <w:t>.</w:t>
      </w:r>
    </w:p>
    <w:p w:rsidR="001420E1" w:rsidRPr="001420E1" w:rsidRDefault="001420E1" w:rsidP="001420E1">
      <w:pPr>
        <w:spacing w:line="240" w:lineRule="auto"/>
        <w:rPr>
          <w:sz w:val="28"/>
          <w:szCs w:val="28"/>
        </w:rPr>
      </w:pPr>
      <w:r w:rsidRPr="001420E1">
        <w:rPr>
          <w:sz w:val="28"/>
          <w:szCs w:val="28"/>
        </w:rPr>
        <w:t>Среди других регионов в сфере международного въездного туризма значительный интерес выявляют страны Восточной (45,8%), Северной (19,7%) и Центральной Европы (12,7%). Незначительным по количеству запросов представлен Азиатско-Тихоокеанский регион, особенно с учетом скрытого потенциала значительной доли численности населения в данном регионе (54 страны, более 3,5 млрд. человек, что составляет 47% населения планеты).</w:t>
      </w:r>
    </w:p>
    <w:p w:rsidR="001420E1" w:rsidRPr="001420E1" w:rsidRDefault="001420E1" w:rsidP="001420E1">
      <w:pPr>
        <w:spacing w:line="240" w:lineRule="auto"/>
        <w:rPr>
          <w:rFonts w:cs="Calibri"/>
          <w:i/>
          <w:color w:val="FF0000"/>
          <w:sz w:val="28"/>
          <w:szCs w:val="28"/>
        </w:rPr>
      </w:pPr>
      <w:r w:rsidRPr="001420E1">
        <w:rPr>
          <w:sz w:val="28"/>
          <w:szCs w:val="28"/>
        </w:rPr>
        <w:t xml:space="preserve">Таким образом, </w:t>
      </w:r>
      <w:r w:rsidRPr="001420E1">
        <w:rPr>
          <w:rFonts w:cs="Calibri"/>
          <w:sz w:val="28"/>
          <w:szCs w:val="28"/>
        </w:rPr>
        <w:t xml:space="preserve">целевым рынком сбыта турпродукта кластера на текущем этапе развития в соответствии с маркетинговыми исследованиями являются города федерального значения – Москва и Санкт-Петербург, регионы Северо-западного федерального округа. Вместе с тем </w:t>
      </w:r>
      <w:r w:rsidRPr="001420E1">
        <w:rPr>
          <w:sz w:val="28"/>
          <w:szCs w:val="28"/>
        </w:rPr>
        <w:t xml:space="preserve">основной акцент в развитии </w:t>
      </w:r>
      <w:r w:rsidRPr="001420E1">
        <w:rPr>
          <w:bCs/>
          <w:sz w:val="28"/>
          <w:szCs w:val="28"/>
        </w:rPr>
        <w:t>экспорта</w:t>
      </w:r>
      <w:r w:rsidRPr="001420E1">
        <w:rPr>
          <w:sz w:val="28"/>
          <w:szCs w:val="28"/>
        </w:rPr>
        <w:t xml:space="preserve"> </w:t>
      </w:r>
      <w:r w:rsidRPr="001420E1">
        <w:rPr>
          <w:bCs/>
          <w:sz w:val="28"/>
          <w:szCs w:val="28"/>
        </w:rPr>
        <w:t>туристических</w:t>
      </w:r>
      <w:r w:rsidRPr="001420E1">
        <w:rPr>
          <w:sz w:val="28"/>
          <w:szCs w:val="28"/>
        </w:rPr>
        <w:t xml:space="preserve"> услуг Мурманской области в ближайшие годы следует направить</w:t>
      </w:r>
      <w:r w:rsidRPr="001420E1">
        <w:rPr>
          <w:rFonts w:cs="Calibri"/>
          <w:sz w:val="28"/>
          <w:szCs w:val="28"/>
        </w:rPr>
        <w:t xml:space="preserve"> </w:t>
      </w:r>
      <w:r w:rsidRPr="001420E1">
        <w:rPr>
          <w:bCs/>
          <w:sz w:val="28"/>
          <w:szCs w:val="28"/>
        </w:rPr>
        <w:t>на</w:t>
      </w:r>
      <w:r w:rsidRPr="001420E1">
        <w:rPr>
          <w:sz w:val="28"/>
          <w:szCs w:val="28"/>
        </w:rPr>
        <w:t xml:space="preserve"> </w:t>
      </w:r>
      <w:r w:rsidRPr="001420E1">
        <w:rPr>
          <w:bCs/>
          <w:sz w:val="28"/>
          <w:szCs w:val="28"/>
        </w:rPr>
        <w:t>рынки</w:t>
      </w:r>
      <w:r w:rsidRPr="001420E1">
        <w:rPr>
          <w:sz w:val="28"/>
          <w:szCs w:val="28"/>
        </w:rPr>
        <w:t xml:space="preserve"> стран-соседей но, прежде всего, на Азиатско-Тихоокеанский регион. </w:t>
      </w:r>
    </w:p>
    <w:p w:rsidR="005A157C" w:rsidRPr="001420E1" w:rsidRDefault="005A157C" w:rsidP="001420E1">
      <w:pPr>
        <w:spacing w:line="240" w:lineRule="auto"/>
        <w:rPr>
          <w:i/>
          <w:sz w:val="28"/>
          <w:szCs w:val="28"/>
        </w:rPr>
      </w:pPr>
    </w:p>
    <w:p w:rsidR="005A157C" w:rsidRPr="001420E1" w:rsidRDefault="00E57451" w:rsidP="001420E1">
      <w:pPr>
        <w:spacing w:line="240" w:lineRule="auto"/>
        <w:ind w:firstLine="0"/>
        <w:jc w:val="center"/>
        <w:rPr>
          <w:sz w:val="28"/>
          <w:szCs w:val="28"/>
        </w:rPr>
      </w:pPr>
      <w:r w:rsidRPr="001420E1">
        <w:rPr>
          <w:noProof/>
          <w:sz w:val="28"/>
          <w:szCs w:val="28"/>
          <w:lang w:eastAsia="ru-RU"/>
        </w:rPr>
        <w:lastRenderedPageBreak/>
        <w:drawing>
          <wp:inline distT="0" distB="0" distL="0" distR="0" wp14:anchorId="15BEED9A" wp14:editId="58ADE3CB">
            <wp:extent cx="5638800" cy="33147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20E1" w:rsidRDefault="001420E1" w:rsidP="001420E1">
      <w:pPr>
        <w:spacing w:line="240" w:lineRule="auto"/>
        <w:jc w:val="center"/>
        <w:rPr>
          <w:sz w:val="28"/>
          <w:szCs w:val="28"/>
        </w:rPr>
      </w:pPr>
    </w:p>
    <w:p w:rsidR="005A157C" w:rsidRPr="001420E1" w:rsidRDefault="005A157C" w:rsidP="001420E1">
      <w:pPr>
        <w:spacing w:line="240" w:lineRule="auto"/>
        <w:jc w:val="center"/>
        <w:rPr>
          <w:sz w:val="28"/>
          <w:szCs w:val="28"/>
        </w:rPr>
      </w:pPr>
      <w:r w:rsidRPr="001420E1">
        <w:rPr>
          <w:sz w:val="28"/>
          <w:szCs w:val="28"/>
        </w:rPr>
        <w:t>Рисунок 2.</w:t>
      </w:r>
      <w:r w:rsidR="002D05FA">
        <w:rPr>
          <w:sz w:val="28"/>
          <w:szCs w:val="28"/>
        </w:rPr>
        <w:t>4</w:t>
      </w:r>
      <w:r w:rsidR="00990C7E" w:rsidRPr="001420E1">
        <w:rPr>
          <w:sz w:val="28"/>
          <w:szCs w:val="28"/>
        </w:rPr>
        <w:t xml:space="preserve"> – Региональная популярность</w:t>
      </w:r>
    </w:p>
    <w:p w:rsidR="005A157C" w:rsidRPr="001420E1" w:rsidRDefault="005A157C" w:rsidP="001420E1">
      <w:pPr>
        <w:spacing w:line="240" w:lineRule="auto"/>
        <w:jc w:val="center"/>
        <w:rPr>
          <w:sz w:val="28"/>
          <w:szCs w:val="28"/>
        </w:rPr>
      </w:pPr>
    </w:p>
    <w:p w:rsidR="005A157C" w:rsidRPr="001420E1" w:rsidRDefault="005A157C" w:rsidP="001420E1">
      <w:pPr>
        <w:spacing w:line="240" w:lineRule="auto"/>
        <w:rPr>
          <w:sz w:val="28"/>
          <w:szCs w:val="28"/>
        </w:rPr>
      </w:pPr>
      <w:r w:rsidRPr="001420E1">
        <w:rPr>
          <w:rFonts w:cs="Calibri"/>
          <w:sz w:val="28"/>
          <w:szCs w:val="28"/>
        </w:rPr>
        <w:t>Однако рост внутреннего и въездного туристского потока сдерживает низкая осведомленность жителей и гостей области о региональных привлекательных туристских объектах, а также недостаточное количество организованных туристских продуктов, объединяющих эти объекты. Кроме того, не развиты ключевые приоритетные направления, которые являются визитной карточкой области. Реализация мероприятий Программы позволит диверсифицировать региональный туристский продукт и увеличить туристскую привлекательность Мурманской области, как для жителей области, так и для жителей России в целом.</w:t>
      </w:r>
    </w:p>
    <w:p w:rsidR="00E67D35" w:rsidRPr="001420E1" w:rsidRDefault="00E67D35" w:rsidP="001420E1">
      <w:pPr>
        <w:spacing w:line="240" w:lineRule="auto"/>
        <w:rPr>
          <w:sz w:val="28"/>
          <w:szCs w:val="28"/>
        </w:rPr>
      </w:pPr>
      <w:r w:rsidRPr="001420E1">
        <w:rPr>
          <w:sz w:val="28"/>
          <w:szCs w:val="28"/>
        </w:rPr>
        <w:t xml:space="preserve"> </w:t>
      </w:r>
    </w:p>
    <w:p w:rsidR="00E67D35" w:rsidRPr="001420E1" w:rsidRDefault="00E67D35" w:rsidP="001420E1">
      <w:pPr>
        <w:spacing w:after="200" w:line="240" w:lineRule="auto"/>
        <w:ind w:firstLine="0"/>
        <w:jc w:val="left"/>
        <w:rPr>
          <w:rFonts w:asciiTheme="majorHAnsi" w:eastAsiaTheme="majorEastAsia" w:hAnsiTheme="majorHAnsi" w:cstheme="majorBidi"/>
          <w:b/>
          <w:bCs/>
          <w:color w:val="365F91" w:themeColor="accent1" w:themeShade="BF"/>
          <w:sz w:val="28"/>
          <w:szCs w:val="28"/>
        </w:rPr>
      </w:pPr>
      <w:r w:rsidRPr="001420E1">
        <w:rPr>
          <w:sz w:val="28"/>
          <w:szCs w:val="28"/>
        </w:rPr>
        <w:br w:type="page"/>
      </w:r>
    </w:p>
    <w:p w:rsidR="00AF7613" w:rsidRPr="00077278" w:rsidRDefault="00AF7613" w:rsidP="001420E1">
      <w:pPr>
        <w:pStyle w:val="10"/>
        <w:spacing w:line="240" w:lineRule="auto"/>
      </w:pPr>
      <w:bookmarkStart w:id="2" w:name="_Toc409188736"/>
      <w:r w:rsidRPr="00077278">
        <w:lastRenderedPageBreak/>
        <w:t>Раздел 3. Развитие сектора исследований и разработок, включая кооперацию в научно-технической сфере.</w:t>
      </w:r>
      <w:bookmarkEnd w:id="2"/>
    </w:p>
    <w:p w:rsidR="00E57451" w:rsidRPr="001420E1" w:rsidRDefault="00E57451" w:rsidP="001420E1">
      <w:pPr>
        <w:spacing w:line="240" w:lineRule="auto"/>
        <w:rPr>
          <w:sz w:val="28"/>
          <w:szCs w:val="28"/>
        </w:rPr>
      </w:pPr>
    </w:p>
    <w:p w:rsidR="005A157C" w:rsidRPr="001420E1" w:rsidRDefault="005A157C" w:rsidP="001420E1">
      <w:pPr>
        <w:spacing w:line="240" w:lineRule="auto"/>
        <w:rPr>
          <w:sz w:val="28"/>
          <w:szCs w:val="28"/>
        </w:rPr>
      </w:pPr>
      <w:r w:rsidRPr="001420E1">
        <w:rPr>
          <w:sz w:val="28"/>
          <w:szCs w:val="28"/>
        </w:rPr>
        <w:t>На территории Мурманской области существуют возможности развивать различные туристские направления и турпродукты. Однако не все из них смогут привлечь достаточное количество туристов или выдержат</w:t>
      </w:r>
      <w:r w:rsidR="00FD2474">
        <w:rPr>
          <w:sz w:val="28"/>
          <w:szCs w:val="28"/>
        </w:rPr>
        <w:t>ь конкуренцию соседних регионов, поэтому необходимо определить приоритетные виды туризма, исходя из исходных условий развития территорий и наличия конкурентных преимуществ.</w:t>
      </w:r>
    </w:p>
    <w:p w:rsidR="005A157C" w:rsidRPr="001420E1" w:rsidRDefault="005A157C" w:rsidP="001420E1">
      <w:pPr>
        <w:spacing w:line="240" w:lineRule="auto"/>
        <w:rPr>
          <w:sz w:val="28"/>
          <w:szCs w:val="28"/>
        </w:rPr>
      </w:pPr>
      <w:r w:rsidRPr="001420E1">
        <w:rPr>
          <w:sz w:val="28"/>
          <w:szCs w:val="28"/>
        </w:rPr>
        <w:t>Существующие и перспективные виды туристско-рекреационной деятельности и турпродукты Мурманской области, формирующиеся на основе регионального сочетания туристских ресурсов</w:t>
      </w:r>
      <w:r w:rsidR="00040839">
        <w:rPr>
          <w:sz w:val="28"/>
          <w:szCs w:val="28"/>
        </w:rPr>
        <w:t>,</w:t>
      </w:r>
      <w:r w:rsidRPr="001420E1">
        <w:rPr>
          <w:sz w:val="28"/>
          <w:szCs w:val="28"/>
        </w:rPr>
        <w:t xml:space="preserve"> представлены в Приложении 5.</w:t>
      </w:r>
    </w:p>
    <w:p w:rsidR="005A157C" w:rsidRPr="001420E1" w:rsidRDefault="005A157C" w:rsidP="001420E1">
      <w:pPr>
        <w:spacing w:line="240" w:lineRule="auto"/>
        <w:rPr>
          <w:sz w:val="28"/>
          <w:szCs w:val="28"/>
        </w:rPr>
      </w:pPr>
      <w:r w:rsidRPr="001420E1">
        <w:rPr>
          <w:sz w:val="28"/>
          <w:szCs w:val="28"/>
        </w:rPr>
        <w:t xml:space="preserve">В целях оценки конкурентоспособности туристских ресурсов Мурманской области предлагается сравнение рекреационного потенциала исследуемой территории с потенциалом регионов, обладающих аналогичными ресурсами: республикой Карелия и Архангельской областью. В процессе анализа потенциала территорий сравнивался на основании рассмотрения типов и видов рекреационной деятельности, представленных в названных субъектах Российской Федерации (Таблица </w:t>
      </w:r>
      <w:r w:rsidR="00771CE1" w:rsidRPr="001420E1">
        <w:rPr>
          <w:sz w:val="28"/>
          <w:szCs w:val="28"/>
        </w:rPr>
        <w:t>3</w:t>
      </w:r>
      <w:r w:rsidRPr="001420E1">
        <w:rPr>
          <w:sz w:val="28"/>
          <w:szCs w:val="28"/>
        </w:rPr>
        <w:t>.</w:t>
      </w:r>
      <w:r w:rsidR="00771CE1" w:rsidRPr="001420E1">
        <w:rPr>
          <w:sz w:val="28"/>
          <w:szCs w:val="28"/>
        </w:rPr>
        <w:t>1</w:t>
      </w:r>
      <w:r w:rsidRPr="001420E1">
        <w:rPr>
          <w:sz w:val="28"/>
          <w:szCs w:val="28"/>
        </w:rPr>
        <w:t>).</w:t>
      </w:r>
    </w:p>
    <w:p w:rsidR="005A157C" w:rsidRPr="001420E1" w:rsidRDefault="005A157C" w:rsidP="001420E1">
      <w:pPr>
        <w:spacing w:line="240" w:lineRule="auto"/>
        <w:jc w:val="right"/>
        <w:rPr>
          <w:b/>
          <w:i/>
          <w:sz w:val="28"/>
          <w:szCs w:val="28"/>
        </w:rPr>
      </w:pPr>
    </w:p>
    <w:p w:rsidR="005A157C" w:rsidRPr="001420E1" w:rsidRDefault="005A157C" w:rsidP="001420E1">
      <w:pPr>
        <w:spacing w:line="240" w:lineRule="auto"/>
        <w:ind w:firstLine="0"/>
        <w:jc w:val="right"/>
        <w:rPr>
          <w:sz w:val="28"/>
          <w:szCs w:val="28"/>
        </w:rPr>
      </w:pPr>
      <w:r w:rsidRPr="001420E1">
        <w:rPr>
          <w:sz w:val="28"/>
          <w:szCs w:val="28"/>
        </w:rPr>
        <w:t xml:space="preserve">Таблица </w:t>
      </w:r>
      <w:r w:rsidR="00771CE1" w:rsidRPr="001420E1">
        <w:rPr>
          <w:sz w:val="28"/>
          <w:szCs w:val="28"/>
        </w:rPr>
        <w:t>3.1</w:t>
      </w:r>
    </w:p>
    <w:p w:rsidR="005A157C" w:rsidRPr="001420E1" w:rsidRDefault="005A157C" w:rsidP="001420E1">
      <w:pPr>
        <w:spacing w:line="240" w:lineRule="auto"/>
        <w:ind w:firstLine="0"/>
        <w:jc w:val="center"/>
        <w:rPr>
          <w:sz w:val="28"/>
          <w:szCs w:val="28"/>
        </w:rPr>
      </w:pPr>
      <w:r w:rsidRPr="001420E1">
        <w:rPr>
          <w:sz w:val="28"/>
          <w:szCs w:val="28"/>
        </w:rPr>
        <w:t xml:space="preserve">Типы и виды рекреационной деятельности Мурманской области </w:t>
      </w:r>
    </w:p>
    <w:p w:rsidR="005A157C" w:rsidRPr="001420E1" w:rsidRDefault="005A157C" w:rsidP="001420E1">
      <w:pPr>
        <w:spacing w:line="240" w:lineRule="auto"/>
        <w:ind w:firstLine="0"/>
        <w:jc w:val="center"/>
        <w:rPr>
          <w:sz w:val="28"/>
          <w:szCs w:val="28"/>
        </w:rPr>
      </w:pPr>
      <w:r w:rsidRPr="001420E1">
        <w:rPr>
          <w:sz w:val="28"/>
          <w:szCs w:val="28"/>
        </w:rPr>
        <w:t>в сравнении с регионами-конкурентами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1559"/>
        <w:gridCol w:w="1985"/>
        <w:gridCol w:w="1276"/>
      </w:tblGrid>
      <w:tr w:rsidR="005A157C" w:rsidRPr="00077278" w:rsidTr="005A157C">
        <w:trPr>
          <w:trHeight w:val="249"/>
          <w:tblHeader/>
        </w:trPr>
        <w:tc>
          <w:tcPr>
            <w:tcW w:w="3261" w:type="dxa"/>
            <w:shd w:val="clear" w:color="auto" w:fill="EEECE1"/>
          </w:tcPr>
          <w:p w:rsidR="005A157C" w:rsidRPr="001420E1" w:rsidRDefault="005A157C" w:rsidP="001420E1">
            <w:pPr>
              <w:spacing w:line="240" w:lineRule="auto"/>
              <w:ind w:firstLine="0"/>
            </w:pPr>
          </w:p>
        </w:tc>
        <w:tc>
          <w:tcPr>
            <w:tcW w:w="1843" w:type="dxa"/>
            <w:shd w:val="clear" w:color="auto" w:fill="EEECE1"/>
          </w:tcPr>
          <w:p w:rsidR="005A157C" w:rsidRPr="001420E1" w:rsidRDefault="005A157C" w:rsidP="001420E1">
            <w:pPr>
              <w:spacing w:line="240" w:lineRule="auto"/>
              <w:ind w:firstLine="0"/>
              <w:jc w:val="center"/>
            </w:pPr>
            <w:r w:rsidRPr="001420E1">
              <w:t>Мурманская область</w:t>
            </w:r>
          </w:p>
        </w:tc>
        <w:tc>
          <w:tcPr>
            <w:tcW w:w="1559" w:type="dxa"/>
            <w:shd w:val="clear" w:color="auto" w:fill="EEECE1"/>
          </w:tcPr>
          <w:p w:rsidR="005A157C" w:rsidRPr="001420E1" w:rsidRDefault="005A157C" w:rsidP="001420E1">
            <w:pPr>
              <w:spacing w:line="240" w:lineRule="auto"/>
              <w:ind w:firstLine="0"/>
              <w:jc w:val="center"/>
            </w:pPr>
            <w:r w:rsidRPr="001420E1">
              <w:t>Республика Карелия</w:t>
            </w:r>
          </w:p>
        </w:tc>
        <w:tc>
          <w:tcPr>
            <w:tcW w:w="1985" w:type="dxa"/>
            <w:shd w:val="clear" w:color="auto" w:fill="EEECE1"/>
          </w:tcPr>
          <w:p w:rsidR="005A157C" w:rsidRPr="001420E1" w:rsidRDefault="005A157C" w:rsidP="001420E1">
            <w:pPr>
              <w:spacing w:line="240" w:lineRule="auto"/>
              <w:ind w:firstLine="0"/>
              <w:jc w:val="center"/>
            </w:pPr>
            <w:r w:rsidRPr="001420E1">
              <w:t>Архангельская область</w:t>
            </w:r>
          </w:p>
        </w:tc>
        <w:tc>
          <w:tcPr>
            <w:tcW w:w="1276" w:type="dxa"/>
            <w:shd w:val="clear" w:color="auto" w:fill="EEECE1"/>
          </w:tcPr>
          <w:p w:rsidR="005A157C" w:rsidRPr="001420E1" w:rsidRDefault="005A157C" w:rsidP="001420E1">
            <w:pPr>
              <w:spacing w:line="240" w:lineRule="auto"/>
              <w:ind w:firstLine="0"/>
              <w:jc w:val="center"/>
              <w:rPr>
                <w:bCs/>
              </w:rPr>
            </w:pPr>
            <w:r w:rsidRPr="001420E1">
              <w:rPr>
                <w:bCs/>
              </w:rPr>
              <w:t>Рейтинг</w:t>
            </w:r>
          </w:p>
        </w:tc>
      </w:tr>
      <w:tr w:rsidR="005A157C" w:rsidRPr="00077278" w:rsidTr="005A157C">
        <w:trPr>
          <w:trHeight w:val="77"/>
        </w:trPr>
        <w:tc>
          <w:tcPr>
            <w:tcW w:w="9924" w:type="dxa"/>
            <w:gridSpan w:val="5"/>
          </w:tcPr>
          <w:p w:rsidR="005A157C" w:rsidRPr="00077278" w:rsidRDefault="005A157C" w:rsidP="001420E1">
            <w:pPr>
              <w:spacing w:line="240" w:lineRule="auto"/>
              <w:ind w:firstLine="0"/>
            </w:pPr>
            <w:r w:rsidRPr="00077278">
              <w:rPr>
                <w:b/>
              </w:rPr>
              <w:t>Лечебно-оздоровительный</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t>- санаторно-курортное лечение</w:t>
            </w:r>
          </w:p>
        </w:tc>
        <w:tc>
          <w:tcPr>
            <w:tcW w:w="1843" w:type="dxa"/>
          </w:tcPr>
          <w:p w:rsidR="005A157C" w:rsidRPr="00077278" w:rsidRDefault="005A157C" w:rsidP="001420E1">
            <w:pPr>
              <w:suppressAutoHyphens/>
              <w:spacing w:line="240" w:lineRule="auto"/>
              <w:ind w:firstLine="0"/>
              <w:jc w:val="center"/>
              <w:rPr>
                <w:lang w:val="en-US"/>
              </w:rPr>
            </w:pPr>
            <w:r w:rsidRPr="00077278">
              <w:rPr>
                <w:lang w:val="en-US"/>
              </w:rPr>
              <w:t>V+</w:t>
            </w:r>
          </w:p>
        </w:tc>
        <w:tc>
          <w:tcPr>
            <w:tcW w:w="1559" w:type="dxa"/>
          </w:tcPr>
          <w:p w:rsidR="005A157C" w:rsidRPr="00077278" w:rsidRDefault="005A157C" w:rsidP="001420E1">
            <w:pPr>
              <w:spacing w:line="240" w:lineRule="auto"/>
              <w:ind w:firstLine="0"/>
              <w:jc w:val="center"/>
              <w:rPr>
                <w:b/>
                <w:lang w:val="en-US"/>
              </w:rPr>
            </w:pPr>
            <w:r w:rsidRPr="00077278">
              <w:rPr>
                <w:b/>
                <w:lang w:val="en-US"/>
              </w:rPr>
              <w:t>V++</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15</w:t>
            </w:r>
          </w:p>
        </w:tc>
      </w:tr>
      <w:tr w:rsidR="005A157C" w:rsidRPr="00077278" w:rsidTr="005A157C">
        <w:trPr>
          <w:trHeight w:val="227"/>
        </w:trPr>
        <w:tc>
          <w:tcPr>
            <w:tcW w:w="9924" w:type="dxa"/>
            <w:gridSpan w:val="5"/>
          </w:tcPr>
          <w:p w:rsidR="005A157C" w:rsidRPr="00077278" w:rsidRDefault="005A157C" w:rsidP="001420E1">
            <w:pPr>
              <w:spacing w:line="240" w:lineRule="auto"/>
              <w:ind w:firstLine="0"/>
            </w:pPr>
            <w:r w:rsidRPr="00077278">
              <w:rPr>
                <w:b/>
              </w:rPr>
              <w:t>Спортивно-приключенческий</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t xml:space="preserve">- сафари на </w:t>
            </w:r>
            <w:proofErr w:type="spellStart"/>
            <w:r w:rsidRPr="00077278">
              <w:t>квадроциклах</w:t>
            </w:r>
            <w:proofErr w:type="spellEnd"/>
            <w:r w:rsidRPr="00077278">
              <w:t>, снегоходах, вездеходах, ралли-туры</w:t>
            </w:r>
          </w:p>
        </w:tc>
        <w:tc>
          <w:tcPr>
            <w:tcW w:w="1843" w:type="dxa"/>
          </w:tcPr>
          <w:p w:rsidR="005A157C" w:rsidRPr="00077278" w:rsidRDefault="005A157C" w:rsidP="001420E1">
            <w:pPr>
              <w:suppressAutoHyphens/>
              <w:spacing w:line="240" w:lineRule="auto"/>
              <w:ind w:firstLine="0"/>
              <w:jc w:val="center"/>
              <w:rPr>
                <w:b/>
                <w:lang w:val="en-US"/>
              </w:rPr>
            </w:pPr>
            <w:r w:rsidRPr="00077278">
              <w:rPr>
                <w:b/>
                <w:lang w:val="en-US"/>
              </w:rPr>
              <w:t>V++++</w:t>
            </w:r>
          </w:p>
        </w:tc>
        <w:tc>
          <w:tcPr>
            <w:tcW w:w="1559" w:type="dxa"/>
          </w:tcPr>
          <w:p w:rsidR="005A157C" w:rsidRPr="00077278" w:rsidRDefault="005A157C" w:rsidP="001420E1">
            <w:pPr>
              <w:spacing w:line="240" w:lineRule="auto"/>
              <w:ind w:firstLine="0"/>
              <w:jc w:val="center"/>
              <w:rPr>
                <w:lang w:val="en-US"/>
              </w:rPr>
            </w:pPr>
            <w:r w:rsidRPr="00077278">
              <w:rPr>
                <w:lang w:val="en-US"/>
              </w:rPr>
              <w:t>V++</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2</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rPr>
                <w:lang w:val="en-US"/>
              </w:rPr>
              <w:t>-</w:t>
            </w:r>
            <w:r w:rsidRPr="00077278">
              <w:t xml:space="preserve"> горнолыжный</w:t>
            </w:r>
          </w:p>
        </w:tc>
        <w:tc>
          <w:tcPr>
            <w:tcW w:w="1843" w:type="dxa"/>
          </w:tcPr>
          <w:p w:rsidR="005A157C" w:rsidRPr="00077278" w:rsidRDefault="005A157C" w:rsidP="001420E1">
            <w:pPr>
              <w:spacing w:line="240" w:lineRule="auto"/>
              <w:ind w:firstLine="0"/>
              <w:jc w:val="center"/>
              <w:rPr>
                <w:b/>
                <w:lang w:val="en-US"/>
              </w:rPr>
            </w:pPr>
            <w:r w:rsidRPr="00077278">
              <w:rPr>
                <w:b/>
                <w:lang w:val="en-US"/>
              </w:rPr>
              <w:t>V++++</w:t>
            </w:r>
          </w:p>
        </w:tc>
        <w:tc>
          <w:tcPr>
            <w:tcW w:w="1559" w:type="dxa"/>
          </w:tcPr>
          <w:p w:rsidR="005A157C" w:rsidRPr="00077278" w:rsidRDefault="005A157C" w:rsidP="001420E1">
            <w:pPr>
              <w:spacing w:line="240" w:lineRule="auto"/>
              <w:ind w:firstLine="0"/>
              <w:jc w:val="center"/>
              <w:rPr>
                <w:lang w:val="en-US"/>
              </w:rPr>
            </w:pPr>
            <w:r w:rsidRPr="00077278">
              <w:rPr>
                <w:lang w:val="en-US"/>
              </w:rPr>
              <w:t>V+</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1</w:t>
            </w:r>
          </w:p>
        </w:tc>
      </w:tr>
      <w:tr w:rsidR="005A157C" w:rsidRPr="00077278" w:rsidTr="005A157C">
        <w:trPr>
          <w:trHeight w:val="141"/>
        </w:trPr>
        <w:tc>
          <w:tcPr>
            <w:tcW w:w="3261" w:type="dxa"/>
          </w:tcPr>
          <w:p w:rsidR="005A157C" w:rsidRPr="00077278" w:rsidRDefault="005A157C" w:rsidP="001420E1">
            <w:pPr>
              <w:spacing w:line="240" w:lineRule="auto"/>
              <w:ind w:firstLine="0"/>
            </w:pPr>
            <w:r w:rsidRPr="00077278">
              <w:t>- маршрутный туризм</w:t>
            </w:r>
          </w:p>
        </w:tc>
        <w:tc>
          <w:tcPr>
            <w:tcW w:w="5387" w:type="dxa"/>
            <w:gridSpan w:val="3"/>
          </w:tcPr>
          <w:p w:rsidR="005A157C" w:rsidRPr="00077278" w:rsidRDefault="005A157C" w:rsidP="001420E1">
            <w:pPr>
              <w:spacing w:line="240" w:lineRule="auto"/>
              <w:ind w:firstLine="0"/>
              <w:jc w:val="center"/>
            </w:pPr>
          </w:p>
        </w:tc>
        <w:tc>
          <w:tcPr>
            <w:tcW w:w="1276" w:type="dxa"/>
          </w:tcPr>
          <w:p w:rsidR="005A157C" w:rsidRPr="00077278" w:rsidRDefault="005A157C" w:rsidP="001420E1">
            <w:pPr>
              <w:spacing w:line="240" w:lineRule="auto"/>
              <w:ind w:firstLine="0"/>
              <w:jc w:val="center"/>
            </w:pPr>
          </w:p>
        </w:tc>
      </w:tr>
      <w:tr w:rsidR="005A157C" w:rsidRPr="00077278" w:rsidTr="005A157C">
        <w:trPr>
          <w:trHeight w:val="140"/>
        </w:trPr>
        <w:tc>
          <w:tcPr>
            <w:tcW w:w="3261" w:type="dxa"/>
          </w:tcPr>
          <w:p w:rsidR="005A157C" w:rsidRPr="00077278" w:rsidRDefault="005A157C" w:rsidP="001420E1">
            <w:pPr>
              <w:spacing w:line="240" w:lineRule="auto"/>
              <w:ind w:firstLine="0"/>
            </w:pPr>
            <w:r w:rsidRPr="00077278">
              <w:t xml:space="preserve">-- </w:t>
            </w:r>
            <w:r w:rsidRPr="00077278">
              <w:rPr>
                <w:i/>
              </w:rPr>
              <w:t>лыжный</w:t>
            </w:r>
          </w:p>
        </w:tc>
        <w:tc>
          <w:tcPr>
            <w:tcW w:w="1843" w:type="dxa"/>
          </w:tcPr>
          <w:p w:rsidR="005A157C" w:rsidRPr="00077278" w:rsidRDefault="005A157C" w:rsidP="001420E1">
            <w:pPr>
              <w:suppressAutoHyphens/>
              <w:spacing w:line="240" w:lineRule="auto"/>
              <w:ind w:firstLine="0"/>
              <w:jc w:val="center"/>
              <w:rPr>
                <w:lang w:val="en-US"/>
              </w:rPr>
            </w:pPr>
            <w:r w:rsidRPr="00077278">
              <w:rPr>
                <w:lang w:val="en-US"/>
              </w:rPr>
              <w:t>V++</w:t>
            </w:r>
          </w:p>
        </w:tc>
        <w:tc>
          <w:tcPr>
            <w:tcW w:w="1559" w:type="dxa"/>
          </w:tcPr>
          <w:p w:rsidR="005A157C" w:rsidRPr="00077278" w:rsidRDefault="005A157C" w:rsidP="001420E1">
            <w:pPr>
              <w:spacing w:line="240" w:lineRule="auto"/>
              <w:ind w:firstLine="0"/>
              <w:jc w:val="center"/>
              <w:rPr>
                <w:lang w:val="en-US"/>
              </w:rPr>
            </w:pPr>
            <w:r w:rsidRPr="00077278">
              <w:rPr>
                <w:lang w:val="en-US"/>
              </w:rPr>
              <w:t>V+</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6</w:t>
            </w:r>
          </w:p>
        </w:tc>
      </w:tr>
      <w:tr w:rsidR="005A157C" w:rsidRPr="00077278" w:rsidTr="005A157C">
        <w:trPr>
          <w:trHeight w:val="227"/>
        </w:trPr>
        <w:tc>
          <w:tcPr>
            <w:tcW w:w="3261" w:type="dxa"/>
          </w:tcPr>
          <w:p w:rsidR="005A157C" w:rsidRPr="00077278" w:rsidRDefault="005A157C" w:rsidP="001420E1">
            <w:pPr>
              <w:spacing w:line="240" w:lineRule="auto"/>
              <w:ind w:firstLine="0"/>
              <w:rPr>
                <w:lang w:val="en-US"/>
              </w:rPr>
            </w:pPr>
            <w:r w:rsidRPr="00077278">
              <w:t xml:space="preserve">-- </w:t>
            </w:r>
            <w:r w:rsidRPr="00077278">
              <w:rPr>
                <w:i/>
              </w:rPr>
              <w:t>пешеходный</w:t>
            </w:r>
          </w:p>
        </w:tc>
        <w:tc>
          <w:tcPr>
            <w:tcW w:w="1843" w:type="dxa"/>
          </w:tcPr>
          <w:p w:rsidR="005A157C" w:rsidRPr="00077278" w:rsidRDefault="005A157C" w:rsidP="001420E1">
            <w:pPr>
              <w:tabs>
                <w:tab w:val="num" w:pos="432"/>
              </w:tabs>
              <w:suppressAutoHyphens/>
              <w:spacing w:line="240" w:lineRule="auto"/>
              <w:ind w:firstLine="0"/>
              <w:jc w:val="center"/>
              <w:rPr>
                <w:b/>
                <w:lang w:val="en-US"/>
              </w:rPr>
            </w:pPr>
            <w:r w:rsidRPr="00077278">
              <w:rPr>
                <w:b/>
                <w:lang w:val="en-US"/>
              </w:rPr>
              <w:t>V+++</w:t>
            </w:r>
          </w:p>
        </w:tc>
        <w:tc>
          <w:tcPr>
            <w:tcW w:w="1559" w:type="dxa"/>
          </w:tcPr>
          <w:p w:rsidR="005A157C" w:rsidRPr="00077278" w:rsidRDefault="005A157C" w:rsidP="001420E1">
            <w:pPr>
              <w:spacing w:line="240" w:lineRule="auto"/>
              <w:ind w:firstLine="0"/>
              <w:jc w:val="center"/>
              <w:rPr>
                <w:b/>
                <w:lang w:val="en-US"/>
              </w:rPr>
            </w:pPr>
            <w:r w:rsidRPr="00077278">
              <w:rPr>
                <w:b/>
                <w:lang w:val="en-US"/>
              </w:rPr>
              <w:t>V+++</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7</w:t>
            </w:r>
          </w:p>
        </w:tc>
      </w:tr>
      <w:tr w:rsidR="005A157C" w:rsidRPr="00077278" w:rsidTr="005A157C">
        <w:trPr>
          <w:trHeight w:val="227"/>
        </w:trPr>
        <w:tc>
          <w:tcPr>
            <w:tcW w:w="3261" w:type="dxa"/>
          </w:tcPr>
          <w:p w:rsidR="005A157C" w:rsidRPr="00077278" w:rsidRDefault="005A157C" w:rsidP="001420E1">
            <w:pPr>
              <w:spacing w:line="240" w:lineRule="auto"/>
              <w:ind w:firstLine="0"/>
              <w:rPr>
                <w:i/>
              </w:rPr>
            </w:pPr>
            <w:r w:rsidRPr="00077278">
              <w:rPr>
                <w:i/>
                <w:lang w:val="en-US"/>
              </w:rPr>
              <w:t xml:space="preserve">-- </w:t>
            </w:r>
            <w:r w:rsidRPr="00077278">
              <w:rPr>
                <w:i/>
              </w:rPr>
              <w:t>сплав по рекам (рафтинг)</w:t>
            </w:r>
          </w:p>
        </w:tc>
        <w:tc>
          <w:tcPr>
            <w:tcW w:w="1843" w:type="dxa"/>
          </w:tcPr>
          <w:p w:rsidR="005A157C" w:rsidRPr="00077278" w:rsidRDefault="005A157C" w:rsidP="001420E1">
            <w:pPr>
              <w:tabs>
                <w:tab w:val="num" w:pos="432"/>
              </w:tabs>
              <w:suppressAutoHyphens/>
              <w:spacing w:line="240" w:lineRule="auto"/>
              <w:ind w:firstLine="0"/>
              <w:jc w:val="center"/>
            </w:pPr>
            <w:r w:rsidRPr="00077278">
              <w:rPr>
                <w:lang w:val="en-US"/>
              </w:rPr>
              <w:t>V++</w:t>
            </w:r>
            <w:r w:rsidRPr="00077278">
              <w:t>+</w:t>
            </w:r>
          </w:p>
        </w:tc>
        <w:tc>
          <w:tcPr>
            <w:tcW w:w="1559" w:type="dxa"/>
          </w:tcPr>
          <w:p w:rsidR="005A157C" w:rsidRPr="00077278" w:rsidRDefault="005A157C" w:rsidP="001420E1">
            <w:pPr>
              <w:spacing w:line="240" w:lineRule="auto"/>
              <w:ind w:firstLine="0"/>
              <w:jc w:val="center"/>
              <w:rPr>
                <w:b/>
                <w:lang w:val="en-US"/>
              </w:rPr>
            </w:pPr>
            <w:r w:rsidRPr="00077278">
              <w:rPr>
                <w:b/>
                <w:lang w:val="en-US"/>
              </w:rPr>
              <w:t>V+++</w:t>
            </w:r>
          </w:p>
        </w:tc>
        <w:tc>
          <w:tcPr>
            <w:tcW w:w="1985" w:type="dxa"/>
          </w:tcPr>
          <w:p w:rsidR="005A157C" w:rsidRPr="00077278" w:rsidRDefault="005A157C" w:rsidP="001420E1">
            <w:pPr>
              <w:spacing w:line="240" w:lineRule="auto"/>
              <w:ind w:firstLine="0"/>
              <w:jc w:val="center"/>
              <w:rPr>
                <w:lang w:val="en-US"/>
              </w:rPr>
            </w:pPr>
            <w:r w:rsidRPr="00077278">
              <w:rPr>
                <w:b/>
                <w:lang w:val="en-US"/>
              </w:rPr>
              <w:t>V</w:t>
            </w:r>
            <w:r w:rsidRPr="00077278">
              <w:rPr>
                <w:lang w:val="en-US"/>
              </w:rPr>
              <w:t>++</w:t>
            </w:r>
          </w:p>
        </w:tc>
        <w:tc>
          <w:tcPr>
            <w:tcW w:w="1276" w:type="dxa"/>
          </w:tcPr>
          <w:p w:rsidR="005A157C" w:rsidRPr="00077278" w:rsidRDefault="005A157C" w:rsidP="001420E1">
            <w:pPr>
              <w:spacing w:line="240" w:lineRule="auto"/>
              <w:ind w:firstLine="0"/>
              <w:jc w:val="center"/>
              <w:rPr>
                <w:bCs/>
              </w:rPr>
            </w:pPr>
            <w:r w:rsidRPr="00077278">
              <w:rPr>
                <w:bCs/>
              </w:rPr>
              <w:t>11</w:t>
            </w:r>
          </w:p>
        </w:tc>
      </w:tr>
      <w:tr w:rsidR="005A157C" w:rsidRPr="00077278" w:rsidTr="005A157C">
        <w:trPr>
          <w:trHeight w:val="77"/>
        </w:trPr>
        <w:tc>
          <w:tcPr>
            <w:tcW w:w="6663" w:type="dxa"/>
            <w:gridSpan w:val="3"/>
          </w:tcPr>
          <w:p w:rsidR="005A157C" w:rsidRPr="00077278" w:rsidRDefault="005A157C" w:rsidP="001420E1">
            <w:pPr>
              <w:spacing w:line="240" w:lineRule="auto"/>
              <w:ind w:firstLine="0"/>
            </w:pPr>
            <w:r w:rsidRPr="00077278">
              <w:t>- экстремальный туризм</w:t>
            </w:r>
          </w:p>
        </w:tc>
        <w:tc>
          <w:tcPr>
            <w:tcW w:w="1985" w:type="dxa"/>
          </w:tcPr>
          <w:p w:rsidR="005A157C" w:rsidRPr="00077278" w:rsidRDefault="005A157C" w:rsidP="001420E1">
            <w:pPr>
              <w:spacing w:line="240" w:lineRule="auto"/>
              <w:ind w:firstLine="0"/>
              <w:jc w:val="center"/>
            </w:pPr>
          </w:p>
        </w:tc>
        <w:tc>
          <w:tcPr>
            <w:tcW w:w="1276" w:type="dxa"/>
          </w:tcPr>
          <w:p w:rsidR="005A157C" w:rsidRPr="00077278" w:rsidRDefault="005A157C" w:rsidP="001420E1">
            <w:pPr>
              <w:spacing w:line="240" w:lineRule="auto"/>
              <w:ind w:firstLine="0"/>
              <w:jc w:val="center"/>
            </w:pPr>
          </w:p>
        </w:tc>
      </w:tr>
      <w:tr w:rsidR="005A157C" w:rsidRPr="00077278" w:rsidTr="005A157C">
        <w:trPr>
          <w:trHeight w:val="227"/>
        </w:trPr>
        <w:tc>
          <w:tcPr>
            <w:tcW w:w="3261" w:type="dxa"/>
          </w:tcPr>
          <w:p w:rsidR="005A157C" w:rsidRPr="00077278" w:rsidRDefault="005A157C" w:rsidP="001420E1">
            <w:pPr>
              <w:spacing w:line="240" w:lineRule="auto"/>
              <w:ind w:firstLine="0"/>
              <w:rPr>
                <w:i/>
              </w:rPr>
            </w:pPr>
            <w:r w:rsidRPr="00077278">
              <w:rPr>
                <w:i/>
              </w:rPr>
              <w:t>-- дайвинг</w:t>
            </w:r>
          </w:p>
        </w:tc>
        <w:tc>
          <w:tcPr>
            <w:tcW w:w="1843" w:type="dxa"/>
          </w:tcPr>
          <w:p w:rsidR="005A157C" w:rsidRPr="00077278" w:rsidRDefault="005A157C" w:rsidP="001420E1">
            <w:pPr>
              <w:suppressAutoHyphens/>
              <w:spacing w:line="240" w:lineRule="auto"/>
              <w:ind w:firstLine="0"/>
              <w:jc w:val="center"/>
              <w:rPr>
                <w:lang w:val="en-US"/>
              </w:rPr>
            </w:pPr>
            <w:r w:rsidRPr="00077278">
              <w:rPr>
                <w:lang w:val="en-US"/>
              </w:rPr>
              <w:t>V+++</w:t>
            </w:r>
          </w:p>
        </w:tc>
        <w:tc>
          <w:tcPr>
            <w:tcW w:w="1559" w:type="dxa"/>
          </w:tcPr>
          <w:p w:rsidR="005A157C" w:rsidRPr="00077278" w:rsidRDefault="005A157C" w:rsidP="001420E1">
            <w:pPr>
              <w:spacing w:line="240" w:lineRule="auto"/>
              <w:ind w:firstLine="0"/>
              <w:jc w:val="center"/>
              <w:rPr>
                <w:lang w:val="en-US"/>
              </w:rPr>
            </w:pPr>
            <w:r w:rsidRPr="00077278">
              <w:rPr>
                <w:lang w:val="en-US"/>
              </w:rPr>
              <w:t>V++</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10</w:t>
            </w:r>
          </w:p>
        </w:tc>
      </w:tr>
      <w:tr w:rsidR="005A157C" w:rsidRPr="00077278" w:rsidTr="005A157C">
        <w:trPr>
          <w:trHeight w:val="227"/>
        </w:trPr>
        <w:tc>
          <w:tcPr>
            <w:tcW w:w="3261" w:type="dxa"/>
          </w:tcPr>
          <w:p w:rsidR="005A157C" w:rsidRPr="00077278" w:rsidRDefault="005A157C" w:rsidP="001420E1">
            <w:pPr>
              <w:spacing w:line="240" w:lineRule="auto"/>
              <w:ind w:firstLine="0"/>
              <w:rPr>
                <w:i/>
              </w:rPr>
            </w:pPr>
            <w:r w:rsidRPr="00077278">
              <w:rPr>
                <w:i/>
              </w:rPr>
              <w:t>-- альпинизм</w:t>
            </w:r>
          </w:p>
        </w:tc>
        <w:tc>
          <w:tcPr>
            <w:tcW w:w="1843" w:type="dxa"/>
          </w:tcPr>
          <w:p w:rsidR="005A157C" w:rsidRPr="00077278" w:rsidRDefault="005A157C" w:rsidP="001420E1">
            <w:pPr>
              <w:suppressAutoHyphens/>
              <w:spacing w:line="240" w:lineRule="auto"/>
              <w:ind w:firstLine="0"/>
              <w:jc w:val="center"/>
            </w:pPr>
            <w:r w:rsidRPr="00077278">
              <w:rPr>
                <w:lang w:val="en-US"/>
              </w:rPr>
              <w:t>V+</w:t>
            </w:r>
            <w:r w:rsidRPr="00077278">
              <w:t>+</w:t>
            </w:r>
          </w:p>
        </w:tc>
        <w:tc>
          <w:tcPr>
            <w:tcW w:w="1559" w:type="dxa"/>
          </w:tcPr>
          <w:p w:rsidR="005A157C" w:rsidRPr="00077278" w:rsidRDefault="005A157C" w:rsidP="001420E1">
            <w:pPr>
              <w:spacing w:line="240" w:lineRule="auto"/>
              <w:ind w:firstLine="0"/>
              <w:jc w:val="center"/>
            </w:pPr>
            <w:r w:rsidRPr="00077278">
              <w:rPr>
                <w:lang w:val="en-US"/>
              </w:rPr>
              <w:t>V+</w:t>
            </w:r>
            <w:r w:rsidRPr="00077278">
              <w:t>+</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12</w:t>
            </w:r>
          </w:p>
        </w:tc>
      </w:tr>
      <w:tr w:rsidR="005A157C" w:rsidRPr="00077278" w:rsidTr="005A157C">
        <w:trPr>
          <w:trHeight w:val="227"/>
        </w:trPr>
        <w:tc>
          <w:tcPr>
            <w:tcW w:w="3261" w:type="dxa"/>
          </w:tcPr>
          <w:p w:rsidR="005A157C" w:rsidRPr="00077278" w:rsidRDefault="005A157C" w:rsidP="001420E1">
            <w:pPr>
              <w:spacing w:line="240" w:lineRule="auto"/>
              <w:ind w:firstLine="0"/>
              <w:rPr>
                <w:i/>
              </w:rPr>
            </w:pPr>
            <w:r w:rsidRPr="00077278">
              <w:rPr>
                <w:i/>
              </w:rPr>
              <w:t xml:space="preserve">-- </w:t>
            </w:r>
            <w:proofErr w:type="spellStart"/>
            <w:r w:rsidRPr="00077278">
              <w:rPr>
                <w:i/>
              </w:rPr>
              <w:t>кайтинг</w:t>
            </w:r>
            <w:proofErr w:type="spellEnd"/>
          </w:p>
        </w:tc>
        <w:tc>
          <w:tcPr>
            <w:tcW w:w="1843" w:type="dxa"/>
          </w:tcPr>
          <w:p w:rsidR="005A157C" w:rsidRPr="00077278" w:rsidRDefault="005A157C" w:rsidP="001420E1">
            <w:pPr>
              <w:suppressAutoHyphens/>
              <w:spacing w:line="240" w:lineRule="auto"/>
              <w:ind w:firstLine="0"/>
              <w:jc w:val="center"/>
            </w:pPr>
            <w:r w:rsidRPr="00077278">
              <w:rPr>
                <w:lang w:val="en-US"/>
              </w:rPr>
              <w:t>V+</w:t>
            </w:r>
            <w:r w:rsidRPr="00077278">
              <w:t>+</w:t>
            </w:r>
          </w:p>
        </w:tc>
        <w:tc>
          <w:tcPr>
            <w:tcW w:w="1559" w:type="dxa"/>
          </w:tcPr>
          <w:p w:rsidR="005A157C" w:rsidRPr="00077278" w:rsidRDefault="005A157C" w:rsidP="001420E1">
            <w:pPr>
              <w:spacing w:line="240" w:lineRule="auto"/>
              <w:ind w:firstLine="0"/>
              <w:jc w:val="center"/>
            </w:pPr>
            <w:r w:rsidRPr="00077278">
              <w:rPr>
                <w:lang w:val="en-US"/>
              </w:rPr>
              <w:t>V+</w:t>
            </w:r>
            <w:r w:rsidRPr="00077278">
              <w:t>+</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12</w:t>
            </w:r>
          </w:p>
        </w:tc>
      </w:tr>
      <w:tr w:rsidR="005A157C" w:rsidRPr="00077278" w:rsidTr="005A157C">
        <w:trPr>
          <w:trHeight w:val="77"/>
        </w:trPr>
        <w:tc>
          <w:tcPr>
            <w:tcW w:w="9924" w:type="dxa"/>
            <w:gridSpan w:val="5"/>
          </w:tcPr>
          <w:p w:rsidR="005A157C" w:rsidRPr="00077278" w:rsidRDefault="005A157C" w:rsidP="001420E1">
            <w:pPr>
              <w:spacing w:line="240" w:lineRule="auto"/>
              <w:ind w:firstLine="0"/>
            </w:pPr>
            <w:r w:rsidRPr="00077278">
              <w:rPr>
                <w:b/>
              </w:rPr>
              <w:t>Познавательный</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t>- культурно-исторический</w:t>
            </w:r>
          </w:p>
        </w:tc>
        <w:tc>
          <w:tcPr>
            <w:tcW w:w="1843" w:type="dxa"/>
          </w:tcPr>
          <w:p w:rsidR="005A157C" w:rsidRPr="00077278" w:rsidRDefault="005A157C" w:rsidP="001420E1">
            <w:pPr>
              <w:spacing w:line="240" w:lineRule="auto"/>
              <w:ind w:firstLine="0"/>
              <w:jc w:val="center"/>
            </w:pPr>
            <w:r w:rsidRPr="00077278">
              <w:t>V++</w:t>
            </w:r>
          </w:p>
        </w:tc>
        <w:tc>
          <w:tcPr>
            <w:tcW w:w="1559" w:type="dxa"/>
          </w:tcPr>
          <w:p w:rsidR="005A157C" w:rsidRPr="00077278" w:rsidRDefault="005A157C" w:rsidP="001420E1">
            <w:pPr>
              <w:spacing w:line="240" w:lineRule="auto"/>
              <w:ind w:firstLine="0"/>
              <w:jc w:val="center"/>
              <w:rPr>
                <w:b/>
                <w:lang w:val="en-US"/>
              </w:rPr>
            </w:pPr>
            <w:r w:rsidRPr="00077278">
              <w:rPr>
                <w:b/>
                <w:lang w:val="en-US"/>
              </w:rPr>
              <w:t>V++++</w:t>
            </w:r>
          </w:p>
        </w:tc>
        <w:tc>
          <w:tcPr>
            <w:tcW w:w="1985" w:type="dxa"/>
          </w:tcPr>
          <w:p w:rsidR="005A157C" w:rsidRPr="00077278" w:rsidRDefault="005A157C" w:rsidP="001420E1">
            <w:pPr>
              <w:spacing w:line="240" w:lineRule="auto"/>
              <w:ind w:firstLine="0"/>
              <w:jc w:val="center"/>
            </w:pPr>
            <w:r w:rsidRPr="00077278">
              <w:rPr>
                <w:b/>
              </w:rPr>
              <w:t>V</w:t>
            </w:r>
            <w:r w:rsidRPr="00077278">
              <w:t>++++</w:t>
            </w:r>
          </w:p>
        </w:tc>
        <w:tc>
          <w:tcPr>
            <w:tcW w:w="1276" w:type="dxa"/>
          </w:tcPr>
          <w:p w:rsidR="005A157C" w:rsidRPr="00077278" w:rsidRDefault="005A157C" w:rsidP="001420E1">
            <w:pPr>
              <w:spacing w:line="240" w:lineRule="auto"/>
              <w:ind w:firstLine="0"/>
              <w:jc w:val="center"/>
              <w:rPr>
                <w:bCs/>
              </w:rPr>
            </w:pPr>
            <w:r w:rsidRPr="00077278">
              <w:rPr>
                <w:bCs/>
              </w:rPr>
              <w:t>14</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t>- экологический</w:t>
            </w:r>
          </w:p>
        </w:tc>
        <w:tc>
          <w:tcPr>
            <w:tcW w:w="1843" w:type="dxa"/>
          </w:tcPr>
          <w:p w:rsidR="005A157C" w:rsidRPr="00077278" w:rsidRDefault="005A157C" w:rsidP="001420E1">
            <w:pPr>
              <w:spacing w:line="240" w:lineRule="auto"/>
              <w:ind w:firstLine="0"/>
              <w:jc w:val="center"/>
              <w:rPr>
                <w:b/>
              </w:rPr>
            </w:pPr>
            <w:r w:rsidRPr="00077278">
              <w:rPr>
                <w:b/>
              </w:rPr>
              <w:t>V++++</w:t>
            </w:r>
          </w:p>
        </w:tc>
        <w:tc>
          <w:tcPr>
            <w:tcW w:w="1559" w:type="dxa"/>
          </w:tcPr>
          <w:p w:rsidR="005A157C" w:rsidRPr="00077278" w:rsidRDefault="005A157C" w:rsidP="001420E1">
            <w:pPr>
              <w:spacing w:line="240" w:lineRule="auto"/>
              <w:ind w:firstLine="0"/>
              <w:jc w:val="center"/>
              <w:rPr>
                <w:b/>
              </w:rPr>
            </w:pPr>
            <w:r w:rsidRPr="00077278">
              <w:rPr>
                <w:b/>
              </w:rPr>
              <w:t>V++++</w:t>
            </w:r>
          </w:p>
        </w:tc>
        <w:tc>
          <w:tcPr>
            <w:tcW w:w="1985" w:type="dxa"/>
          </w:tcPr>
          <w:p w:rsidR="005A157C" w:rsidRPr="00077278" w:rsidRDefault="005A157C" w:rsidP="001420E1">
            <w:pPr>
              <w:spacing w:line="240" w:lineRule="auto"/>
              <w:ind w:firstLine="0"/>
              <w:jc w:val="center"/>
              <w:rPr>
                <w:b/>
                <w:lang w:val="en-US"/>
              </w:rPr>
            </w:pPr>
            <w:r w:rsidRPr="00077278">
              <w:rPr>
                <w:b/>
                <w:lang w:val="en-US"/>
              </w:rPr>
              <w:t>V++++</w:t>
            </w:r>
          </w:p>
        </w:tc>
        <w:tc>
          <w:tcPr>
            <w:tcW w:w="1276" w:type="dxa"/>
          </w:tcPr>
          <w:p w:rsidR="005A157C" w:rsidRPr="00077278" w:rsidRDefault="005A157C" w:rsidP="001420E1">
            <w:pPr>
              <w:spacing w:line="240" w:lineRule="auto"/>
              <w:ind w:firstLine="0"/>
              <w:jc w:val="center"/>
              <w:rPr>
                <w:bCs/>
              </w:rPr>
            </w:pPr>
            <w:r w:rsidRPr="00077278">
              <w:rPr>
                <w:bCs/>
              </w:rPr>
              <w:t>3</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t>- морские и речные круизы</w:t>
            </w:r>
          </w:p>
        </w:tc>
        <w:tc>
          <w:tcPr>
            <w:tcW w:w="1843" w:type="dxa"/>
          </w:tcPr>
          <w:p w:rsidR="005A157C" w:rsidRPr="00077278" w:rsidRDefault="005A157C" w:rsidP="001420E1">
            <w:pPr>
              <w:spacing w:line="240" w:lineRule="auto"/>
              <w:ind w:firstLine="0"/>
              <w:jc w:val="center"/>
              <w:rPr>
                <w:lang w:val="en-US"/>
              </w:rPr>
            </w:pPr>
            <w:r w:rsidRPr="00077278">
              <w:rPr>
                <w:lang w:val="en-US"/>
              </w:rPr>
              <w:t>V++++</w:t>
            </w:r>
          </w:p>
        </w:tc>
        <w:tc>
          <w:tcPr>
            <w:tcW w:w="1559" w:type="dxa"/>
          </w:tcPr>
          <w:p w:rsidR="005A157C" w:rsidRPr="00077278" w:rsidRDefault="005A157C" w:rsidP="001420E1">
            <w:pPr>
              <w:spacing w:line="240" w:lineRule="auto"/>
              <w:ind w:firstLine="0"/>
              <w:jc w:val="center"/>
              <w:rPr>
                <w:lang w:val="en-US"/>
              </w:rPr>
            </w:pPr>
            <w:r w:rsidRPr="00077278">
              <w:t>V+++</w:t>
            </w:r>
            <w:r w:rsidRPr="00077278">
              <w:rPr>
                <w:lang w:val="en-US"/>
              </w:rPr>
              <w:t>+</w:t>
            </w:r>
          </w:p>
        </w:tc>
        <w:tc>
          <w:tcPr>
            <w:tcW w:w="1985" w:type="dxa"/>
          </w:tcPr>
          <w:p w:rsidR="005A157C" w:rsidRPr="00077278" w:rsidRDefault="005A157C" w:rsidP="001420E1">
            <w:pPr>
              <w:spacing w:line="240" w:lineRule="auto"/>
              <w:ind w:firstLine="0"/>
              <w:jc w:val="center"/>
              <w:rPr>
                <w:lang w:val="en-US"/>
              </w:rPr>
            </w:pPr>
            <w:r w:rsidRPr="00077278">
              <w:t>V+++</w:t>
            </w:r>
            <w:r w:rsidRPr="00077278">
              <w:rPr>
                <w:lang w:val="en-US"/>
              </w:rPr>
              <w:t>+</w:t>
            </w:r>
          </w:p>
        </w:tc>
        <w:tc>
          <w:tcPr>
            <w:tcW w:w="1276" w:type="dxa"/>
          </w:tcPr>
          <w:p w:rsidR="005A157C" w:rsidRPr="00077278" w:rsidRDefault="005A157C" w:rsidP="001420E1">
            <w:pPr>
              <w:spacing w:line="240" w:lineRule="auto"/>
              <w:ind w:firstLine="0"/>
              <w:jc w:val="center"/>
            </w:pPr>
            <w:r w:rsidRPr="00077278">
              <w:t>9</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t>- этнографический</w:t>
            </w:r>
          </w:p>
        </w:tc>
        <w:tc>
          <w:tcPr>
            <w:tcW w:w="1843" w:type="dxa"/>
          </w:tcPr>
          <w:p w:rsidR="005A157C" w:rsidRPr="00077278" w:rsidRDefault="005A157C" w:rsidP="001420E1">
            <w:pPr>
              <w:spacing w:line="240" w:lineRule="auto"/>
              <w:ind w:firstLine="0"/>
              <w:jc w:val="center"/>
            </w:pPr>
            <w:r w:rsidRPr="00077278">
              <w:t>V++++</w:t>
            </w:r>
          </w:p>
        </w:tc>
        <w:tc>
          <w:tcPr>
            <w:tcW w:w="1559" w:type="dxa"/>
          </w:tcPr>
          <w:p w:rsidR="005A157C" w:rsidRPr="00077278" w:rsidRDefault="005A157C" w:rsidP="001420E1">
            <w:pPr>
              <w:spacing w:line="240" w:lineRule="auto"/>
              <w:ind w:firstLine="0"/>
              <w:jc w:val="center"/>
              <w:rPr>
                <w:b/>
                <w:lang w:val="en-US"/>
              </w:rPr>
            </w:pPr>
            <w:r w:rsidRPr="00077278">
              <w:rPr>
                <w:b/>
              </w:rPr>
              <w:t>V+++</w:t>
            </w:r>
          </w:p>
        </w:tc>
        <w:tc>
          <w:tcPr>
            <w:tcW w:w="1985" w:type="dxa"/>
          </w:tcPr>
          <w:p w:rsidR="005A157C" w:rsidRPr="00077278" w:rsidRDefault="005A157C" w:rsidP="001420E1">
            <w:pPr>
              <w:spacing w:line="240" w:lineRule="auto"/>
              <w:ind w:firstLine="0"/>
              <w:jc w:val="center"/>
            </w:pPr>
            <w:r w:rsidRPr="00077278">
              <w:rPr>
                <w:b/>
              </w:rPr>
              <w:t>V</w:t>
            </w:r>
            <w:r w:rsidRPr="00077278">
              <w:t>+++</w:t>
            </w:r>
          </w:p>
        </w:tc>
        <w:tc>
          <w:tcPr>
            <w:tcW w:w="1276" w:type="dxa"/>
          </w:tcPr>
          <w:p w:rsidR="005A157C" w:rsidRPr="00077278" w:rsidRDefault="005A157C" w:rsidP="001420E1">
            <w:pPr>
              <w:spacing w:line="240" w:lineRule="auto"/>
              <w:ind w:firstLine="0"/>
              <w:jc w:val="center"/>
              <w:rPr>
                <w:bCs/>
              </w:rPr>
            </w:pPr>
            <w:r w:rsidRPr="00077278">
              <w:rPr>
                <w:bCs/>
              </w:rPr>
              <w:t>9</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t>- геолого-минералогический</w:t>
            </w:r>
          </w:p>
        </w:tc>
        <w:tc>
          <w:tcPr>
            <w:tcW w:w="1843" w:type="dxa"/>
          </w:tcPr>
          <w:p w:rsidR="005A157C" w:rsidRPr="00077278" w:rsidRDefault="005A157C" w:rsidP="001420E1">
            <w:pPr>
              <w:suppressAutoHyphens/>
              <w:spacing w:line="240" w:lineRule="auto"/>
              <w:ind w:firstLine="0"/>
              <w:jc w:val="center"/>
              <w:rPr>
                <w:b/>
                <w:lang w:val="en-US"/>
              </w:rPr>
            </w:pPr>
            <w:r w:rsidRPr="00077278">
              <w:rPr>
                <w:b/>
                <w:lang w:val="en-US"/>
              </w:rPr>
              <w:t>V+++</w:t>
            </w:r>
          </w:p>
        </w:tc>
        <w:tc>
          <w:tcPr>
            <w:tcW w:w="1559" w:type="dxa"/>
          </w:tcPr>
          <w:p w:rsidR="005A157C" w:rsidRPr="00077278" w:rsidRDefault="005A157C" w:rsidP="001420E1">
            <w:pPr>
              <w:spacing w:line="240" w:lineRule="auto"/>
              <w:ind w:firstLine="0"/>
              <w:jc w:val="center"/>
              <w:rPr>
                <w:lang w:val="en-US"/>
              </w:rPr>
            </w:pPr>
            <w:r w:rsidRPr="00077278">
              <w:rPr>
                <w:lang w:val="en-US"/>
              </w:rPr>
              <w:t>V+</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4</w:t>
            </w:r>
          </w:p>
        </w:tc>
      </w:tr>
      <w:tr w:rsidR="005A157C" w:rsidRPr="00077278" w:rsidTr="005A157C">
        <w:trPr>
          <w:trHeight w:val="227"/>
        </w:trPr>
        <w:tc>
          <w:tcPr>
            <w:tcW w:w="9924" w:type="dxa"/>
            <w:gridSpan w:val="5"/>
          </w:tcPr>
          <w:p w:rsidR="005A157C" w:rsidRPr="00077278" w:rsidRDefault="005A157C" w:rsidP="001420E1">
            <w:pPr>
              <w:spacing w:line="240" w:lineRule="auto"/>
              <w:ind w:firstLine="0"/>
            </w:pPr>
            <w:r w:rsidRPr="00077278">
              <w:rPr>
                <w:b/>
              </w:rPr>
              <w:lastRenderedPageBreak/>
              <w:t>Любительский промысел</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t>- сбор дикоросов (ягоды, грибы)</w:t>
            </w:r>
          </w:p>
        </w:tc>
        <w:tc>
          <w:tcPr>
            <w:tcW w:w="1843" w:type="dxa"/>
          </w:tcPr>
          <w:p w:rsidR="005A157C" w:rsidRPr="00077278" w:rsidRDefault="005A157C" w:rsidP="001420E1">
            <w:pPr>
              <w:spacing w:line="240" w:lineRule="auto"/>
              <w:ind w:firstLine="0"/>
              <w:jc w:val="center"/>
            </w:pPr>
            <w:r w:rsidRPr="00077278">
              <w:t>V++</w:t>
            </w:r>
          </w:p>
        </w:tc>
        <w:tc>
          <w:tcPr>
            <w:tcW w:w="1559" w:type="dxa"/>
          </w:tcPr>
          <w:p w:rsidR="005A157C" w:rsidRPr="00077278" w:rsidRDefault="005A157C" w:rsidP="001420E1">
            <w:pPr>
              <w:spacing w:line="240" w:lineRule="auto"/>
              <w:ind w:firstLine="0"/>
              <w:jc w:val="center"/>
            </w:pPr>
            <w:r w:rsidRPr="00077278">
              <w:t>V++</w:t>
            </w:r>
          </w:p>
        </w:tc>
        <w:tc>
          <w:tcPr>
            <w:tcW w:w="1985" w:type="dxa"/>
          </w:tcPr>
          <w:p w:rsidR="005A157C" w:rsidRPr="00077278" w:rsidRDefault="005A157C" w:rsidP="001420E1">
            <w:pPr>
              <w:spacing w:line="240" w:lineRule="auto"/>
              <w:ind w:firstLine="0"/>
              <w:jc w:val="center"/>
            </w:pPr>
            <w:r w:rsidRPr="00077278">
              <w:t>V++</w:t>
            </w:r>
          </w:p>
        </w:tc>
        <w:tc>
          <w:tcPr>
            <w:tcW w:w="1276" w:type="dxa"/>
          </w:tcPr>
          <w:p w:rsidR="005A157C" w:rsidRPr="00077278" w:rsidRDefault="005A157C" w:rsidP="001420E1">
            <w:pPr>
              <w:spacing w:line="240" w:lineRule="auto"/>
              <w:ind w:firstLine="0"/>
              <w:jc w:val="center"/>
            </w:pPr>
            <w:r w:rsidRPr="00077278">
              <w:t>13</w:t>
            </w:r>
          </w:p>
        </w:tc>
      </w:tr>
      <w:tr w:rsidR="005A157C" w:rsidRPr="00077278" w:rsidTr="005A157C">
        <w:trPr>
          <w:trHeight w:val="227"/>
        </w:trPr>
        <w:tc>
          <w:tcPr>
            <w:tcW w:w="3261" w:type="dxa"/>
          </w:tcPr>
          <w:p w:rsidR="005A157C" w:rsidRPr="00077278" w:rsidRDefault="005A157C" w:rsidP="001420E1">
            <w:pPr>
              <w:spacing w:line="240" w:lineRule="auto"/>
              <w:ind w:firstLine="0"/>
            </w:pPr>
            <w:r w:rsidRPr="00077278">
              <w:t>- охота</w:t>
            </w:r>
          </w:p>
        </w:tc>
        <w:tc>
          <w:tcPr>
            <w:tcW w:w="1843" w:type="dxa"/>
          </w:tcPr>
          <w:p w:rsidR="005A157C" w:rsidRPr="00077278" w:rsidRDefault="005A157C" w:rsidP="001420E1">
            <w:pPr>
              <w:spacing w:line="240" w:lineRule="auto"/>
              <w:ind w:firstLine="0"/>
              <w:jc w:val="center"/>
            </w:pPr>
            <w:r w:rsidRPr="00077278">
              <w:t>V++</w:t>
            </w:r>
          </w:p>
        </w:tc>
        <w:tc>
          <w:tcPr>
            <w:tcW w:w="1559" w:type="dxa"/>
          </w:tcPr>
          <w:p w:rsidR="005A157C" w:rsidRPr="00077278" w:rsidRDefault="005A157C" w:rsidP="001420E1">
            <w:pPr>
              <w:spacing w:line="240" w:lineRule="auto"/>
              <w:ind w:firstLine="0"/>
              <w:jc w:val="center"/>
            </w:pPr>
            <w:r w:rsidRPr="00077278">
              <w:t>V++</w:t>
            </w:r>
          </w:p>
        </w:tc>
        <w:tc>
          <w:tcPr>
            <w:tcW w:w="1985" w:type="dxa"/>
          </w:tcPr>
          <w:p w:rsidR="005A157C" w:rsidRPr="00077278" w:rsidRDefault="005A157C" w:rsidP="001420E1">
            <w:pPr>
              <w:spacing w:line="240" w:lineRule="auto"/>
              <w:ind w:firstLine="0"/>
              <w:jc w:val="center"/>
            </w:pPr>
            <w:r w:rsidRPr="00077278">
              <w:t>V++</w:t>
            </w:r>
          </w:p>
        </w:tc>
        <w:tc>
          <w:tcPr>
            <w:tcW w:w="1276" w:type="dxa"/>
          </w:tcPr>
          <w:p w:rsidR="005A157C" w:rsidRPr="00077278" w:rsidRDefault="005A157C" w:rsidP="001420E1">
            <w:pPr>
              <w:spacing w:line="240" w:lineRule="auto"/>
              <w:ind w:firstLine="0"/>
              <w:jc w:val="center"/>
            </w:pPr>
            <w:r w:rsidRPr="00077278">
              <w:t>13</w:t>
            </w:r>
          </w:p>
        </w:tc>
      </w:tr>
      <w:tr w:rsidR="005A157C" w:rsidRPr="00077278" w:rsidTr="005A157C">
        <w:trPr>
          <w:trHeight w:val="227"/>
        </w:trPr>
        <w:tc>
          <w:tcPr>
            <w:tcW w:w="3261" w:type="dxa"/>
          </w:tcPr>
          <w:p w:rsidR="005A157C" w:rsidRPr="00077278" w:rsidRDefault="005A157C" w:rsidP="001420E1">
            <w:pPr>
              <w:spacing w:line="240" w:lineRule="auto"/>
              <w:ind w:firstLine="0"/>
              <w:rPr>
                <w:b/>
              </w:rPr>
            </w:pPr>
            <w:r w:rsidRPr="00077278">
              <w:rPr>
                <w:b/>
              </w:rPr>
              <w:t>Рекреационное рыболовство</w:t>
            </w:r>
          </w:p>
        </w:tc>
        <w:tc>
          <w:tcPr>
            <w:tcW w:w="1843" w:type="dxa"/>
          </w:tcPr>
          <w:p w:rsidR="005A157C" w:rsidRPr="00077278" w:rsidRDefault="005A157C" w:rsidP="001420E1">
            <w:pPr>
              <w:suppressAutoHyphens/>
              <w:spacing w:line="240" w:lineRule="auto"/>
              <w:ind w:firstLine="0"/>
              <w:jc w:val="center"/>
              <w:rPr>
                <w:b/>
                <w:lang w:val="en-US"/>
              </w:rPr>
            </w:pPr>
            <w:r w:rsidRPr="00077278">
              <w:rPr>
                <w:b/>
                <w:lang w:val="en-US"/>
              </w:rPr>
              <w:t>V++++</w:t>
            </w:r>
          </w:p>
        </w:tc>
        <w:tc>
          <w:tcPr>
            <w:tcW w:w="1559" w:type="dxa"/>
          </w:tcPr>
          <w:p w:rsidR="005A157C" w:rsidRPr="00077278" w:rsidRDefault="005A157C" w:rsidP="001420E1">
            <w:pPr>
              <w:spacing w:line="240" w:lineRule="auto"/>
              <w:ind w:firstLine="0"/>
              <w:jc w:val="center"/>
            </w:pPr>
            <w:r w:rsidRPr="00077278">
              <w:t>V++</w:t>
            </w:r>
          </w:p>
        </w:tc>
        <w:tc>
          <w:tcPr>
            <w:tcW w:w="1985" w:type="dxa"/>
          </w:tcPr>
          <w:p w:rsidR="005A157C" w:rsidRPr="00077278" w:rsidRDefault="005A157C" w:rsidP="001420E1">
            <w:pPr>
              <w:spacing w:line="240" w:lineRule="auto"/>
              <w:ind w:firstLine="0"/>
              <w:jc w:val="center"/>
            </w:pPr>
            <w:r w:rsidRPr="00077278">
              <w:t>V++</w:t>
            </w:r>
          </w:p>
        </w:tc>
        <w:tc>
          <w:tcPr>
            <w:tcW w:w="1276" w:type="dxa"/>
          </w:tcPr>
          <w:p w:rsidR="005A157C" w:rsidRPr="00077278" w:rsidRDefault="005A157C" w:rsidP="001420E1">
            <w:pPr>
              <w:spacing w:line="240" w:lineRule="auto"/>
              <w:ind w:firstLine="0"/>
              <w:jc w:val="center"/>
            </w:pPr>
            <w:r w:rsidRPr="00077278">
              <w:t>2</w:t>
            </w:r>
          </w:p>
        </w:tc>
      </w:tr>
      <w:tr w:rsidR="005A157C" w:rsidRPr="00077278" w:rsidTr="005A157C">
        <w:trPr>
          <w:trHeight w:val="77"/>
        </w:trPr>
        <w:tc>
          <w:tcPr>
            <w:tcW w:w="3261" w:type="dxa"/>
          </w:tcPr>
          <w:p w:rsidR="005A157C" w:rsidRPr="00077278" w:rsidRDefault="005A157C" w:rsidP="001420E1">
            <w:pPr>
              <w:spacing w:line="240" w:lineRule="auto"/>
              <w:ind w:firstLine="0"/>
              <w:rPr>
                <w:b/>
              </w:rPr>
            </w:pPr>
            <w:r w:rsidRPr="00077278">
              <w:rPr>
                <w:b/>
              </w:rPr>
              <w:t>Событийный</w:t>
            </w:r>
          </w:p>
        </w:tc>
        <w:tc>
          <w:tcPr>
            <w:tcW w:w="1843" w:type="dxa"/>
          </w:tcPr>
          <w:p w:rsidR="005A157C" w:rsidRPr="00077278" w:rsidRDefault="005A157C" w:rsidP="001420E1">
            <w:pPr>
              <w:spacing w:line="240" w:lineRule="auto"/>
              <w:ind w:firstLine="0"/>
              <w:jc w:val="center"/>
            </w:pPr>
            <w:r w:rsidRPr="00077278">
              <w:t>V++++</w:t>
            </w:r>
          </w:p>
        </w:tc>
        <w:tc>
          <w:tcPr>
            <w:tcW w:w="1559" w:type="dxa"/>
          </w:tcPr>
          <w:p w:rsidR="005A157C" w:rsidRPr="00077278" w:rsidRDefault="005A157C" w:rsidP="001420E1">
            <w:pPr>
              <w:spacing w:line="240" w:lineRule="auto"/>
              <w:ind w:firstLine="0"/>
              <w:jc w:val="center"/>
            </w:pPr>
            <w:r w:rsidRPr="00077278">
              <w:t>V++++</w:t>
            </w:r>
          </w:p>
        </w:tc>
        <w:tc>
          <w:tcPr>
            <w:tcW w:w="1985" w:type="dxa"/>
          </w:tcPr>
          <w:p w:rsidR="005A157C" w:rsidRPr="00077278" w:rsidRDefault="005A157C" w:rsidP="001420E1">
            <w:pPr>
              <w:spacing w:line="240" w:lineRule="auto"/>
              <w:ind w:firstLine="0"/>
              <w:jc w:val="center"/>
            </w:pPr>
            <w:r w:rsidRPr="00077278">
              <w:t>V+++</w:t>
            </w:r>
          </w:p>
        </w:tc>
        <w:tc>
          <w:tcPr>
            <w:tcW w:w="1276" w:type="dxa"/>
          </w:tcPr>
          <w:p w:rsidR="005A157C" w:rsidRPr="00077278" w:rsidRDefault="005A157C" w:rsidP="001420E1">
            <w:pPr>
              <w:spacing w:line="240" w:lineRule="auto"/>
              <w:ind w:firstLine="0"/>
              <w:jc w:val="center"/>
            </w:pPr>
            <w:r w:rsidRPr="00077278">
              <w:t>8</w:t>
            </w:r>
          </w:p>
        </w:tc>
      </w:tr>
      <w:tr w:rsidR="005A157C" w:rsidRPr="00077278" w:rsidTr="005A157C">
        <w:trPr>
          <w:trHeight w:val="227"/>
        </w:trPr>
        <w:tc>
          <w:tcPr>
            <w:tcW w:w="3261" w:type="dxa"/>
          </w:tcPr>
          <w:p w:rsidR="005A157C" w:rsidRPr="00077278" w:rsidRDefault="005A157C" w:rsidP="001420E1">
            <w:pPr>
              <w:spacing w:line="240" w:lineRule="auto"/>
              <w:ind w:firstLine="0"/>
              <w:rPr>
                <w:b/>
              </w:rPr>
            </w:pPr>
            <w:r w:rsidRPr="00077278">
              <w:rPr>
                <w:b/>
              </w:rPr>
              <w:t>Сельский и гостевой туризм</w:t>
            </w:r>
          </w:p>
        </w:tc>
        <w:tc>
          <w:tcPr>
            <w:tcW w:w="1843" w:type="dxa"/>
          </w:tcPr>
          <w:p w:rsidR="005A157C" w:rsidRPr="00077278" w:rsidRDefault="005A157C" w:rsidP="001420E1">
            <w:pPr>
              <w:spacing w:line="240" w:lineRule="auto"/>
              <w:ind w:firstLine="0"/>
              <w:jc w:val="center"/>
            </w:pPr>
            <w:r w:rsidRPr="00077278">
              <w:t>V+</w:t>
            </w:r>
          </w:p>
        </w:tc>
        <w:tc>
          <w:tcPr>
            <w:tcW w:w="1559" w:type="dxa"/>
          </w:tcPr>
          <w:p w:rsidR="005A157C" w:rsidRPr="00077278" w:rsidRDefault="005A157C" w:rsidP="001420E1">
            <w:pPr>
              <w:spacing w:line="240" w:lineRule="auto"/>
              <w:ind w:firstLine="0"/>
              <w:jc w:val="center"/>
              <w:rPr>
                <w:b/>
              </w:rPr>
            </w:pPr>
            <w:r w:rsidRPr="00077278">
              <w:rPr>
                <w:b/>
              </w:rPr>
              <w:t>V++</w:t>
            </w:r>
          </w:p>
        </w:tc>
        <w:tc>
          <w:tcPr>
            <w:tcW w:w="1985" w:type="dxa"/>
          </w:tcPr>
          <w:p w:rsidR="005A157C" w:rsidRPr="00077278" w:rsidRDefault="005A157C" w:rsidP="001420E1">
            <w:pPr>
              <w:spacing w:line="240" w:lineRule="auto"/>
              <w:ind w:firstLine="0"/>
              <w:jc w:val="center"/>
            </w:pPr>
            <w:r w:rsidRPr="00077278">
              <w:t>V+</w:t>
            </w:r>
          </w:p>
        </w:tc>
        <w:tc>
          <w:tcPr>
            <w:tcW w:w="1276" w:type="dxa"/>
          </w:tcPr>
          <w:p w:rsidR="005A157C" w:rsidRPr="00077278" w:rsidRDefault="005A157C" w:rsidP="001420E1">
            <w:pPr>
              <w:spacing w:line="240" w:lineRule="auto"/>
              <w:ind w:firstLine="0"/>
              <w:jc w:val="center"/>
            </w:pPr>
            <w:r w:rsidRPr="00077278">
              <w:t>15</w:t>
            </w:r>
          </w:p>
        </w:tc>
      </w:tr>
      <w:tr w:rsidR="005A157C" w:rsidRPr="00077278" w:rsidTr="005A157C">
        <w:trPr>
          <w:trHeight w:val="227"/>
        </w:trPr>
        <w:tc>
          <w:tcPr>
            <w:tcW w:w="3261" w:type="dxa"/>
          </w:tcPr>
          <w:p w:rsidR="005A157C" w:rsidRPr="00077278" w:rsidRDefault="005A157C" w:rsidP="001420E1">
            <w:pPr>
              <w:spacing w:line="240" w:lineRule="auto"/>
              <w:ind w:firstLine="0"/>
              <w:rPr>
                <w:b/>
              </w:rPr>
            </w:pPr>
            <w:r w:rsidRPr="00077278">
              <w:rPr>
                <w:b/>
              </w:rPr>
              <w:t>Деловой туризм</w:t>
            </w:r>
          </w:p>
        </w:tc>
        <w:tc>
          <w:tcPr>
            <w:tcW w:w="1843" w:type="dxa"/>
          </w:tcPr>
          <w:p w:rsidR="005A157C" w:rsidRPr="00077278" w:rsidRDefault="005A157C" w:rsidP="001420E1">
            <w:pPr>
              <w:suppressAutoHyphens/>
              <w:spacing w:line="240" w:lineRule="auto"/>
              <w:ind w:firstLine="0"/>
              <w:jc w:val="center"/>
              <w:rPr>
                <w:lang w:val="en-US"/>
              </w:rPr>
            </w:pPr>
            <w:r w:rsidRPr="00077278">
              <w:rPr>
                <w:b/>
                <w:lang w:val="en-US"/>
              </w:rPr>
              <w:t>V</w:t>
            </w:r>
            <w:r w:rsidRPr="00077278">
              <w:rPr>
                <w:lang w:val="en-US"/>
              </w:rPr>
              <w:t>+++</w:t>
            </w:r>
          </w:p>
        </w:tc>
        <w:tc>
          <w:tcPr>
            <w:tcW w:w="1559" w:type="dxa"/>
          </w:tcPr>
          <w:p w:rsidR="005A157C" w:rsidRPr="00077278" w:rsidRDefault="005A157C" w:rsidP="001420E1">
            <w:pPr>
              <w:spacing w:line="240" w:lineRule="auto"/>
              <w:ind w:firstLine="0"/>
              <w:jc w:val="center"/>
              <w:rPr>
                <w:lang w:val="en-US"/>
              </w:rPr>
            </w:pPr>
            <w:r w:rsidRPr="00077278">
              <w:rPr>
                <w:lang w:val="en-US"/>
              </w:rPr>
              <w:t>V++</w:t>
            </w:r>
          </w:p>
        </w:tc>
        <w:tc>
          <w:tcPr>
            <w:tcW w:w="1985" w:type="dxa"/>
          </w:tcPr>
          <w:p w:rsidR="005A157C" w:rsidRPr="00077278" w:rsidRDefault="005A157C" w:rsidP="001420E1">
            <w:pPr>
              <w:spacing w:line="240" w:lineRule="auto"/>
              <w:ind w:firstLine="0"/>
              <w:jc w:val="center"/>
              <w:rPr>
                <w:lang w:val="en-US"/>
              </w:rPr>
            </w:pPr>
            <w:r w:rsidRPr="00077278">
              <w:rPr>
                <w:lang w:val="en-US"/>
              </w:rPr>
              <w:t>V++</w:t>
            </w:r>
          </w:p>
        </w:tc>
        <w:tc>
          <w:tcPr>
            <w:tcW w:w="1276" w:type="dxa"/>
          </w:tcPr>
          <w:p w:rsidR="005A157C" w:rsidRPr="00077278" w:rsidRDefault="005A157C" w:rsidP="001420E1">
            <w:pPr>
              <w:spacing w:line="240" w:lineRule="auto"/>
              <w:ind w:firstLine="0"/>
              <w:jc w:val="center"/>
            </w:pPr>
            <w:r w:rsidRPr="00077278">
              <w:t>5</w:t>
            </w:r>
          </w:p>
        </w:tc>
      </w:tr>
    </w:tbl>
    <w:p w:rsidR="005A157C" w:rsidRPr="00077278" w:rsidRDefault="005A157C" w:rsidP="001420E1">
      <w:pPr>
        <w:spacing w:line="240" w:lineRule="auto"/>
        <w:rPr>
          <w:sz w:val="20"/>
          <w:szCs w:val="20"/>
        </w:rPr>
      </w:pPr>
      <w:r w:rsidRPr="00077278">
        <w:rPr>
          <w:sz w:val="20"/>
          <w:szCs w:val="20"/>
        </w:rPr>
        <w:t xml:space="preserve">V – присутствует как один из видов туристско-рекреационной деятельности; </w:t>
      </w:r>
    </w:p>
    <w:p w:rsidR="005A157C" w:rsidRPr="00077278" w:rsidRDefault="005A157C" w:rsidP="001420E1">
      <w:pPr>
        <w:spacing w:line="240" w:lineRule="auto"/>
        <w:rPr>
          <w:sz w:val="20"/>
          <w:szCs w:val="20"/>
        </w:rPr>
      </w:pPr>
      <w:r w:rsidRPr="00077278">
        <w:rPr>
          <w:b/>
          <w:sz w:val="20"/>
          <w:szCs w:val="20"/>
        </w:rPr>
        <w:t xml:space="preserve">V – </w:t>
      </w:r>
      <w:r w:rsidRPr="00077278">
        <w:rPr>
          <w:sz w:val="20"/>
          <w:szCs w:val="20"/>
        </w:rPr>
        <w:t>приоритетный вид туристско-рекреационной деятельности;</w:t>
      </w:r>
    </w:p>
    <w:p w:rsidR="005A157C" w:rsidRPr="00077278" w:rsidRDefault="005A157C" w:rsidP="001420E1">
      <w:pPr>
        <w:spacing w:line="240" w:lineRule="auto"/>
        <w:rPr>
          <w:sz w:val="20"/>
          <w:szCs w:val="20"/>
        </w:rPr>
      </w:pPr>
      <w:r w:rsidRPr="00077278">
        <w:rPr>
          <w:sz w:val="20"/>
          <w:szCs w:val="20"/>
        </w:rPr>
        <w:t xml:space="preserve">+ внутриобластная специализация; </w:t>
      </w:r>
    </w:p>
    <w:p w:rsidR="005A157C" w:rsidRPr="00077278" w:rsidRDefault="005A157C" w:rsidP="001420E1">
      <w:pPr>
        <w:spacing w:line="240" w:lineRule="auto"/>
        <w:rPr>
          <w:sz w:val="20"/>
          <w:szCs w:val="20"/>
        </w:rPr>
      </w:pPr>
      <w:r w:rsidRPr="00077278">
        <w:rPr>
          <w:sz w:val="20"/>
          <w:szCs w:val="20"/>
        </w:rPr>
        <w:t xml:space="preserve">++ специализация в пределах </w:t>
      </w:r>
      <w:proofErr w:type="gramStart"/>
      <w:r w:rsidRPr="00077278">
        <w:rPr>
          <w:sz w:val="20"/>
          <w:szCs w:val="20"/>
        </w:rPr>
        <w:t>северо-западного</w:t>
      </w:r>
      <w:proofErr w:type="gramEnd"/>
      <w:r w:rsidRPr="00077278">
        <w:rPr>
          <w:sz w:val="20"/>
          <w:szCs w:val="20"/>
        </w:rPr>
        <w:t xml:space="preserve"> макрорегиона;</w:t>
      </w:r>
    </w:p>
    <w:p w:rsidR="005A157C" w:rsidRPr="00077278" w:rsidRDefault="005A157C" w:rsidP="001420E1">
      <w:pPr>
        <w:spacing w:line="240" w:lineRule="auto"/>
        <w:rPr>
          <w:sz w:val="20"/>
          <w:szCs w:val="20"/>
        </w:rPr>
      </w:pPr>
      <w:r w:rsidRPr="00077278">
        <w:rPr>
          <w:sz w:val="20"/>
          <w:szCs w:val="20"/>
        </w:rPr>
        <w:t>+++ специализация на национальном уровне;</w:t>
      </w:r>
    </w:p>
    <w:p w:rsidR="005A157C" w:rsidRPr="00077278" w:rsidRDefault="005A157C" w:rsidP="001420E1">
      <w:pPr>
        <w:spacing w:line="240" w:lineRule="auto"/>
        <w:rPr>
          <w:sz w:val="20"/>
          <w:szCs w:val="20"/>
        </w:rPr>
      </w:pPr>
      <w:r w:rsidRPr="00077278">
        <w:rPr>
          <w:sz w:val="20"/>
          <w:szCs w:val="20"/>
        </w:rPr>
        <w:t xml:space="preserve">++++ специализация международная (субрегиональная). </w:t>
      </w:r>
    </w:p>
    <w:p w:rsidR="005A157C" w:rsidRPr="001420E1" w:rsidRDefault="005A157C" w:rsidP="001420E1">
      <w:pPr>
        <w:spacing w:line="240" w:lineRule="auto"/>
        <w:rPr>
          <w:sz w:val="28"/>
          <w:szCs w:val="28"/>
        </w:rPr>
      </w:pPr>
    </w:p>
    <w:p w:rsidR="005A157C" w:rsidRPr="001420E1" w:rsidRDefault="005A157C" w:rsidP="001420E1">
      <w:pPr>
        <w:spacing w:line="240" w:lineRule="auto"/>
        <w:rPr>
          <w:spacing w:val="1"/>
          <w:sz w:val="28"/>
          <w:szCs w:val="28"/>
        </w:rPr>
      </w:pPr>
      <w:r w:rsidRPr="001420E1">
        <w:rPr>
          <w:spacing w:val="1"/>
          <w:sz w:val="28"/>
          <w:szCs w:val="28"/>
        </w:rPr>
        <w:t xml:space="preserve">Таким образом, </w:t>
      </w:r>
      <w:r w:rsidRPr="001420E1">
        <w:rPr>
          <w:b/>
          <w:spacing w:val="1"/>
          <w:sz w:val="28"/>
          <w:szCs w:val="28"/>
        </w:rPr>
        <w:t>конкурентное преимущество</w:t>
      </w:r>
      <w:r w:rsidRPr="001420E1">
        <w:rPr>
          <w:spacing w:val="1"/>
          <w:sz w:val="28"/>
          <w:szCs w:val="28"/>
        </w:rPr>
        <w:t xml:space="preserve"> Мурманская область имеет в следующих видах рекреационной деятельности:</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горнолыжный и лыжный туризм;</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рекреационное рыболовство;</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 xml:space="preserve">сафари на снегоходах, вездеходах, </w:t>
      </w:r>
      <w:proofErr w:type="spellStart"/>
      <w:r w:rsidRPr="001420E1">
        <w:rPr>
          <w:spacing w:val="1"/>
          <w:sz w:val="28"/>
          <w:szCs w:val="28"/>
        </w:rPr>
        <w:t>квадроциклах</w:t>
      </w:r>
      <w:proofErr w:type="spellEnd"/>
      <w:r w:rsidRPr="001420E1">
        <w:rPr>
          <w:spacing w:val="1"/>
          <w:sz w:val="28"/>
          <w:szCs w:val="28"/>
        </w:rPr>
        <w:t>, ралли-туры;</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proofErr w:type="gramStart"/>
      <w:r w:rsidRPr="001420E1">
        <w:rPr>
          <w:spacing w:val="1"/>
          <w:sz w:val="28"/>
          <w:szCs w:val="28"/>
        </w:rPr>
        <w:t>геолого-минералогический</w:t>
      </w:r>
      <w:proofErr w:type="gramEnd"/>
      <w:r w:rsidRPr="001420E1">
        <w:rPr>
          <w:spacing w:val="1"/>
          <w:sz w:val="28"/>
          <w:szCs w:val="28"/>
        </w:rPr>
        <w:t xml:space="preserve"> туризма;</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деловой туризм;</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лыжный туризм.</w:t>
      </w:r>
    </w:p>
    <w:p w:rsidR="005A157C" w:rsidRPr="001420E1" w:rsidRDefault="005A157C" w:rsidP="001420E1">
      <w:pPr>
        <w:spacing w:line="240" w:lineRule="auto"/>
        <w:rPr>
          <w:spacing w:val="1"/>
          <w:sz w:val="28"/>
          <w:szCs w:val="28"/>
        </w:rPr>
      </w:pPr>
      <w:r w:rsidRPr="001420E1">
        <w:rPr>
          <w:spacing w:val="1"/>
          <w:sz w:val="28"/>
          <w:szCs w:val="28"/>
        </w:rPr>
        <w:t xml:space="preserve">Среди видов рекреационной деятельности, одинаково представленных как в Мурманской области, так и </w:t>
      </w:r>
      <w:r w:rsidRPr="001420E1">
        <w:rPr>
          <w:b/>
          <w:spacing w:val="1"/>
          <w:sz w:val="28"/>
          <w:szCs w:val="28"/>
        </w:rPr>
        <w:t>на территории регионов-конкурентов</w:t>
      </w:r>
      <w:r w:rsidRPr="001420E1">
        <w:rPr>
          <w:spacing w:val="1"/>
          <w:sz w:val="28"/>
          <w:szCs w:val="28"/>
        </w:rPr>
        <w:t xml:space="preserve"> можно выделить:</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экологический туризм;</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пешеходный туризм;</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событийный туризм;</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морские и речные круизы;</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этнографический туризм;</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 xml:space="preserve">дайвинг; </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 xml:space="preserve">сплав по рекам; </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proofErr w:type="spellStart"/>
      <w:r w:rsidRPr="001420E1">
        <w:rPr>
          <w:spacing w:val="1"/>
          <w:sz w:val="28"/>
          <w:szCs w:val="28"/>
        </w:rPr>
        <w:t>кайтинг</w:t>
      </w:r>
      <w:proofErr w:type="spellEnd"/>
      <w:r w:rsidRPr="001420E1">
        <w:rPr>
          <w:spacing w:val="1"/>
          <w:sz w:val="28"/>
          <w:szCs w:val="28"/>
        </w:rPr>
        <w:t>;</w:t>
      </w:r>
    </w:p>
    <w:p w:rsidR="005A157C" w:rsidRPr="001420E1" w:rsidRDefault="005A157C" w:rsidP="001420E1">
      <w:pPr>
        <w:numPr>
          <w:ilvl w:val="0"/>
          <w:numId w:val="8"/>
        </w:numPr>
        <w:tabs>
          <w:tab w:val="clear" w:pos="900"/>
          <w:tab w:val="num" w:pos="1134"/>
        </w:tabs>
        <w:spacing w:line="240" w:lineRule="auto"/>
        <w:ind w:left="0" w:firstLine="709"/>
        <w:rPr>
          <w:spacing w:val="1"/>
          <w:sz w:val="28"/>
          <w:szCs w:val="28"/>
        </w:rPr>
      </w:pPr>
      <w:r w:rsidRPr="001420E1">
        <w:rPr>
          <w:spacing w:val="1"/>
          <w:sz w:val="28"/>
          <w:szCs w:val="28"/>
        </w:rPr>
        <w:t>любительский промысел (сбор дикоросов, охота).</w:t>
      </w:r>
    </w:p>
    <w:p w:rsidR="005A157C" w:rsidRPr="001420E1" w:rsidRDefault="005A157C" w:rsidP="001420E1">
      <w:pPr>
        <w:tabs>
          <w:tab w:val="left" w:pos="0"/>
        </w:tabs>
        <w:spacing w:line="240" w:lineRule="auto"/>
        <w:rPr>
          <w:i/>
          <w:sz w:val="28"/>
          <w:szCs w:val="28"/>
        </w:rPr>
      </w:pPr>
      <w:proofErr w:type="gramStart"/>
      <w:r w:rsidRPr="001420E1">
        <w:rPr>
          <w:sz w:val="28"/>
          <w:szCs w:val="28"/>
        </w:rPr>
        <w:t xml:space="preserve">В контексте максимально возможного использования конкурентных преимуществ местных туристских ресурсов следует выделить следующие приоритетные направления развития региональной </w:t>
      </w:r>
      <w:proofErr w:type="spellStart"/>
      <w:r w:rsidRPr="001420E1">
        <w:rPr>
          <w:sz w:val="28"/>
          <w:szCs w:val="28"/>
        </w:rPr>
        <w:t>туротрасли</w:t>
      </w:r>
      <w:proofErr w:type="spellEnd"/>
      <w:r w:rsidRPr="001420E1">
        <w:rPr>
          <w:sz w:val="28"/>
          <w:szCs w:val="28"/>
        </w:rPr>
        <w:t xml:space="preserve"> </w:t>
      </w:r>
      <w:r w:rsidRPr="001420E1">
        <w:rPr>
          <w:i/>
          <w:sz w:val="28"/>
          <w:szCs w:val="28"/>
        </w:rPr>
        <w:t>на основе собственных уникальных туристских ресурсов:</w:t>
      </w:r>
      <w:proofErr w:type="gramEnd"/>
    </w:p>
    <w:p w:rsidR="005A157C" w:rsidRPr="001420E1" w:rsidRDefault="005A157C" w:rsidP="001420E1">
      <w:pPr>
        <w:numPr>
          <w:ilvl w:val="1"/>
          <w:numId w:val="7"/>
        </w:numPr>
        <w:tabs>
          <w:tab w:val="left" w:pos="720"/>
          <w:tab w:val="left" w:pos="993"/>
        </w:tabs>
        <w:spacing w:line="240" w:lineRule="auto"/>
        <w:ind w:left="0"/>
        <w:rPr>
          <w:sz w:val="28"/>
          <w:szCs w:val="28"/>
        </w:rPr>
      </w:pPr>
      <w:r w:rsidRPr="001420E1">
        <w:rPr>
          <w:b/>
          <w:sz w:val="28"/>
          <w:szCs w:val="28"/>
        </w:rPr>
        <w:t>Горнолыжный туризм.</w:t>
      </w:r>
      <w:r w:rsidRPr="001420E1">
        <w:rPr>
          <w:sz w:val="28"/>
          <w:szCs w:val="28"/>
        </w:rPr>
        <w:t xml:space="preserve"> Мурманская область всегда была известна своими возможностями горнолыжного туризма. Главным районом данного вида туризма является </w:t>
      </w:r>
      <w:proofErr w:type="spellStart"/>
      <w:r w:rsidRPr="001420E1">
        <w:rPr>
          <w:sz w:val="28"/>
          <w:szCs w:val="28"/>
        </w:rPr>
        <w:t>Хибинский</w:t>
      </w:r>
      <w:proofErr w:type="spellEnd"/>
      <w:r w:rsidRPr="001420E1">
        <w:rPr>
          <w:sz w:val="28"/>
          <w:szCs w:val="28"/>
        </w:rPr>
        <w:t xml:space="preserve"> горный массив с центром в г. Кировске. Популярные горнолыжные центры также расположены близ г. Мурманска, г. Кандалакши, г. Полярные зори</w:t>
      </w:r>
      <w:r w:rsidR="007145DD">
        <w:rPr>
          <w:sz w:val="28"/>
          <w:szCs w:val="28"/>
        </w:rPr>
        <w:t xml:space="preserve">, </w:t>
      </w:r>
      <w:proofErr w:type="spellStart"/>
      <w:r w:rsidR="007145DD">
        <w:rPr>
          <w:sz w:val="28"/>
          <w:szCs w:val="28"/>
        </w:rPr>
        <w:t>г</w:t>
      </w:r>
      <w:proofErr w:type="gramStart"/>
      <w:r w:rsidR="007145DD">
        <w:rPr>
          <w:sz w:val="28"/>
          <w:szCs w:val="28"/>
        </w:rPr>
        <w:t>.К</w:t>
      </w:r>
      <w:proofErr w:type="gramEnd"/>
      <w:r w:rsidR="007145DD">
        <w:rPr>
          <w:sz w:val="28"/>
          <w:szCs w:val="28"/>
        </w:rPr>
        <w:t>овдора</w:t>
      </w:r>
      <w:proofErr w:type="spellEnd"/>
      <w:r w:rsidRPr="001420E1">
        <w:rPr>
          <w:sz w:val="28"/>
          <w:szCs w:val="28"/>
        </w:rPr>
        <w:t xml:space="preserve"> и г. Мончегорска.</w:t>
      </w:r>
    </w:p>
    <w:p w:rsidR="005A157C" w:rsidRPr="001420E1" w:rsidRDefault="005A157C" w:rsidP="001420E1">
      <w:pPr>
        <w:numPr>
          <w:ilvl w:val="1"/>
          <w:numId w:val="7"/>
        </w:numPr>
        <w:tabs>
          <w:tab w:val="left" w:pos="720"/>
          <w:tab w:val="left" w:pos="993"/>
        </w:tabs>
        <w:spacing w:line="240" w:lineRule="auto"/>
        <w:ind w:left="0"/>
        <w:rPr>
          <w:sz w:val="28"/>
          <w:szCs w:val="28"/>
        </w:rPr>
      </w:pPr>
      <w:r w:rsidRPr="001420E1">
        <w:rPr>
          <w:b/>
          <w:sz w:val="28"/>
          <w:szCs w:val="28"/>
        </w:rPr>
        <w:lastRenderedPageBreak/>
        <w:t>Рекреационное рыболовство</w:t>
      </w:r>
      <w:r w:rsidRPr="001420E1">
        <w:rPr>
          <w:sz w:val="28"/>
          <w:szCs w:val="28"/>
        </w:rPr>
        <w:t xml:space="preserve"> является одним из брендов Кольского полуострова. В основном пользуется популярностью семужья рыбалка </w:t>
      </w:r>
      <w:proofErr w:type="spellStart"/>
      <w:r w:rsidRPr="001420E1">
        <w:rPr>
          <w:sz w:val="28"/>
          <w:szCs w:val="28"/>
        </w:rPr>
        <w:t>нахлыстовым</w:t>
      </w:r>
      <w:proofErr w:type="spellEnd"/>
      <w:r w:rsidRPr="001420E1">
        <w:rPr>
          <w:sz w:val="28"/>
          <w:szCs w:val="28"/>
        </w:rPr>
        <w:t xml:space="preserve"> способом. Наиболее известные семужьи реки находятся в </w:t>
      </w:r>
      <w:proofErr w:type="gramStart"/>
      <w:r w:rsidRPr="001420E1">
        <w:rPr>
          <w:sz w:val="28"/>
          <w:szCs w:val="28"/>
        </w:rPr>
        <w:t>Терском</w:t>
      </w:r>
      <w:proofErr w:type="gramEnd"/>
      <w:r w:rsidRPr="001420E1">
        <w:rPr>
          <w:sz w:val="28"/>
          <w:szCs w:val="28"/>
        </w:rPr>
        <w:t xml:space="preserve"> и </w:t>
      </w:r>
      <w:proofErr w:type="spellStart"/>
      <w:r w:rsidRPr="001420E1">
        <w:rPr>
          <w:sz w:val="28"/>
          <w:szCs w:val="28"/>
        </w:rPr>
        <w:t>Ловозерском</w:t>
      </w:r>
      <w:proofErr w:type="spellEnd"/>
      <w:r w:rsidRPr="001420E1">
        <w:rPr>
          <w:sz w:val="28"/>
          <w:szCs w:val="28"/>
        </w:rPr>
        <w:t xml:space="preserve"> районах: Варзуга, Умба, Стрельна, Поной, </w:t>
      </w:r>
      <w:proofErr w:type="spellStart"/>
      <w:r w:rsidRPr="001420E1">
        <w:rPr>
          <w:sz w:val="28"/>
          <w:szCs w:val="28"/>
        </w:rPr>
        <w:t>Йоканьга</w:t>
      </w:r>
      <w:proofErr w:type="spellEnd"/>
      <w:r w:rsidRPr="001420E1">
        <w:rPr>
          <w:sz w:val="28"/>
          <w:szCs w:val="28"/>
        </w:rPr>
        <w:t xml:space="preserve">, </w:t>
      </w:r>
      <w:proofErr w:type="spellStart"/>
      <w:r w:rsidRPr="001420E1">
        <w:rPr>
          <w:sz w:val="28"/>
          <w:szCs w:val="28"/>
        </w:rPr>
        <w:t>Варзина</w:t>
      </w:r>
      <w:proofErr w:type="spellEnd"/>
      <w:r w:rsidRPr="001420E1">
        <w:rPr>
          <w:sz w:val="28"/>
          <w:szCs w:val="28"/>
        </w:rPr>
        <w:t>, Харловка и др.</w:t>
      </w:r>
    </w:p>
    <w:p w:rsidR="005A157C" w:rsidRPr="001420E1" w:rsidRDefault="005A157C" w:rsidP="001420E1">
      <w:pPr>
        <w:numPr>
          <w:ilvl w:val="1"/>
          <w:numId w:val="7"/>
        </w:numPr>
        <w:tabs>
          <w:tab w:val="left" w:pos="720"/>
          <w:tab w:val="left" w:pos="993"/>
        </w:tabs>
        <w:spacing w:line="240" w:lineRule="auto"/>
        <w:ind w:left="0"/>
        <w:rPr>
          <w:sz w:val="28"/>
          <w:szCs w:val="28"/>
        </w:rPr>
      </w:pPr>
      <w:r w:rsidRPr="001420E1">
        <w:rPr>
          <w:b/>
          <w:sz w:val="28"/>
          <w:szCs w:val="28"/>
        </w:rPr>
        <w:t xml:space="preserve">Сафари на </w:t>
      </w:r>
      <w:proofErr w:type="spellStart"/>
      <w:r w:rsidRPr="001420E1">
        <w:rPr>
          <w:b/>
          <w:sz w:val="28"/>
          <w:szCs w:val="28"/>
        </w:rPr>
        <w:t>квадроциклах</w:t>
      </w:r>
      <w:proofErr w:type="spellEnd"/>
      <w:r w:rsidRPr="001420E1">
        <w:rPr>
          <w:b/>
          <w:sz w:val="28"/>
          <w:szCs w:val="28"/>
        </w:rPr>
        <w:t>, снегоходах, вездеходах, ралли-туры.</w:t>
      </w:r>
      <w:r w:rsidRPr="001420E1">
        <w:rPr>
          <w:sz w:val="28"/>
          <w:szCs w:val="28"/>
        </w:rPr>
        <w:t xml:space="preserve"> Данный вид туризма набирает обороты на рынке туристских услуг. Основные маршруты проходят по территории </w:t>
      </w:r>
      <w:proofErr w:type="spellStart"/>
      <w:r w:rsidRPr="001420E1">
        <w:rPr>
          <w:sz w:val="28"/>
          <w:szCs w:val="28"/>
        </w:rPr>
        <w:t>Ловозерского</w:t>
      </w:r>
      <w:proofErr w:type="spellEnd"/>
      <w:r w:rsidRPr="001420E1">
        <w:rPr>
          <w:sz w:val="28"/>
          <w:szCs w:val="28"/>
        </w:rPr>
        <w:t xml:space="preserve"> района, </w:t>
      </w:r>
      <w:proofErr w:type="spellStart"/>
      <w:r w:rsidRPr="001420E1">
        <w:rPr>
          <w:sz w:val="28"/>
          <w:szCs w:val="28"/>
        </w:rPr>
        <w:t>Хибинского</w:t>
      </w:r>
      <w:proofErr w:type="spellEnd"/>
      <w:r w:rsidRPr="001420E1">
        <w:rPr>
          <w:sz w:val="28"/>
          <w:szCs w:val="28"/>
        </w:rPr>
        <w:t xml:space="preserve"> массива и п-ов Средний и Рыбачий. </w:t>
      </w:r>
    </w:p>
    <w:p w:rsidR="005A157C" w:rsidRPr="001420E1" w:rsidRDefault="005A157C" w:rsidP="001420E1">
      <w:pPr>
        <w:numPr>
          <w:ilvl w:val="1"/>
          <w:numId w:val="7"/>
        </w:numPr>
        <w:tabs>
          <w:tab w:val="left" w:pos="720"/>
          <w:tab w:val="left" w:pos="993"/>
        </w:tabs>
        <w:spacing w:line="240" w:lineRule="auto"/>
        <w:ind w:left="0"/>
        <w:rPr>
          <w:sz w:val="28"/>
          <w:szCs w:val="28"/>
        </w:rPr>
      </w:pPr>
      <w:r w:rsidRPr="001420E1">
        <w:rPr>
          <w:b/>
          <w:sz w:val="28"/>
          <w:szCs w:val="28"/>
        </w:rPr>
        <w:t>Геолого-минералогический туризм</w:t>
      </w:r>
      <w:r w:rsidRPr="001420E1">
        <w:rPr>
          <w:sz w:val="28"/>
          <w:szCs w:val="28"/>
        </w:rPr>
        <w:t xml:space="preserve"> имеет наибольший потенциал для развития в Мурманской области: большое количество геологических памятников природы, геолого-минералогических музеев, а также самих природных комплексов, являющихся уникальных с геологической точки зрения.</w:t>
      </w:r>
    </w:p>
    <w:p w:rsidR="005A157C" w:rsidRPr="001420E1" w:rsidRDefault="005A157C" w:rsidP="001420E1">
      <w:pPr>
        <w:numPr>
          <w:ilvl w:val="1"/>
          <w:numId w:val="7"/>
        </w:numPr>
        <w:tabs>
          <w:tab w:val="left" w:pos="720"/>
          <w:tab w:val="left" w:pos="993"/>
        </w:tabs>
        <w:spacing w:line="240" w:lineRule="auto"/>
        <w:ind w:left="0"/>
        <w:rPr>
          <w:sz w:val="28"/>
          <w:szCs w:val="28"/>
        </w:rPr>
      </w:pPr>
      <w:r w:rsidRPr="001420E1">
        <w:rPr>
          <w:b/>
          <w:sz w:val="28"/>
          <w:szCs w:val="28"/>
        </w:rPr>
        <w:t xml:space="preserve">Деловой туризм </w:t>
      </w:r>
      <w:r w:rsidRPr="001420E1">
        <w:rPr>
          <w:sz w:val="28"/>
          <w:szCs w:val="28"/>
        </w:rPr>
        <w:t xml:space="preserve">является динамично растущим видом туризма, особенно в столице Заполярья – г. Мурманске. Наиболее популярными объектами делового, а также экскурсионно-познавательного туризма служат крупные промышленные предприятия. Индивидуальные деловые и корпоративные поездки в регион, как правило, включают организацию встреч, посещение конгрессов, семинаров, конференций и т.д. Данный сегмент приобретает все большую популярность за счет увеличения программ в сфере международного сотрудничества на приграничных территориях. </w:t>
      </w:r>
    </w:p>
    <w:p w:rsidR="005A157C" w:rsidRDefault="005A157C" w:rsidP="001420E1">
      <w:pPr>
        <w:numPr>
          <w:ilvl w:val="1"/>
          <w:numId w:val="7"/>
        </w:numPr>
        <w:tabs>
          <w:tab w:val="left" w:pos="720"/>
          <w:tab w:val="left" w:pos="993"/>
        </w:tabs>
        <w:spacing w:line="240" w:lineRule="auto"/>
        <w:ind w:left="0"/>
        <w:rPr>
          <w:sz w:val="28"/>
          <w:szCs w:val="28"/>
        </w:rPr>
      </w:pPr>
      <w:r w:rsidRPr="001420E1">
        <w:rPr>
          <w:b/>
          <w:sz w:val="28"/>
          <w:szCs w:val="28"/>
        </w:rPr>
        <w:t xml:space="preserve">Лыжный туризм. </w:t>
      </w:r>
      <w:r w:rsidRPr="001420E1">
        <w:rPr>
          <w:sz w:val="28"/>
          <w:szCs w:val="28"/>
        </w:rPr>
        <w:t xml:space="preserve">Благодаря Арктическому расположению Мурманская область имеет устойчивый снежный покров до </w:t>
      </w:r>
      <w:r w:rsidR="007145DD">
        <w:rPr>
          <w:sz w:val="28"/>
          <w:szCs w:val="28"/>
        </w:rPr>
        <w:t>8</w:t>
      </w:r>
      <w:r w:rsidRPr="001420E1">
        <w:rPr>
          <w:sz w:val="28"/>
          <w:szCs w:val="28"/>
        </w:rPr>
        <w:t xml:space="preserve"> месяцев в году, в отличие от своих регионов-конкурентов. В регионе ежегодно прокладываются маршруты различной категории сложности, ориентированные на группы туристов разного уровня подготовки, а также проводятся международные и всероссийские соревнования по лыжным гонкам. </w:t>
      </w:r>
    </w:p>
    <w:p w:rsidR="007145DD" w:rsidRPr="001420E1" w:rsidRDefault="007145DD" w:rsidP="001420E1">
      <w:pPr>
        <w:numPr>
          <w:ilvl w:val="1"/>
          <w:numId w:val="7"/>
        </w:numPr>
        <w:tabs>
          <w:tab w:val="left" w:pos="720"/>
          <w:tab w:val="left" w:pos="993"/>
        </w:tabs>
        <w:spacing w:line="240" w:lineRule="auto"/>
        <w:ind w:left="0"/>
        <w:rPr>
          <w:sz w:val="28"/>
          <w:szCs w:val="28"/>
        </w:rPr>
      </w:pPr>
      <w:r w:rsidRPr="0002469B">
        <w:rPr>
          <w:b/>
          <w:sz w:val="28"/>
          <w:szCs w:val="28"/>
        </w:rPr>
        <w:t>Дайвинг</w:t>
      </w:r>
      <w:r>
        <w:rPr>
          <w:sz w:val="28"/>
          <w:szCs w:val="28"/>
        </w:rPr>
        <w:t xml:space="preserve"> в Мурманское области получил свое развитие благодаря удачному географическому положению: Баренцево и Белое моря омывают берега полуострова, предоставляя прекрасные возможности для погружений</w:t>
      </w:r>
      <w:r w:rsidR="0002469B">
        <w:rPr>
          <w:sz w:val="28"/>
          <w:szCs w:val="28"/>
        </w:rPr>
        <w:t xml:space="preserve"> с целью знакомства со специфической флорой и фауной, а</w:t>
      </w:r>
      <w:r>
        <w:rPr>
          <w:sz w:val="28"/>
          <w:szCs w:val="28"/>
        </w:rPr>
        <w:t xml:space="preserve"> военные трофеи и затонувшие корабли </w:t>
      </w:r>
      <w:r w:rsidR="0002469B">
        <w:rPr>
          <w:sz w:val="28"/>
          <w:szCs w:val="28"/>
        </w:rPr>
        <w:t>вызывают</w:t>
      </w:r>
      <w:r>
        <w:rPr>
          <w:sz w:val="28"/>
          <w:szCs w:val="28"/>
        </w:rPr>
        <w:t xml:space="preserve"> интерес </w:t>
      </w:r>
      <w:r w:rsidR="0002469B">
        <w:rPr>
          <w:sz w:val="28"/>
          <w:szCs w:val="28"/>
        </w:rPr>
        <w:t>у дайверов всего мира.</w:t>
      </w:r>
      <w:r>
        <w:rPr>
          <w:sz w:val="28"/>
          <w:szCs w:val="28"/>
        </w:rPr>
        <w:t xml:space="preserve"> </w:t>
      </w:r>
    </w:p>
    <w:p w:rsidR="005A157C" w:rsidRPr="001420E1" w:rsidRDefault="005A157C" w:rsidP="001420E1">
      <w:pPr>
        <w:numPr>
          <w:ilvl w:val="1"/>
          <w:numId w:val="7"/>
        </w:numPr>
        <w:tabs>
          <w:tab w:val="left" w:pos="720"/>
          <w:tab w:val="left" w:pos="993"/>
        </w:tabs>
        <w:spacing w:line="240" w:lineRule="auto"/>
        <w:ind w:left="0"/>
        <w:rPr>
          <w:sz w:val="28"/>
          <w:szCs w:val="28"/>
        </w:rPr>
      </w:pPr>
      <w:r w:rsidRPr="001420E1">
        <w:rPr>
          <w:b/>
          <w:sz w:val="28"/>
          <w:szCs w:val="28"/>
        </w:rPr>
        <w:t>Экологический туризм</w:t>
      </w:r>
      <w:r w:rsidRPr="001420E1">
        <w:rPr>
          <w:sz w:val="28"/>
          <w:szCs w:val="28"/>
        </w:rPr>
        <w:t xml:space="preserve"> является приоритетным направлением развития туризма Мурманской области благодаря наличию большого количества особо охраняемых природных территорий. Имеются возможности создавать экологические маршруты, включая как природные, так и историко-культурные достопримечательности.</w:t>
      </w:r>
    </w:p>
    <w:p w:rsidR="005A157C" w:rsidRPr="001420E1" w:rsidRDefault="005A157C" w:rsidP="001420E1">
      <w:pPr>
        <w:spacing w:line="240" w:lineRule="auto"/>
        <w:rPr>
          <w:sz w:val="28"/>
          <w:szCs w:val="28"/>
        </w:rPr>
      </w:pPr>
    </w:p>
    <w:p w:rsidR="005A157C" w:rsidRPr="001420E1" w:rsidRDefault="005A157C" w:rsidP="001420E1">
      <w:pPr>
        <w:spacing w:line="240" w:lineRule="auto"/>
        <w:rPr>
          <w:sz w:val="28"/>
          <w:szCs w:val="28"/>
        </w:rPr>
      </w:pPr>
      <w:r w:rsidRPr="001420E1">
        <w:rPr>
          <w:sz w:val="28"/>
          <w:szCs w:val="28"/>
        </w:rPr>
        <w:t xml:space="preserve">В соответствии с проведенными ранее маркетинговыми исследованиями, на текущий момент интерес к рекреационным ресурсам Мурманской области со стороны </w:t>
      </w:r>
      <w:proofErr w:type="gramStart"/>
      <w:r w:rsidRPr="001420E1">
        <w:rPr>
          <w:sz w:val="28"/>
          <w:szCs w:val="28"/>
        </w:rPr>
        <w:t>потенциальных</w:t>
      </w:r>
      <w:proofErr w:type="gramEnd"/>
      <w:r w:rsidRPr="001420E1">
        <w:rPr>
          <w:sz w:val="28"/>
          <w:szCs w:val="28"/>
        </w:rPr>
        <w:t xml:space="preserve"> </w:t>
      </w:r>
      <w:proofErr w:type="spellStart"/>
      <w:r w:rsidRPr="001420E1">
        <w:rPr>
          <w:sz w:val="28"/>
          <w:szCs w:val="28"/>
        </w:rPr>
        <w:t>рекреантов</w:t>
      </w:r>
      <w:proofErr w:type="spellEnd"/>
      <w:r w:rsidRPr="001420E1">
        <w:rPr>
          <w:sz w:val="28"/>
          <w:szCs w:val="28"/>
        </w:rPr>
        <w:t xml:space="preserve"> представлен следующим образом (Рисунок </w:t>
      </w:r>
      <w:r w:rsidR="00771CE1" w:rsidRPr="001420E1">
        <w:rPr>
          <w:sz w:val="28"/>
          <w:szCs w:val="28"/>
        </w:rPr>
        <w:t>3</w:t>
      </w:r>
      <w:r w:rsidRPr="001420E1">
        <w:rPr>
          <w:sz w:val="28"/>
          <w:szCs w:val="28"/>
        </w:rPr>
        <w:t>.</w:t>
      </w:r>
      <w:r w:rsidR="00771CE1" w:rsidRPr="001420E1">
        <w:rPr>
          <w:sz w:val="28"/>
          <w:szCs w:val="28"/>
        </w:rPr>
        <w:t>1</w:t>
      </w:r>
      <w:r w:rsidR="001420E1">
        <w:rPr>
          <w:sz w:val="28"/>
          <w:szCs w:val="28"/>
        </w:rPr>
        <w:t>).</w:t>
      </w:r>
    </w:p>
    <w:p w:rsidR="005A157C" w:rsidRPr="00077278" w:rsidRDefault="005A157C" w:rsidP="001420E1">
      <w:pPr>
        <w:spacing w:line="240" w:lineRule="auto"/>
        <w:jc w:val="right"/>
        <w:rPr>
          <w:b/>
          <w:i/>
        </w:rPr>
      </w:pPr>
    </w:p>
    <w:p w:rsidR="005A157C" w:rsidRPr="00077278" w:rsidRDefault="00E57451" w:rsidP="001420E1">
      <w:pPr>
        <w:spacing w:line="240" w:lineRule="auto"/>
        <w:ind w:firstLine="0"/>
        <w:jc w:val="center"/>
        <w:rPr>
          <w:b/>
          <w:i/>
        </w:rPr>
      </w:pPr>
      <w:r>
        <w:rPr>
          <w:noProof/>
          <w:lang w:eastAsia="ru-RU"/>
        </w:rPr>
        <w:lastRenderedPageBreak/>
        <w:drawing>
          <wp:inline distT="0" distB="0" distL="0" distR="0" wp14:anchorId="1B40E1BD" wp14:editId="2320D293">
            <wp:extent cx="5248275" cy="27432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157C" w:rsidRPr="001420E1" w:rsidRDefault="005A157C" w:rsidP="001420E1">
      <w:pPr>
        <w:spacing w:line="240" w:lineRule="auto"/>
        <w:jc w:val="center"/>
        <w:rPr>
          <w:sz w:val="28"/>
          <w:szCs w:val="28"/>
        </w:rPr>
      </w:pPr>
      <w:r w:rsidRPr="001420E1">
        <w:rPr>
          <w:sz w:val="28"/>
          <w:szCs w:val="28"/>
        </w:rPr>
        <w:t xml:space="preserve">Рисунок </w:t>
      </w:r>
      <w:r w:rsidR="00771CE1" w:rsidRPr="001420E1">
        <w:rPr>
          <w:sz w:val="28"/>
          <w:szCs w:val="28"/>
        </w:rPr>
        <w:t>3</w:t>
      </w:r>
      <w:r w:rsidRPr="001420E1">
        <w:rPr>
          <w:sz w:val="28"/>
          <w:szCs w:val="28"/>
        </w:rPr>
        <w:t>.</w:t>
      </w:r>
      <w:r w:rsidR="00771CE1" w:rsidRPr="001420E1">
        <w:rPr>
          <w:sz w:val="28"/>
          <w:szCs w:val="28"/>
        </w:rPr>
        <w:t>1</w:t>
      </w:r>
      <w:r w:rsidR="00E57451" w:rsidRPr="001420E1">
        <w:rPr>
          <w:sz w:val="28"/>
          <w:szCs w:val="28"/>
        </w:rPr>
        <w:t xml:space="preserve"> – Интерес к туристическим ресурсам</w:t>
      </w:r>
    </w:p>
    <w:p w:rsidR="005A157C" w:rsidRPr="001420E1" w:rsidRDefault="005A157C" w:rsidP="001420E1">
      <w:pPr>
        <w:spacing w:line="240" w:lineRule="auto"/>
        <w:jc w:val="right"/>
        <w:rPr>
          <w:b/>
          <w:i/>
          <w:sz w:val="28"/>
          <w:szCs w:val="28"/>
        </w:rPr>
      </w:pPr>
    </w:p>
    <w:p w:rsidR="005A157C" w:rsidRPr="001420E1" w:rsidRDefault="005A157C" w:rsidP="001420E1">
      <w:pPr>
        <w:spacing w:line="240" w:lineRule="auto"/>
        <w:rPr>
          <w:sz w:val="28"/>
          <w:szCs w:val="28"/>
        </w:rPr>
      </w:pPr>
      <w:r w:rsidRPr="001420E1">
        <w:rPr>
          <w:sz w:val="28"/>
          <w:szCs w:val="28"/>
        </w:rPr>
        <w:t xml:space="preserve">Выявленный интерес к региональным туристическим ресурсам позволяет выдвинуть предположение о дальнейшем сохранении устойчивого спроса на активные виды туризма (горнолыжный, спортивно-познавательный и т.д.), мифологические объекты древних цивилизаций (Гиперборея, </w:t>
      </w:r>
      <w:proofErr w:type="spellStart"/>
      <w:r w:rsidRPr="001420E1">
        <w:rPr>
          <w:sz w:val="28"/>
          <w:szCs w:val="28"/>
        </w:rPr>
        <w:t>Сейдозеро</w:t>
      </w:r>
      <w:proofErr w:type="spellEnd"/>
      <w:r w:rsidRPr="001420E1">
        <w:rPr>
          <w:sz w:val="28"/>
          <w:szCs w:val="28"/>
        </w:rPr>
        <w:t xml:space="preserve">), а также на рекреационное рыболовство. При этом результаты исследования отражают имеющийся интерес </w:t>
      </w:r>
      <w:proofErr w:type="spellStart"/>
      <w:r w:rsidRPr="001420E1">
        <w:rPr>
          <w:sz w:val="28"/>
          <w:szCs w:val="28"/>
        </w:rPr>
        <w:t>рекреантов</w:t>
      </w:r>
      <w:proofErr w:type="spellEnd"/>
      <w:r w:rsidRPr="001420E1">
        <w:rPr>
          <w:sz w:val="28"/>
          <w:szCs w:val="28"/>
        </w:rPr>
        <w:t xml:space="preserve"> к культурно-историческому и этнографическому потенциалу региона, скорее всего в контексте дополняющих и диверсифицирующих элементов регионального турпродукта. Вместе с тем, стоить отметить, что более 70% запросов </w:t>
      </w:r>
      <w:proofErr w:type="gramStart"/>
      <w:r w:rsidRPr="001420E1">
        <w:rPr>
          <w:sz w:val="28"/>
          <w:szCs w:val="28"/>
        </w:rPr>
        <w:t>ориентированы</w:t>
      </w:r>
      <w:proofErr w:type="gramEnd"/>
      <w:r w:rsidRPr="001420E1">
        <w:rPr>
          <w:sz w:val="28"/>
          <w:szCs w:val="28"/>
        </w:rPr>
        <w:t xml:space="preserve"> на самодеятельный, а не </w:t>
      </w:r>
      <w:r w:rsidR="00040839">
        <w:rPr>
          <w:sz w:val="28"/>
          <w:szCs w:val="28"/>
        </w:rPr>
        <w:t xml:space="preserve">на </w:t>
      </w:r>
      <w:r w:rsidRPr="001420E1">
        <w:rPr>
          <w:sz w:val="28"/>
          <w:szCs w:val="28"/>
        </w:rPr>
        <w:t>организованный туризм.</w:t>
      </w:r>
    </w:p>
    <w:p w:rsidR="0084273E" w:rsidRPr="00077278" w:rsidRDefault="0084273E" w:rsidP="001420E1">
      <w:pPr>
        <w:spacing w:line="240" w:lineRule="auto"/>
      </w:pPr>
    </w:p>
    <w:p w:rsidR="0084273E" w:rsidRPr="00077278" w:rsidRDefault="0084273E" w:rsidP="001420E1">
      <w:pPr>
        <w:spacing w:after="200" w:line="240" w:lineRule="auto"/>
        <w:ind w:firstLine="0"/>
        <w:jc w:val="left"/>
        <w:rPr>
          <w:rFonts w:asciiTheme="majorHAnsi" w:eastAsiaTheme="majorEastAsia" w:hAnsiTheme="majorHAnsi" w:cstheme="majorBidi"/>
          <w:b/>
          <w:bCs/>
          <w:color w:val="365F91" w:themeColor="accent1" w:themeShade="BF"/>
          <w:sz w:val="28"/>
          <w:szCs w:val="28"/>
        </w:rPr>
      </w:pPr>
      <w:r w:rsidRPr="00077278">
        <w:br w:type="page"/>
      </w:r>
    </w:p>
    <w:p w:rsidR="00AF7613" w:rsidRPr="00077278" w:rsidRDefault="00AF7613" w:rsidP="001420E1">
      <w:pPr>
        <w:pStyle w:val="10"/>
        <w:spacing w:line="240" w:lineRule="auto"/>
      </w:pPr>
      <w:bookmarkStart w:id="3" w:name="_Toc409188737"/>
      <w:r w:rsidRPr="00077278">
        <w:lastRenderedPageBreak/>
        <w:t>Раздел 4. Развитие производственного потенциала и производственной кооперации.</w:t>
      </w:r>
      <w:bookmarkEnd w:id="3"/>
    </w:p>
    <w:p w:rsidR="001420E1" w:rsidRPr="001420E1" w:rsidRDefault="001420E1" w:rsidP="001420E1">
      <w:pPr>
        <w:spacing w:line="240" w:lineRule="auto"/>
        <w:rPr>
          <w:sz w:val="28"/>
          <w:szCs w:val="28"/>
        </w:rPr>
      </w:pPr>
    </w:p>
    <w:p w:rsidR="005A157C" w:rsidRPr="001420E1" w:rsidRDefault="005A157C" w:rsidP="001420E1">
      <w:pPr>
        <w:spacing w:line="240" w:lineRule="auto"/>
        <w:rPr>
          <w:sz w:val="28"/>
          <w:szCs w:val="28"/>
        </w:rPr>
      </w:pPr>
      <w:r w:rsidRPr="001420E1">
        <w:rPr>
          <w:sz w:val="28"/>
          <w:szCs w:val="28"/>
        </w:rPr>
        <w:t xml:space="preserve">Для решения основных проблем и устранения </w:t>
      </w:r>
      <w:r w:rsidR="005E0261" w:rsidRPr="001420E1">
        <w:rPr>
          <w:sz w:val="28"/>
          <w:szCs w:val="28"/>
        </w:rPr>
        <w:t>«</w:t>
      </w:r>
      <w:r w:rsidRPr="001420E1">
        <w:rPr>
          <w:sz w:val="28"/>
          <w:szCs w:val="28"/>
        </w:rPr>
        <w:t>узких мест</w:t>
      </w:r>
      <w:r w:rsidR="005E0261" w:rsidRPr="001420E1">
        <w:rPr>
          <w:sz w:val="28"/>
          <w:szCs w:val="28"/>
        </w:rPr>
        <w:t>»</w:t>
      </w:r>
      <w:r w:rsidRPr="001420E1">
        <w:rPr>
          <w:sz w:val="28"/>
          <w:szCs w:val="28"/>
        </w:rPr>
        <w:t xml:space="preserve"> в рамках взаимодействия между участниками кластера в настоящее время используется программно-целевой подход. В целях увеличения объемов внутреннего и въездного туристического потока Мурманской области, Постановлением Правительства Мурманской области от 30.09.2013 N 557-ПП утверждена подпрограмма </w:t>
      </w:r>
      <w:r w:rsidR="005E0261" w:rsidRPr="001420E1">
        <w:rPr>
          <w:sz w:val="28"/>
          <w:szCs w:val="28"/>
        </w:rPr>
        <w:t>«</w:t>
      </w:r>
      <w:r w:rsidRPr="001420E1">
        <w:rPr>
          <w:sz w:val="28"/>
          <w:szCs w:val="28"/>
        </w:rPr>
        <w:t>Развитие внешнеэкономических связей, туризма и торговой деятельности в регионе</w:t>
      </w:r>
      <w:r w:rsidR="005E0261" w:rsidRPr="001420E1">
        <w:rPr>
          <w:sz w:val="28"/>
          <w:szCs w:val="28"/>
        </w:rPr>
        <w:t>»</w:t>
      </w:r>
      <w:r w:rsidRPr="001420E1">
        <w:rPr>
          <w:sz w:val="28"/>
          <w:szCs w:val="28"/>
        </w:rPr>
        <w:t xml:space="preserve"> государственной программы Мурманской области </w:t>
      </w:r>
      <w:r w:rsidR="005E0261" w:rsidRPr="001420E1">
        <w:rPr>
          <w:sz w:val="28"/>
          <w:szCs w:val="28"/>
        </w:rPr>
        <w:t>«</w:t>
      </w:r>
      <w:r w:rsidRPr="001420E1">
        <w:rPr>
          <w:sz w:val="28"/>
          <w:szCs w:val="28"/>
        </w:rPr>
        <w:t>Развитие экономического потенциала и формирование благоприятного предпринимательского климата</w:t>
      </w:r>
      <w:r w:rsidR="005E0261" w:rsidRPr="001420E1">
        <w:rPr>
          <w:sz w:val="28"/>
          <w:szCs w:val="28"/>
        </w:rPr>
        <w:t>»</w:t>
      </w:r>
      <w:r w:rsidRPr="001420E1">
        <w:rPr>
          <w:sz w:val="28"/>
          <w:szCs w:val="28"/>
        </w:rPr>
        <w:t>.</w:t>
      </w:r>
    </w:p>
    <w:p w:rsidR="005A157C" w:rsidRPr="001420E1" w:rsidRDefault="005A157C" w:rsidP="001420E1">
      <w:pPr>
        <w:spacing w:line="240" w:lineRule="auto"/>
        <w:rPr>
          <w:sz w:val="28"/>
          <w:szCs w:val="28"/>
        </w:rPr>
      </w:pPr>
      <w:r w:rsidRPr="001420E1">
        <w:rPr>
          <w:sz w:val="28"/>
          <w:szCs w:val="28"/>
        </w:rPr>
        <w:t>В целях развития туристско-рекреационного кластера в Мурманской области, диверсификации и усиления преимуществ регионального туристского продукта, а также решения поставленных для этого задач планируется осуществить следующие мероприятия:</w:t>
      </w:r>
    </w:p>
    <w:p w:rsidR="005A157C" w:rsidRPr="001420E1" w:rsidRDefault="005A157C" w:rsidP="001420E1">
      <w:pPr>
        <w:spacing w:line="240" w:lineRule="auto"/>
        <w:rPr>
          <w:sz w:val="28"/>
          <w:szCs w:val="28"/>
        </w:rPr>
      </w:pPr>
    </w:p>
    <w:p w:rsidR="005A157C" w:rsidRPr="001420E1" w:rsidRDefault="005A157C" w:rsidP="001420E1">
      <w:pPr>
        <w:pStyle w:val="91"/>
        <w:shd w:val="clear" w:color="auto" w:fill="auto"/>
        <w:spacing w:after="0" w:line="240" w:lineRule="auto"/>
        <w:ind w:firstLine="709"/>
        <w:jc w:val="right"/>
        <w:rPr>
          <w:bCs/>
          <w:sz w:val="28"/>
          <w:szCs w:val="28"/>
        </w:rPr>
      </w:pPr>
      <w:r w:rsidRPr="001420E1">
        <w:rPr>
          <w:bCs/>
          <w:sz w:val="28"/>
          <w:szCs w:val="28"/>
        </w:rPr>
        <w:t xml:space="preserve">Таблица </w:t>
      </w:r>
      <w:r w:rsidR="00771CE1" w:rsidRPr="001420E1">
        <w:rPr>
          <w:bCs/>
          <w:sz w:val="28"/>
          <w:szCs w:val="28"/>
        </w:rPr>
        <w:t>4</w:t>
      </w:r>
      <w:r w:rsidRPr="001420E1">
        <w:rPr>
          <w:bCs/>
          <w:sz w:val="28"/>
          <w:szCs w:val="28"/>
        </w:rPr>
        <w:t xml:space="preserve">.1 </w:t>
      </w:r>
    </w:p>
    <w:p w:rsidR="005A157C" w:rsidRPr="001420E1" w:rsidRDefault="005A157C" w:rsidP="001420E1">
      <w:pPr>
        <w:pStyle w:val="91"/>
        <w:shd w:val="clear" w:color="auto" w:fill="auto"/>
        <w:spacing w:after="0" w:line="240" w:lineRule="auto"/>
        <w:ind w:firstLine="709"/>
        <w:jc w:val="center"/>
        <w:rPr>
          <w:bCs/>
          <w:sz w:val="28"/>
          <w:szCs w:val="28"/>
        </w:rPr>
      </w:pPr>
      <w:r w:rsidRPr="001420E1">
        <w:rPr>
          <w:bCs/>
          <w:sz w:val="28"/>
          <w:szCs w:val="28"/>
        </w:rPr>
        <w:t xml:space="preserve">Задачи и </w:t>
      </w:r>
      <w:r w:rsidRPr="001420E1">
        <w:rPr>
          <w:color w:val="auto"/>
          <w:sz w:val="28"/>
          <w:szCs w:val="28"/>
        </w:rPr>
        <w:t>проекты</w:t>
      </w:r>
      <w:r w:rsidRPr="001420E1">
        <w:rPr>
          <w:bCs/>
          <w:sz w:val="28"/>
          <w:szCs w:val="28"/>
        </w:rPr>
        <w:t xml:space="preserve"> развития кластера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67"/>
      </w:tblGrid>
      <w:tr w:rsidR="005A157C" w:rsidRPr="00077278" w:rsidTr="002C2359">
        <w:trPr>
          <w:tblHeader/>
        </w:trPr>
        <w:tc>
          <w:tcPr>
            <w:tcW w:w="3369" w:type="dxa"/>
          </w:tcPr>
          <w:p w:rsidR="005A157C" w:rsidRPr="00077278" w:rsidRDefault="005A157C" w:rsidP="001420E1">
            <w:pPr>
              <w:pStyle w:val="91"/>
              <w:shd w:val="clear" w:color="auto" w:fill="auto"/>
              <w:spacing w:after="0" w:line="240" w:lineRule="auto"/>
              <w:ind w:firstLine="0"/>
              <w:jc w:val="center"/>
              <w:rPr>
                <w:bCs/>
                <w:sz w:val="24"/>
                <w:szCs w:val="24"/>
              </w:rPr>
            </w:pPr>
            <w:r w:rsidRPr="00077278">
              <w:rPr>
                <w:rStyle w:val="aa"/>
                <w:rFonts w:eastAsia="Calibri"/>
                <w:sz w:val="24"/>
                <w:szCs w:val="24"/>
              </w:rPr>
              <w:t>Задача</w:t>
            </w:r>
          </w:p>
        </w:tc>
        <w:tc>
          <w:tcPr>
            <w:tcW w:w="6567" w:type="dxa"/>
          </w:tcPr>
          <w:p w:rsidR="005A157C" w:rsidRPr="00077278" w:rsidRDefault="005A157C" w:rsidP="001420E1">
            <w:pPr>
              <w:pStyle w:val="91"/>
              <w:shd w:val="clear" w:color="auto" w:fill="auto"/>
              <w:spacing w:after="0" w:line="240" w:lineRule="auto"/>
              <w:ind w:firstLine="0"/>
              <w:jc w:val="center"/>
              <w:rPr>
                <w:bCs/>
                <w:sz w:val="24"/>
                <w:szCs w:val="24"/>
              </w:rPr>
            </w:pPr>
            <w:r w:rsidRPr="00077278">
              <w:rPr>
                <w:rStyle w:val="aa"/>
                <w:rFonts w:eastAsia="Calibri"/>
                <w:sz w:val="24"/>
                <w:szCs w:val="24"/>
              </w:rPr>
              <w:t>Кластерные проекты, направленные на решение задачи</w:t>
            </w:r>
          </w:p>
        </w:tc>
      </w:tr>
      <w:tr w:rsidR="005A157C" w:rsidRPr="00077278" w:rsidTr="002C2359">
        <w:tc>
          <w:tcPr>
            <w:tcW w:w="3369" w:type="dxa"/>
          </w:tcPr>
          <w:p w:rsidR="005A157C" w:rsidRPr="00077278" w:rsidRDefault="005A157C" w:rsidP="001420E1">
            <w:pPr>
              <w:pStyle w:val="91"/>
              <w:shd w:val="clear" w:color="auto" w:fill="auto"/>
              <w:tabs>
                <w:tab w:val="left" w:pos="1134"/>
              </w:tabs>
              <w:spacing w:after="0" w:line="240" w:lineRule="auto"/>
              <w:ind w:firstLine="0"/>
              <w:jc w:val="both"/>
              <w:rPr>
                <w:color w:val="auto"/>
                <w:sz w:val="24"/>
                <w:szCs w:val="24"/>
              </w:rPr>
            </w:pPr>
            <w:r w:rsidRPr="00077278">
              <w:rPr>
                <w:color w:val="auto"/>
                <w:sz w:val="24"/>
                <w:szCs w:val="24"/>
              </w:rPr>
              <w:t>Управление развитием кластера</w:t>
            </w:r>
          </w:p>
        </w:tc>
        <w:tc>
          <w:tcPr>
            <w:tcW w:w="6567" w:type="dxa"/>
          </w:tcPr>
          <w:p w:rsidR="005A157C" w:rsidRPr="00077278" w:rsidRDefault="005A157C" w:rsidP="001420E1">
            <w:pPr>
              <w:pStyle w:val="91"/>
              <w:numPr>
                <w:ilvl w:val="0"/>
                <w:numId w:val="5"/>
              </w:numPr>
              <w:shd w:val="clear" w:color="auto" w:fill="auto"/>
              <w:tabs>
                <w:tab w:val="left" w:pos="459"/>
              </w:tabs>
              <w:spacing w:after="0" w:line="240" w:lineRule="auto"/>
              <w:ind w:left="34" w:firstLine="0"/>
              <w:jc w:val="both"/>
              <w:rPr>
                <w:sz w:val="24"/>
                <w:szCs w:val="24"/>
              </w:rPr>
            </w:pPr>
            <w:r w:rsidRPr="00077278">
              <w:rPr>
                <w:sz w:val="24"/>
                <w:szCs w:val="24"/>
              </w:rPr>
              <w:t>Проект организационного развития кластера.</w:t>
            </w:r>
          </w:p>
          <w:p w:rsidR="005A157C" w:rsidRPr="00077278" w:rsidRDefault="005A157C" w:rsidP="001420E1">
            <w:pPr>
              <w:pStyle w:val="91"/>
              <w:numPr>
                <w:ilvl w:val="0"/>
                <w:numId w:val="5"/>
              </w:numPr>
              <w:shd w:val="clear" w:color="auto" w:fill="auto"/>
              <w:tabs>
                <w:tab w:val="left" w:pos="459"/>
              </w:tabs>
              <w:spacing w:after="0" w:line="240" w:lineRule="auto"/>
              <w:ind w:left="34" w:firstLine="0"/>
              <w:jc w:val="both"/>
              <w:rPr>
                <w:sz w:val="24"/>
                <w:szCs w:val="24"/>
              </w:rPr>
            </w:pPr>
            <w:r w:rsidRPr="00077278">
              <w:rPr>
                <w:sz w:val="24"/>
                <w:szCs w:val="24"/>
              </w:rPr>
              <w:t>Организация консультационного сопровождения приоритетных кластерных проектов</w:t>
            </w:r>
          </w:p>
        </w:tc>
      </w:tr>
      <w:tr w:rsidR="005A157C" w:rsidRPr="00077278" w:rsidTr="002C2359">
        <w:tc>
          <w:tcPr>
            <w:tcW w:w="3369" w:type="dxa"/>
          </w:tcPr>
          <w:p w:rsidR="005A157C" w:rsidRPr="00077278" w:rsidRDefault="005A157C" w:rsidP="001420E1">
            <w:pPr>
              <w:pStyle w:val="91"/>
              <w:shd w:val="clear" w:color="auto" w:fill="auto"/>
              <w:tabs>
                <w:tab w:val="left" w:pos="1134"/>
              </w:tabs>
              <w:spacing w:after="0" w:line="240" w:lineRule="auto"/>
              <w:ind w:firstLine="0"/>
              <w:jc w:val="both"/>
              <w:rPr>
                <w:color w:val="auto"/>
                <w:sz w:val="24"/>
                <w:szCs w:val="24"/>
              </w:rPr>
            </w:pPr>
            <w:r w:rsidRPr="00077278">
              <w:rPr>
                <w:color w:val="auto"/>
                <w:sz w:val="24"/>
                <w:szCs w:val="24"/>
              </w:rPr>
              <w:t>Укрепление партнерских взаимоотношений в рамках развития кластера</w:t>
            </w:r>
          </w:p>
        </w:tc>
        <w:tc>
          <w:tcPr>
            <w:tcW w:w="6567" w:type="dxa"/>
          </w:tcPr>
          <w:p w:rsidR="005A157C" w:rsidRPr="00077278" w:rsidRDefault="005A157C" w:rsidP="001420E1">
            <w:pPr>
              <w:autoSpaceDE w:val="0"/>
              <w:autoSpaceDN w:val="0"/>
              <w:adjustRightInd w:val="0"/>
              <w:spacing w:line="240" w:lineRule="auto"/>
              <w:rPr>
                <w:rFonts w:cs="Calibri"/>
              </w:rPr>
            </w:pPr>
            <w:r w:rsidRPr="00077278">
              <w:rPr>
                <w:rFonts w:cs="Calibri"/>
              </w:rPr>
              <w:t>Проведение совместных межрегиональных и международных проектов.</w:t>
            </w:r>
          </w:p>
        </w:tc>
      </w:tr>
      <w:tr w:rsidR="005A157C" w:rsidRPr="00077278" w:rsidTr="002C2359">
        <w:tc>
          <w:tcPr>
            <w:tcW w:w="3369" w:type="dxa"/>
          </w:tcPr>
          <w:p w:rsidR="005A157C" w:rsidRPr="00077278" w:rsidRDefault="005A157C" w:rsidP="001420E1">
            <w:pPr>
              <w:pStyle w:val="91"/>
              <w:shd w:val="clear" w:color="auto" w:fill="auto"/>
              <w:tabs>
                <w:tab w:val="left" w:pos="1134"/>
              </w:tabs>
              <w:spacing w:after="0" w:line="240" w:lineRule="auto"/>
              <w:ind w:firstLine="0"/>
              <w:jc w:val="both"/>
              <w:rPr>
                <w:color w:val="auto"/>
                <w:sz w:val="24"/>
                <w:szCs w:val="24"/>
              </w:rPr>
            </w:pPr>
            <w:r w:rsidRPr="00077278">
              <w:rPr>
                <w:color w:val="auto"/>
                <w:sz w:val="24"/>
                <w:szCs w:val="24"/>
              </w:rPr>
              <w:t xml:space="preserve">Развитие материальной базы туристской отрасли и создание благоприятных условий для диверсификации </w:t>
            </w:r>
            <w:proofErr w:type="gramStart"/>
            <w:r w:rsidRPr="00077278">
              <w:rPr>
                <w:color w:val="auto"/>
                <w:sz w:val="24"/>
                <w:szCs w:val="24"/>
              </w:rPr>
              <w:t>регионального</w:t>
            </w:r>
            <w:proofErr w:type="gramEnd"/>
            <w:r w:rsidRPr="00077278">
              <w:rPr>
                <w:color w:val="auto"/>
                <w:sz w:val="24"/>
                <w:szCs w:val="24"/>
              </w:rPr>
              <w:t xml:space="preserve"> турпродукта</w:t>
            </w:r>
          </w:p>
        </w:tc>
        <w:tc>
          <w:tcPr>
            <w:tcW w:w="6567" w:type="dxa"/>
          </w:tcPr>
          <w:p w:rsidR="005A157C" w:rsidRPr="00077278" w:rsidRDefault="005A157C" w:rsidP="001420E1">
            <w:pPr>
              <w:pStyle w:val="91"/>
              <w:numPr>
                <w:ilvl w:val="0"/>
                <w:numId w:val="5"/>
              </w:numPr>
              <w:shd w:val="clear" w:color="auto" w:fill="auto"/>
              <w:tabs>
                <w:tab w:val="left" w:pos="459"/>
              </w:tabs>
              <w:spacing w:after="0" w:line="240" w:lineRule="auto"/>
              <w:ind w:left="34" w:firstLine="0"/>
              <w:jc w:val="both"/>
              <w:rPr>
                <w:sz w:val="24"/>
                <w:szCs w:val="24"/>
              </w:rPr>
            </w:pPr>
            <w:r w:rsidRPr="00077278">
              <w:rPr>
                <w:sz w:val="24"/>
                <w:szCs w:val="24"/>
              </w:rPr>
              <w:t>Оказание государственной, муниципальной и иных видов поддержки участникам кластера.</w:t>
            </w:r>
          </w:p>
          <w:p w:rsidR="005A157C" w:rsidRPr="00077278" w:rsidRDefault="005A157C" w:rsidP="001420E1">
            <w:pPr>
              <w:pStyle w:val="91"/>
              <w:numPr>
                <w:ilvl w:val="0"/>
                <w:numId w:val="5"/>
              </w:numPr>
              <w:shd w:val="clear" w:color="auto" w:fill="auto"/>
              <w:tabs>
                <w:tab w:val="left" w:pos="459"/>
              </w:tabs>
              <w:spacing w:after="0" w:line="240" w:lineRule="auto"/>
              <w:ind w:left="34" w:firstLine="0"/>
              <w:jc w:val="both"/>
              <w:rPr>
                <w:bCs/>
                <w:sz w:val="24"/>
                <w:szCs w:val="24"/>
              </w:rPr>
            </w:pPr>
            <w:r w:rsidRPr="00077278">
              <w:rPr>
                <w:sz w:val="24"/>
                <w:szCs w:val="24"/>
              </w:rPr>
              <w:t xml:space="preserve">Проекты по разработке и внедрению </w:t>
            </w:r>
            <w:proofErr w:type="gramStart"/>
            <w:r w:rsidRPr="00077278">
              <w:rPr>
                <w:sz w:val="24"/>
                <w:szCs w:val="24"/>
              </w:rPr>
              <w:t>новых</w:t>
            </w:r>
            <w:proofErr w:type="gramEnd"/>
            <w:r w:rsidRPr="00077278">
              <w:rPr>
                <w:sz w:val="24"/>
                <w:szCs w:val="24"/>
              </w:rPr>
              <w:t xml:space="preserve"> турпродуктов кластера.</w:t>
            </w:r>
          </w:p>
        </w:tc>
      </w:tr>
      <w:tr w:rsidR="005A157C" w:rsidRPr="00077278" w:rsidTr="002C2359">
        <w:tc>
          <w:tcPr>
            <w:tcW w:w="3369" w:type="dxa"/>
          </w:tcPr>
          <w:p w:rsidR="005A157C" w:rsidRPr="00077278" w:rsidRDefault="005A157C" w:rsidP="001420E1">
            <w:pPr>
              <w:pStyle w:val="91"/>
              <w:shd w:val="clear" w:color="auto" w:fill="auto"/>
              <w:tabs>
                <w:tab w:val="left" w:pos="1134"/>
              </w:tabs>
              <w:spacing w:after="0" w:line="240" w:lineRule="auto"/>
              <w:ind w:firstLine="0"/>
              <w:jc w:val="both"/>
              <w:rPr>
                <w:color w:val="auto"/>
                <w:sz w:val="24"/>
                <w:szCs w:val="24"/>
              </w:rPr>
            </w:pPr>
            <w:r w:rsidRPr="00077278">
              <w:rPr>
                <w:color w:val="auto"/>
                <w:sz w:val="24"/>
                <w:szCs w:val="24"/>
              </w:rPr>
              <w:t>Обеспечение маркетинговой стратегии продвижения регионального туристского продукта на российском и мировом рынках</w:t>
            </w:r>
          </w:p>
        </w:tc>
        <w:tc>
          <w:tcPr>
            <w:tcW w:w="6567" w:type="dxa"/>
          </w:tcPr>
          <w:p w:rsidR="005A157C" w:rsidRPr="00077278" w:rsidRDefault="005A157C" w:rsidP="001420E1">
            <w:pPr>
              <w:pStyle w:val="91"/>
              <w:numPr>
                <w:ilvl w:val="0"/>
                <w:numId w:val="5"/>
              </w:numPr>
              <w:shd w:val="clear" w:color="auto" w:fill="auto"/>
              <w:tabs>
                <w:tab w:val="left" w:pos="459"/>
              </w:tabs>
              <w:spacing w:after="0" w:line="240" w:lineRule="auto"/>
              <w:ind w:left="34" w:firstLine="0"/>
              <w:jc w:val="both"/>
              <w:rPr>
                <w:sz w:val="24"/>
                <w:szCs w:val="24"/>
              </w:rPr>
            </w:pPr>
            <w:r w:rsidRPr="00077278">
              <w:rPr>
                <w:sz w:val="24"/>
                <w:szCs w:val="24"/>
              </w:rPr>
              <w:t>Проект создания регионального Туристско-информационного центра Мурманской области.</w:t>
            </w:r>
          </w:p>
          <w:p w:rsidR="005A157C" w:rsidRPr="00077278" w:rsidRDefault="005A157C" w:rsidP="001420E1">
            <w:pPr>
              <w:pStyle w:val="91"/>
              <w:numPr>
                <w:ilvl w:val="0"/>
                <w:numId w:val="5"/>
              </w:numPr>
              <w:shd w:val="clear" w:color="auto" w:fill="auto"/>
              <w:tabs>
                <w:tab w:val="left" w:pos="459"/>
              </w:tabs>
              <w:spacing w:after="0" w:line="240" w:lineRule="auto"/>
              <w:ind w:left="34" w:firstLine="0"/>
              <w:jc w:val="both"/>
              <w:rPr>
                <w:bCs/>
                <w:sz w:val="24"/>
                <w:szCs w:val="24"/>
              </w:rPr>
            </w:pPr>
            <w:r w:rsidRPr="00077278">
              <w:rPr>
                <w:sz w:val="24"/>
                <w:szCs w:val="24"/>
              </w:rPr>
              <w:t>Ежегодные маркетинговые мероприятия по продвижению турпродуктов кластера.</w:t>
            </w:r>
          </w:p>
        </w:tc>
      </w:tr>
      <w:tr w:rsidR="005A157C" w:rsidRPr="00077278" w:rsidTr="002C2359">
        <w:tc>
          <w:tcPr>
            <w:tcW w:w="3369" w:type="dxa"/>
          </w:tcPr>
          <w:p w:rsidR="005A157C" w:rsidRPr="00077278" w:rsidRDefault="005A157C" w:rsidP="001420E1">
            <w:pPr>
              <w:pStyle w:val="91"/>
              <w:shd w:val="clear" w:color="auto" w:fill="auto"/>
              <w:tabs>
                <w:tab w:val="left" w:pos="1134"/>
              </w:tabs>
              <w:spacing w:after="0" w:line="240" w:lineRule="auto"/>
              <w:ind w:firstLine="0"/>
              <w:jc w:val="both"/>
              <w:rPr>
                <w:color w:val="auto"/>
                <w:sz w:val="24"/>
                <w:szCs w:val="24"/>
              </w:rPr>
            </w:pPr>
            <w:r w:rsidRPr="00077278">
              <w:rPr>
                <w:color w:val="auto"/>
                <w:sz w:val="24"/>
                <w:szCs w:val="24"/>
              </w:rPr>
              <w:t>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кластера</w:t>
            </w:r>
          </w:p>
        </w:tc>
        <w:tc>
          <w:tcPr>
            <w:tcW w:w="6567" w:type="dxa"/>
          </w:tcPr>
          <w:p w:rsidR="005A157C" w:rsidRPr="00077278" w:rsidRDefault="005A157C" w:rsidP="001420E1">
            <w:pPr>
              <w:pStyle w:val="91"/>
              <w:shd w:val="clear" w:color="auto" w:fill="auto"/>
              <w:spacing w:after="0" w:line="240" w:lineRule="auto"/>
              <w:ind w:firstLine="0"/>
              <w:jc w:val="both"/>
              <w:rPr>
                <w:bCs/>
                <w:sz w:val="24"/>
                <w:szCs w:val="24"/>
              </w:rPr>
            </w:pPr>
            <w:r w:rsidRPr="00077278">
              <w:rPr>
                <w:sz w:val="24"/>
                <w:szCs w:val="24"/>
              </w:rPr>
              <w:t>Комплексная образовательная программа по повышению квалификации для сотрудников и руководителей предприятий-участников кластера.</w:t>
            </w:r>
          </w:p>
        </w:tc>
      </w:tr>
    </w:tbl>
    <w:p w:rsidR="005A157C" w:rsidRPr="001420E1" w:rsidRDefault="005A157C" w:rsidP="001420E1">
      <w:pPr>
        <w:spacing w:line="240" w:lineRule="auto"/>
        <w:rPr>
          <w:sz w:val="28"/>
          <w:szCs w:val="28"/>
        </w:rPr>
      </w:pPr>
    </w:p>
    <w:p w:rsidR="005A157C" w:rsidRPr="001420E1" w:rsidRDefault="005A157C" w:rsidP="001420E1">
      <w:pPr>
        <w:spacing w:line="240" w:lineRule="auto"/>
        <w:rPr>
          <w:sz w:val="28"/>
          <w:szCs w:val="28"/>
        </w:rPr>
      </w:pPr>
      <w:r w:rsidRPr="001420E1">
        <w:rPr>
          <w:sz w:val="28"/>
          <w:szCs w:val="28"/>
        </w:rPr>
        <w:t xml:space="preserve">Вместе с тем, к числу мер ускоренного развития кластера можно отнести </w:t>
      </w:r>
      <w:proofErr w:type="gramStart"/>
      <w:r w:rsidRPr="001420E1">
        <w:rPr>
          <w:sz w:val="28"/>
          <w:szCs w:val="28"/>
        </w:rPr>
        <w:t>следующие</w:t>
      </w:r>
      <w:proofErr w:type="gramEnd"/>
      <w:r w:rsidRPr="001420E1">
        <w:rPr>
          <w:sz w:val="28"/>
          <w:szCs w:val="28"/>
        </w:rPr>
        <w:t>:</w:t>
      </w:r>
    </w:p>
    <w:p w:rsidR="005A157C" w:rsidRPr="001420E1" w:rsidRDefault="005A157C" w:rsidP="001420E1">
      <w:pPr>
        <w:numPr>
          <w:ilvl w:val="0"/>
          <w:numId w:val="6"/>
        </w:numPr>
        <w:tabs>
          <w:tab w:val="left" w:pos="1134"/>
        </w:tabs>
        <w:spacing w:line="240" w:lineRule="auto"/>
        <w:ind w:left="0" w:firstLine="709"/>
        <w:rPr>
          <w:sz w:val="28"/>
          <w:szCs w:val="28"/>
        </w:rPr>
      </w:pPr>
      <w:proofErr w:type="spellStart"/>
      <w:r w:rsidRPr="001420E1">
        <w:rPr>
          <w:sz w:val="28"/>
          <w:szCs w:val="28"/>
        </w:rPr>
        <w:lastRenderedPageBreak/>
        <w:t>софинансирование</w:t>
      </w:r>
      <w:proofErr w:type="spellEnd"/>
      <w:r w:rsidRPr="001420E1">
        <w:rPr>
          <w:sz w:val="28"/>
          <w:szCs w:val="28"/>
        </w:rPr>
        <w:t xml:space="preserve"> создания и реконструкции туристической и обеспечивающей инфраструктуры кластера и ТРТ;</w:t>
      </w:r>
    </w:p>
    <w:p w:rsidR="005A157C" w:rsidRPr="001420E1" w:rsidRDefault="005A157C" w:rsidP="001420E1">
      <w:pPr>
        <w:numPr>
          <w:ilvl w:val="0"/>
          <w:numId w:val="6"/>
        </w:numPr>
        <w:tabs>
          <w:tab w:val="left" w:pos="1134"/>
        </w:tabs>
        <w:spacing w:line="240" w:lineRule="auto"/>
        <w:ind w:left="0" w:firstLine="709"/>
        <w:rPr>
          <w:sz w:val="28"/>
          <w:szCs w:val="28"/>
        </w:rPr>
      </w:pPr>
      <w:r w:rsidRPr="001420E1">
        <w:rPr>
          <w:sz w:val="28"/>
          <w:szCs w:val="28"/>
        </w:rPr>
        <w:t>повышение активности профессиональных и отраслевых ассоциаций и объединений туриндустрии Мурманской области;</w:t>
      </w:r>
    </w:p>
    <w:p w:rsidR="005A157C" w:rsidRPr="001420E1" w:rsidRDefault="005A157C" w:rsidP="001420E1">
      <w:pPr>
        <w:numPr>
          <w:ilvl w:val="0"/>
          <w:numId w:val="6"/>
        </w:numPr>
        <w:tabs>
          <w:tab w:val="left" w:pos="1134"/>
        </w:tabs>
        <w:spacing w:line="240" w:lineRule="auto"/>
        <w:ind w:left="0" w:firstLine="709"/>
        <w:rPr>
          <w:sz w:val="28"/>
          <w:szCs w:val="28"/>
        </w:rPr>
      </w:pPr>
      <w:r w:rsidRPr="001420E1">
        <w:rPr>
          <w:sz w:val="28"/>
          <w:szCs w:val="28"/>
        </w:rPr>
        <w:t xml:space="preserve">создание </w:t>
      </w:r>
      <w:proofErr w:type="spellStart"/>
      <w:r w:rsidRPr="001420E1">
        <w:rPr>
          <w:sz w:val="28"/>
          <w:szCs w:val="28"/>
        </w:rPr>
        <w:t>внутрикластерной</w:t>
      </w:r>
      <w:proofErr w:type="spellEnd"/>
      <w:r w:rsidRPr="001420E1">
        <w:rPr>
          <w:sz w:val="28"/>
          <w:szCs w:val="28"/>
        </w:rPr>
        <w:t xml:space="preserve"> системы подготовки кадров;</w:t>
      </w:r>
    </w:p>
    <w:p w:rsidR="005A157C" w:rsidRPr="001420E1" w:rsidRDefault="005A157C" w:rsidP="001420E1">
      <w:pPr>
        <w:numPr>
          <w:ilvl w:val="0"/>
          <w:numId w:val="6"/>
        </w:numPr>
        <w:tabs>
          <w:tab w:val="left" w:pos="1134"/>
        </w:tabs>
        <w:spacing w:line="240" w:lineRule="auto"/>
        <w:ind w:left="0" w:firstLine="709"/>
        <w:rPr>
          <w:sz w:val="28"/>
          <w:szCs w:val="28"/>
        </w:rPr>
      </w:pPr>
      <w:r w:rsidRPr="001420E1">
        <w:rPr>
          <w:sz w:val="28"/>
          <w:szCs w:val="28"/>
        </w:rPr>
        <w:t>создание импортозамещающего турпродукта (</w:t>
      </w:r>
      <w:proofErr w:type="gramStart"/>
      <w:r w:rsidRPr="001420E1">
        <w:rPr>
          <w:sz w:val="28"/>
          <w:szCs w:val="28"/>
        </w:rPr>
        <w:t>современные</w:t>
      </w:r>
      <w:proofErr w:type="gramEnd"/>
      <w:r w:rsidRPr="001420E1">
        <w:rPr>
          <w:sz w:val="28"/>
          <w:szCs w:val="28"/>
        </w:rPr>
        <w:t xml:space="preserve"> оздоровительные и </w:t>
      </w:r>
      <w:r w:rsidRPr="001420E1">
        <w:rPr>
          <w:sz w:val="28"/>
          <w:szCs w:val="28"/>
          <w:lang w:val="en-US"/>
        </w:rPr>
        <w:t>SPA</w:t>
      </w:r>
      <w:r w:rsidRPr="001420E1">
        <w:rPr>
          <w:sz w:val="28"/>
          <w:szCs w:val="28"/>
        </w:rPr>
        <w:t>-комплексы как альтернатива курортного отдыха за границей).</w:t>
      </w:r>
    </w:p>
    <w:p w:rsidR="005A157C" w:rsidRPr="001420E1" w:rsidRDefault="005A157C" w:rsidP="001420E1">
      <w:pPr>
        <w:spacing w:line="240" w:lineRule="auto"/>
        <w:rPr>
          <w:sz w:val="28"/>
          <w:szCs w:val="28"/>
        </w:rPr>
      </w:pPr>
      <w:r w:rsidRPr="001420E1">
        <w:rPr>
          <w:sz w:val="28"/>
          <w:szCs w:val="28"/>
        </w:rPr>
        <w:t xml:space="preserve">Данные направления имеют мультипликативный эффект для всех участников кластера, и их реализация придаст ускорение проектам всех участников кластера. </w:t>
      </w:r>
    </w:p>
    <w:p w:rsidR="0084273E" w:rsidRPr="001420E1" w:rsidRDefault="0084273E" w:rsidP="001420E1">
      <w:pPr>
        <w:spacing w:line="240" w:lineRule="auto"/>
        <w:rPr>
          <w:sz w:val="28"/>
          <w:szCs w:val="28"/>
        </w:rPr>
      </w:pPr>
    </w:p>
    <w:p w:rsidR="0084273E" w:rsidRPr="001420E1" w:rsidRDefault="0084273E" w:rsidP="001420E1">
      <w:pPr>
        <w:spacing w:after="200" w:line="240" w:lineRule="auto"/>
        <w:ind w:firstLine="0"/>
        <w:jc w:val="left"/>
        <w:rPr>
          <w:rFonts w:asciiTheme="majorHAnsi" w:eastAsiaTheme="majorEastAsia" w:hAnsiTheme="majorHAnsi" w:cstheme="majorBidi"/>
          <w:b/>
          <w:bCs/>
          <w:color w:val="365F91" w:themeColor="accent1" w:themeShade="BF"/>
          <w:sz w:val="28"/>
          <w:szCs w:val="28"/>
        </w:rPr>
      </w:pPr>
      <w:r w:rsidRPr="001420E1">
        <w:rPr>
          <w:sz w:val="28"/>
          <w:szCs w:val="28"/>
        </w:rPr>
        <w:br w:type="page"/>
      </w:r>
    </w:p>
    <w:p w:rsidR="00AF7613" w:rsidRPr="00077278" w:rsidRDefault="00AF7613" w:rsidP="001420E1">
      <w:pPr>
        <w:pStyle w:val="10"/>
        <w:spacing w:line="240" w:lineRule="auto"/>
      </w:pPr>
      <w:bookmarkStart w:id="4" w:name="_Toc409188738"/>
      <w:r w:rsidRPr="00077278">
        <w:lastRenderedPageBreak/>
        <w:t>Раздел 5. Развитие инфраструктуры кластера</w:t>
      </w:r>
      <w:bookmarkEnd w:id="4"/>
    </w:p>
    <w:p w:rsidR="0084273E" w:rsidRPr="001420E1" w:rsidRDefault="0084273E" w:rsidP="001420E1">
      <w:pPr>
        <w:spacing w:line="240" w:lineRule="auto"/>
        <w:rPr>
          <w:sz w:val="28"/>
          <w:szCs w:val="28"/>
        </w:rPr>
      </w:pPr>
    </w:p>
    <w:p w:rsidR="00E67D35" w:rsidRPr="001420E1" w:rsidRDefault="00E67D35" w:rsidP="001420E1">
      <w:pPr>
        <w:pStyle w:val="12"/>
        <w:spacing w:before="0" w:after="0"/>
        <w:ind w:firstLine="709"/>
        <w:jc w:val="both"/>
        <w:rPr>
          <w:sz w:val="28"/>
          <w:szCs w:val="28"/>
        </w:rPr>
      </w:pPr>
      <w:r w:rsidRPr="001420E1">
        <w:rPr>
          <w:sz w:val="28"/>
          <w:szCs w:val="28"/>
        </w:rPr>
        <w:t>Развитие туристской инфраструктуры</w:t>
      </w:r>
      <w:r w:rsidRPr="001420E1">
        <w:rPr>
          <w:b/>
          <w:sz w:val="28"/>
          <w:szCs w:val="28"/>
        </w:rPr>
        <w:t xml:space="preserve"> </w:t>
      </w:r>
      <w:r w:rsidRPr="001420E1">
        <w:rPr>
          <w:sz w:val="28"/>
          <w:szCs w:val="28"/>
        </w:rPr>
        <w:t xml:space="preserve">Мурманской области характеризуется поступательным, но неравномерным характером, что в первую очередь связано со сложными природными и экономическими условиями Крайнего Севера, которые вызывают значительное удорожание строительства по сравнению со средней полосой России. Помимо прочего, высокая стоимость и сложность подготовительных работ, связанных с подведением инженерных коммуникаций, строительством подъездных дорог, общим благоустройством территории характерны для большей части инвестиционных проектов, реализуемых в рамках развития региональной инфраструктуры в сфере туризма. Тем не менее, опыт соседней Финляндии показывает, что природно-ресурсный потенциал </w:t>
      </w:r>
      <w:proofErr w:type="gramStart"/>
      <w:r w:rsidRPr="001420E1">
        <w:rPr>
          <w:sz w:val="28"/>
          <w:szCs w:val="28"/>
        </w:rPr>
        <w:t>региона</w:t>
      </w:r>
      <w:proofErr w:type="gramEnd"/>
      <w:r w:rsidRPr="001420E1">
        <w:rPr>
          <w:sz w:val="28"/>
          <w:szCs w:val="28"/>
        </w:rPr>
        <w:t xml:space="preserve"> возможно эффективно использовать при создании комфортных и безопасных условий для отдыха туристов, а строительство современной туристической и сопутствующей инфраструктуры, рассчитанной на различные категории туристов, всесезонных туристических комплексов мирового уровня, предоставляющих услуги в сфере различных видов туризма позволят  туристической отрасли стать значимым сектором в экономике Мурманской области – это касается и внутреннего, и въездного туризма.</w:t>
      </w:r>
    </w:p>
    <w:p w:rsidR="00040839" w:rsidRPr="001420E1" w:rsidRDefault="00E67D35" w:rsidP="00040839">
      <w:pPr>
        <w:spacing w:line="240" w:lineRule="auto"/>
        <w:rPr>
          <w:sz w:val="28"/>
          <w:szCs w:val="28"/>
        </w:rPr>
      </w:pPr>
      <w:r w:rsidRPr="001420E1">
        <w:rPr>
          <w:sz w:val="28"/>
          <w:szCs w:val="28"/>
        </w:rPr>
        <w:t>Ситуация по числу коллективных средств размещения в Мурманской области достаточна стабильна, но отличается пространственной неравномерностью расположения и развития. Большее количество коллективных средств размещения сосредоточен</w:t>
      </w:r>
      <w:r w:rsidR="00544E8D">
        <w:rPr>
          <w:sz w:val="28"/>
          <w:szCs w:val="28"/>
        </w:rPr>
        <w:t>о</w:t>
      </w:r>
      <w:r w:rsidRPr="001420E1">
        <w:rPr>
          <w:sz w:val="28"/>
          <w:szCs w:val="28"/>
        </w:rPr>
        <w:t xml:space="preserve"> в промышленных центрах, что в свою очередь благоприятно отражается на развитии делового и городского видов туризма Мурманской области. </w:t>
      </w:r>
      <w:proofErr w:type="gramStart"/>
      <w:r w:rsidRPr="001420E1">
        <w:rPr>
          <w:sz w:val="28"/>
          <w:szCs w:val="28"/>
        </w:rPr>
        <w:t xml:space="preserve">Однако, те районы, которые являются наиболее перспективными для развития рекреационного туризма (Кировский, </w:t>
      </w:r>
      <w:proofErr w:type="spellStart"/>
      <w:r w:rsidRPr="001420E1">
        <w:rPr>
          <w:sz w:val="28"/>
          <w:szCs w:val="28"/>
        </w:rPr>
        <w:t>Ловозерский</w:t>
      </w:r>
      <w:proofErr w:type="spellEnd"/>
      <w:r w:rsidRPr="001420E1">
        <w:rPr>
          <w:sz w:val="28"/>
          <w:szCs w:val="28"/>
        </w:rPr>
        <w:t xml:space="preserve">, Терский, </w:t>
      </w:r>
      <w:proofErr w:type="spellStart"/>
      <w:r w:rsidRPr="001420E1">
        <w:rPr>
          <w:sz w:val="28"/>
          <w:szCs w:val="28"/>
        </w:rPr>
        <w:t>Печенгский</w:t>
      </w:r>
      <w:proofErr w:type="spellEnd"/>
      <w:r w:rsidRPr="001420E1">
        <w:rPr>
          <w:sz w:val="28"/>
          <w:szCs w:val="28"/>
        </w:rPr>
        <w:t xml:space="preserve"> районы), испытывают нехватку мест размещения в туристский сезон, несмотря на рост предложения индивидуальных средств размещения – квартир, коттеджей, домов.</w:t>
      </w:r>
      <w:proofErr w:type="gramEnd"/>
      <w:r w:rsidR="00040839" w:rsidRPr="00040839">
        <w:rPr>
          <w:sz w:val="28"/>
          <w:szCs w:val="28"/>
        </w:rPr>
        <w:t xml:space="preserve"> </w:t>
      </w:r>
      <w:r w:rsidR="00040839">
        <w:rPr>
          <w:sz w:val="28"/>
          <w:szCs w:val="28"/>
        </w:rPr>
        <w:t>З</w:t>
      </w:r>
      <w:r w:rsidR="00040839" w:rsidRPr="001420E1">
        <w:rPr>
          <w:sz w:val="28"/>
          <w:szCs w:val="28"/>
        </w:rPr>
        <w:t xml:space="preserve">а последние 10 лет на территории области были построены только 19 новых коллективных средств размещения, большая часть из которых – малые базы отдыха и гостевые дома. </w:t>
      </w:r>
    </w:p>
    <w:p w:rsidR="00E67D35" w:rsidRPr="001420E1" w:rsidRDefault="00E67D35" w:rsidP="001420E1">
      <w:pPr>
        <w:spacing w:line="240" w:lineRule="auto"/>
        <w:rPr>
          <w:sz w:val="28"/>
          <w:szCs w:val="28"/>
        </w:rPr>
      </w:pPr>
      <w:r w:rsidRPr="001420E1">
        <w:rPr>
          <w:sz w:val="28"/>
          <w:szCs w:val="28"/>
        </w:rPr>
        <w:t xml:space="preserve">Число объектов общественного питания также не является достаточным в административных районах, которые предполагается развивать как туристско-рекреационные территории. Существующие на сегодняшний день объекты общественного питания ориентированы преимущественно на местное население и не приспособлены к обслуживанию туристов. </w:t>
      </w:r>
    </w:p>
    <w:p w:rsidR="00E67D35" w:rsidRPr="001420E1" w:rsidRDefault="00E67D35" w:rsidP="001420E1">
      <w:pPr>
        <w:spacing w:line="240" w:lineRule="auto"/>
        <w:rPr>
          <w:sz w:val="28"/>
          <w:szCs w:val="28"/>
        </w:rPr>
      </w:pPr>
      <w:r w:rsidRPr="001420E1">
        <w:rPr>
          <w:sz w:val="28"/>
          <w:szCs w:val="28"/>
        </w:rPr>
        <w:t>Недостаток средств размещения и объектов питания в местах, имеющих наибольшую рекреационную нагрузку, служат основными ограничительными факторами для увеличения турпотока в регионе.</w:t>
      </w:r>
    </w:p>
    <w:p w:rsidR="00E67D35" w:rsidRPr="001420E1" w:rsidRDefault="00E67D35" w:rsidP="001420E1">
      <w:pPr>
        <w:spacing w:line="240" w:lineRule="auto"/>
        <w:rPr>
          <w:sz w:val="28"/>
          <w:szCs w:val="28"/>
        </w:rPr>
      </w:pPr>
      <w:r w:rsidRPr="001420E1">
        <w:rPr>
          <w:sz w:val="28"/>
          <w:szCs w:val="28"/>
        </w:rPr>
        <w:t>Транспортный комплекс</w:t>
      </w:r>
      <w:r w:rsidRPr="001420E1">
        <w:rPr>
          <w:b/>
          <w:sz w:val="28"/>
          <w:szCs w:val="28"/>
        </w:rPr>
        <w:t xml:space="preserve"> </w:t>
      </w:r>
      <w:r w:rsidRPr="001420E1">
        <w:rPr>
          <w:sz w:val="28"/>
          <w:szCs w:val="28"/>
        </w:rPr>
        <w:t>области также не в полной мере отвечает существующим потребностям и перспективам развития туризма в регионе. Так, например, состояние транспортной сети не соответствует текущим и перспективным объемам пассажиропотока, развитие дорожной сети не позволяет обеспечить транспортную доступность многих туристических мест, а основные фонды всех видов транспорта обновляются недостаточными темпами.</w:t>
      </w:r>
    </w:p>
    <w:p w:rsidR="00E67D35" w:rsidRPr="001420E1" w:rsidRDefault="00E67D35" w:rsidP="001420E1">
      <w:pPr>
        <w:spacing w:line="240" w:lineRule="auto"/>
        <w:rPr>
          <w:sz w:val="28"/>
          <w:szCs w:val="28"/>
        </w:rPr>
      </w:pPr>
      <w:r w:rsidRPr="001420E1">
        <w:rPr>
          <w:sz w:val="28"/>
          <w:szCs w:val="28"/>
        </w:rPr>
        <w:lastRenderedPageBreak/>
        <w:t xml:space="preserve">Не все памятники природного и культурного наследия Мурманской области доступны для показа из-за отсутствия хороших местных дорог. В период межсезонной распутицы по ряду дорог невозможно проехать даже в традиционные места отдыха. Осложняется пребывание туристов в регионе и по причинам плохого состояния подвижного состава регионального автобусного парка, отсутствия маршрутов к традиционным местам отдыха и историческим достопримечательностям. На территории области практически отсутствуют специализированные трассы с сопутствующей инфраструктурой по наиболее популярным маршрутам. </w:t>
      </w:r>
    </w:p>
    <w:p w:rsidR="00E67D35" w:rsidRPr="001420E1" w:rsidRDefault="00E67D35" w:rsidP="001420E1">
      <w:pPr>
        <w:spacing w:line="240" w:lineRule="auto"/>
        <w:rPr>
          <w:sz w:val="28"/>
          <w:szCs w:val="28"/>
        </w:rPr>
      </w:pPr>
      <w:r w:rsidRPr="001420E1">
        <w:rPr>
          <w:sz w:val="28"/>
          <w:szCs w:val="28"/>
        </w:rPr>
        <w:t>Нехватка доступной и понятной информации (в том числе в сети Интернет) о расписании рейсов и схемах направления, а также отсутствие электронной системы бронирования регионального автобусного сообщения не позволяют спланировать маршрут и приобрести билеты на проходящие автобусы заблаговременно. Многие фирмы, предоставляющие транспортные услуги, также не имеют современных транспортных средств туристского класса. Таким образом, для самостоятельного передвижения туристов основными транспортными средствами остаются собственные автомобили или арендованные автобусы.</w:t>
      </w:r>
    </w:p>
    <w:p w:rsidR="00E67D35" w:rsidRPr="001420E1" w:rsidRDefault="00E67D35" w:rsidP="001420E1">
      <w:pPr>
        <w:spacing w:line="240" w:lineRule="auto"/>
        <w:rPr>
          <w:sz w:val="28"/>
          <w:szCs w:val="28"/>
        </w:rPr>
      </w:pPr>
      <w:r w:rsidRPr="001420E1">
        <w:rPr>
          <w:sz w:val="28"/>
          <w:szCs w:val="28"/>
        </w:rPr>
        <w:t xml:space="preserve">Состояние автомобильных дорог и придорожного сервиса имеет особое значение для развития туризма, так как существенная доля туристов использует личный автотранспорт. 87,3% автомобильных дорог в регионе с твердым покрытием, однако, несмотря на хорошее состояние дорог, придорожная инфраструктура  не получила широкое развитие. </w:t>
      </w:r>
      <w:proofErr w:type="gramStart"/>
      <w:r w:rsidRPr="001420E1">
        <w:rPr>
          <w:sz w:val="28"/>
          <w:szCs w:val="28"/>
        </w:rPr>
        <w:t xml:space="preserve">Наиболее востребованы на сегодняшний день объекты сервиса и придорожной инфраструктуры на федеральной автомобильной трассе М-18 </w:t>
      </w:r>
      <w:r w:rsidR="005E0261" w:rsidRPr="001420E1">
        <w:rPr>
          <w:sz w:val="28"/>
          <w:szCs w:val="28"/>
        </w:rPr>
        <w:t>«</w:t>
      </w:r>
      <w:r w:rsidRPr="001420E1">
        <w:rPr>
          <w:sz w:val="28"/>
          <w:szCs w:val="28"/>
        </w:rPr>
        <w:t>Кола</w:t>
      </w:r>
      <w:r w:rsidR="005E0261" w:rsidRPr="001420E1">
        <w:rPr>
          <w:sz w:val="28"/>
          <w:szCs w:val="28"/>
        </w:rPr>
        <w:t>»</w:t>
      </w:r>
      <w:r w:rsidRPr="001420E1">
        <w:rPr>
          <w:sz w:val="28"/>
          <w:szCs w:val="28"/>
        </w:rPr>
        <w:t xml:space="preserve"> Санкт-Петербург – Петрозаводск – Мурманск – Борисоглебский (граница с Королевством Норвегия) и автомобильной дороги регионального значения Кандалакша – Алакуртти – КПП </w:t>
      </w:r>
      <w:r w:rsidR="005E0261" w:rsidRPr="001420E1">
        <w:rPr>
          <w:sz w:val="28"/>
          <w:szCs w:val="28"/>
        </w:rPr>
        <w:t>«</w:t>
      </w:r>
      <w:proofErr w:type="spellStart"/>
      <w:r w:rsidRPr="001420E1">
        <w:rPr>
          <w:sz w:val="28"/>
          <w:szCs w:val="28"/>
        </w:rPr>
        <w:t>Салла</w:t>
      </w:r>
      <w:proofErr w:type="spellEnd"/>
      <w:r w:rsidR="005E0261" w:rsidRPr="001420E1">
        <w:rPr>
          <w:sz w:val="28"/>
          <w:szCs w:val="28"/>
        </w:rPr>
        <w:t>»</w:t>
      </w:r>
      <w:r w:rsidRPr="001420E1">
        <w:rPr>
          <w:sz w:val="28"/>
          <w:szCs w:val="28"/>
        </w:rPr>
        <w:t xml:space="preserve"> (составная часть транспортного коридора </w:t>
      </w:r>
      <w:proofErr w:type="spellStart"/>
      <w:r w:rsidRPr="001420E1">
        <w:rPr>
          <w:sz w:val="28"/>
          <w:szCs w:val="28"/>
        </w:rPr>
        <w:t>Баренцпуть</w:t>
      </w:r>
      <w:proofErr w:type="spellEnd"/>
      <w:r w:rsidRPr="001420E1">
        <w:rPr>
          <w:sz w:val="28"/>
          <w:szCs w:val="28"/>
        </w:rPr>
        <w:t xml:space="preserve"> – кратчайшее расстояние, которое связывает территории четырёх соседних стран: от норвежского города </w:t>
      </w:r>
      <w:proofErr w:type="spellStart"/>
      <w:r w:rsidRPr="001420E1">
        <w:rPr>
          <w:sz w:val="28"/>
          <w:szCs w:val="28"/>
        </w:rPr>
        <w:t>Будё</w:t>
      </w:r>
      <w:proofErr w:type="spellEnd"/>
      <w:r w:rsidRPr="001420E1">
        <w:rPr>
          <w:sz w:val="28"/>
          <w:szCs w:val="28"/>
        </w:rPr>
        <w:t xml:space="preserve"> через </w:t>
      </w:r>
      <w:proofErr w:type="spellStart"/>
      <w:r w:rsidRPr="001420E1">
        <w:rPr>
          <w:sz w:val="28"/>
          <w:szCs w:val="28"/>
        </w:rPr>
        <w:t>Хапаранду</w:t>
      </w:r>
      <w:proofErr w:type="spellEnd"/>
      <w:r w:rsidRPr="001420E1">
        <w:rPr>
          <w:sz w:val="28"/>
          <w:szCs w:val="28"/>
        </w:rPr>
        <w:t xml:space="preserve"> (Швеция), </w:t>
      </w:r>
      <w:proofErr w:type="spellStart"/>
      <w:r w:rsidRPr="001420E1">
        <w:rPr>
          <w:sz w:val="28"/>
          <w:szCs w:val="28"/>
        </w:rPr>
        <w:t>Саллу</w:t>
      </w:r>
      <w:proofErr w:type="spellEnd"/>
      <w:r w:rsidRPr="001420E1">
        <w:rPr>
          <w:sz w:val="28"/>
          <w:szCs w:val="28"/>
        </w:rPr>
        <w:t xml:space="preserve"> (Финляндия) до российского города Кандалакша).</w:t>
      </w:r>
      <w:proofErr w:type="gramEnd"/>
    </w:p>
    <w:p w:rsidR="00E67D35" w:rsidRPr="001420E1" w:rsidRDefault="00E67D35" w:rsidP="001420E1">
      <w:pPr>
        <w:spacing w:line="240" w:lineRule="auto"/>
        <w:rPr>
          <w:sz w:val="28"/>
          <w:szCs w:val="28"/>
        </w:rPr>
      </w:pPr>
      <w:r w:rsidRPr="001420E1">
        <w:rPr>
          <w:sz w:val="28"/>
          <w:szCs w:val="28"/>
        </w:rPr>
        <w:t xml:space="preserve">Авиация на Кольском полуострове для целей туризма используется крайне ограниченно. В регионе работает два гражданских аэропорта – </w:t>
      </w:r>
      <w:r w:rsidR="005E0261" w:rsidRPr="001420E1">
        <w:rPr>
          <w:sz w:val="28"/>
          <w:szCs w:val="28"/>
        </w:rPr>
        <w:t>«</w:t>
      </w:r>
      <w:r w:rsidRPr="001420E1">
        <w:rPr>
          <w:sz w:val="28"/>
          <w:szCs w:val="28"/>
        </w:rPr>
        <w:t>Мурманск</w:t>
      </w:r>
      <w:r w:rsidR="005E0261" w:rsidRPr="001420E1">
        <w:rPr>
          <w:sz w:val="28"/>
          <w:szCs w:val="28"/>
        </w:rPr>
        <w:t>»</w:t>
      </w:r>
      <w:r w:rsidRPr="001420E1">
        <w:rPr>
          <w:sz w:val="28"/>
          <w:szCs w:val="28"/>
        </w:rPr>
        <w:t xml:space="preserve"> и </w:t>
      </w:r>
      <w:r w:rsidR="005E0261" w:rsidRPr="001420E1">
        <w:rPr>
          <w:sz w:val="28"/>
          <w:szCs w:val="28"/>
        </w:rPr>
        <w:t>«</w:t>
      </w:r>
      <w:r w:rsidRPr="001420E1">
        <w:rPr>
          <w:sz w:val="28"/>
          <w:szCs w:val="28"/>
        </w:rPr>
        <w:t>Апатиты</w:t>
      </w:r>
      <w:r w:rsidR="005E0261" w:rsidRPr="001420E1">
        <w:rPr>
          <w:sz w:val="28"/>
          <w:szCs w:val="28"/>
        </w:rPr>
        <w:t>»</w:t>
      </w:r>
      <w:r w:rsidRPr="001420E1">
        <w:rPr>
          <w:sz w:val="28"/>
          <w:szCs w:val="28"/>
        </w:rPr>
        <w:t xml:space="preserve">. На текущий момент </w:t>
      </w:r>
      <w:r w:rsidR="007F2334">
        <w:rPr>
          <w:sz w:val="28"/>
          <w:szCs w:val="28"/>
        </w:rPr>
        <w:t xml:space="preserve">оба аэропорта </w:t>
      </w:r>
      <w:r w:rsidRPr="001420E1">
        <w:rPr>
          <w:sz w:val="28"/>
          <w:szCs w:val="28"/>
        </w:rPr>
        <w:t>мо</w:t>
      </w:r>
      <w:r w:rsidR="007F2334">
        <w:rPr>
          <w:sz w:val="28"/>
          <w:szCs w:val="28"/>
        </w:rPr>
        <w:t>гут</w:t>
      </w:r>
      <w:r w:rsidRPr="001420E1">
        <w:rPr>
          <w:sz w:val="28"/>
          <w:szCs w:val="28"/>
        </w:rPr>
        <w:t xml:space="preserve"> принимать как легкие, так и тяжелые воздушные суда (например, </w:t>
      </w:r>
      <w:proofErr w:type="spellStart"/>
      <w:r w:rsidRPr="001420E1">
        <w:rPr>
          <w:sz w:val="28"/>
          <w:szCs w:val="28"/>
        </w:rPr>
        <w:t>Airbus</w:t>
      </w:r>
      <w:proofErr w:type="spellEnd"/>
      <w:r w:rsidRPr="001420E1">
        <w:rPr>
          <w:sz w:val="28"/>
          <w:szCs w:val="28"/>
        </w:rPr>
        <w:t xml:space="preserve"> 320/321, </w:t>
      </w:r>
      <w:proofErr w:type="spellStart"/>
      <w:r w:rsidRPr="001420E1">
        <w:rPr>
          <w:sz w:val="28"/>
          <w:szCs w:val="28"/>
        </w:rPr>
        <w:t>Boeing</w:t>
      </w:r>
      <w:proofErr w:type="spellEnd"/>
      <w:r w:rsidRPr="001420E1">
        <w:rPr>
          <w:sz w:val="28"/>
          <w:szCs w:val="28"/>
        </w:rPr>
        <w:t xml:space="preserve"> 737-300/400),  которые состоят в парке многих бюджетных авиакомпаний мира. </w:t>
      </w:r>
      <w:r w:rsidR="007F2334">
        <w:rPr>
          <w:sz w:val="28"/>
          <w:szCs w:val="28"/>
        </w:rPr>
        <w:t>Однако только первый из них имеет необходимое оборудование и статус международного аэропорта для приема судов иностранных перевозчиков. Кроме того, а</w:t>
      </w:r>
      <w:r w:rsidRPr="001420E1">
        <w:rPr>
          <w:sz w:val="28"/>
          <w:szCs w:val="28"/>
        </w:rPr>
        <w:t xml:space="preserve">эропорт </w:t>
      </w:r>
      <w:r w:rsidR="005E0261" w:rsidRPr="001420E1">
        <w:rPr>
          <w:sz w:val="28"/>
          <w:szCs w:val="28"/>
        </w:rPr>
        <w:t>«</w:t>
      </w:r>
      <w:r w:rsidRPr="001420E1">
        <w:rPr>
          <w:sz w:val="28"/>
          <w:szCs w:val="28"/>
        </w:rPr>
        <w:t>Мурманск</w:t>
      </w:r>
      <w:r w:rsidR="005E0261" w:rsidRPr="001420E1">
        <w:rPr>
          <w:sz w:val="28"/>
          <w:szCs w:val="28"/>
        </w:rPr>
        <w:t>»</w:t>
      </w:r>
      <w:r w:rsidRPr="001420E1">
        <w:rPr>
          <w:sz w:val="28"/>
          <w:szCs w:val="28"/>
        </w:rPr>
        <w:t xml:space="preserve"> находится  на пути маршрута воздушного коридора, соединяющего Северную Америку со странами Азиатско-Тихоокеанского региона, и имеет стратегическое значение при осуществлении полетов в Арктику. На сегодняшний день на регулярной основе из этого аэропорта осуществляются авиаперевозки в направлении Москвы, Санкт-Петербурга, Череповца, Архангельска, а также международные рейсы на </w:t>
      </w:r>
      <w:proofErr w:type="spellStart"/>
      <w:r w:rsidRPr="001420E1">
        <w:rPr>
          <w:sz w:val="28"/>
          <w:szCs w:val="28"/>
        </w:rPr>
        <w:t>Тромсе</w:t>
      </w:r>
      <w:proofErr w:type="spellEnd"/>
      <w:r w:rsidRPr="001420E1">
        <w:rPr>
          <w:sz w:val="28"/>
          <w:szCs w:val="28"/>
        </w:rPr>
        <w:t xml:space="preserve"> (Норвегия) и чартерные рейсы в Египет, Турцию, Испанию. В летний период популярностью пользуются полеты в Сочи и Анапу.</w:t>
      </w:r>
    </w:p>
    <w:p w:rsidR="00E67D35" w:rsidRPr="001420E1" w:rsidRDefault="00E67D35" w:rsidP="001420E1">
      <w:pPr>
        <w:spacing w:line="240" w:lineRule="auto"/>
        <w:rPr>
          <w:sz w:val="28"/>
          <w:szCs w:val="28"/>
        </w:rPr>
      </w:pPr>
      <w:r w:rsidRPr="001420E1">
        <w:rPr>
          <w:sz w:val="28"/>
          <w:szCs w:val="28"/>
        </w:rPr>
        <w:lastRenderedPageBreak/>
        <w:t xml:space="preserve">Для привлечения бюджетных авиалиний в регион высокий потенциал имеет аэропорт  </w:t>
      </w:r>
      <w:r w:rsidR="005E0261" w:rsidRPr="001420E1">
        <w:rPr>
          <w:sz w:val="28"/>
          <w:szCs w:val="28"/>
        </w:rPr>
        <w:t>«</w:t>
      </w:r>
      <w:r w:rsidRPr="001420E1">
        <w:rPr>
          <w:sz w:val="28"/>
          <w:szCs w:val="28"/>
        </w:rPr>
        <w:t>Апатиты</w:t>
      </w:r>
      <w:r w:rsidR="005E0261" w:rsidRPr="001420E1">
        <w:rPr>
          <w:sz w:val="28"/>
          <w:szCs w:val="28"/>
        </w:rPr>
        <w:t>»</w:t>
      </w:r>
      <w:r w:rsidRPr="001420E1">
        <w:rPr>
          <w:sz w:val="28"/>
          <w:szCs w:val="28"/>
        </w:rPr>
        <w:t xml:space="preserve">, который находится в центре полуострова, что обеспечивает его относительную близость от всех населенных пунктов. Этот аэропорт обслуживает Хибины – главный горнолыжный курорт области. Но, несмотря на свое выгодное географическое положение, аэропорт может принимать только самолеты средней и малой авиации. Вместе с тем, аэропорт принимает заявки на прием и обслуживание чартерных рейсов. Расстояние от аэропорта до популярных у туристов мест посещения – </w:t>
      </w:r>
      <w:proofErr w:type="spellStart"/>
      <w:r w:rsidRPr="001420E1">
        <w:rPr>
          <w:sz w:val="28"/>
          <w:szCs w:val="28"/>
        </w:rPr>
        <w:t>Хибинские</w:t>
      </w:r>
      <w:proofErr w:type="spellEnd"/>
      <w:r w:rsidRPr="001420E1">
        <w:rPr>
          <w:sz w:val="28"/>
          <w:szCs w:val="28"/>
        </w:rPr>
        <w:t xml:space="preserve"> и </w:t>
      </w:r>
      <w:proofErr w:type="spellStart"/>
      <w:r w:rsidRPr="001420E1">
        <w:rPr>
          <w:sz w:val="28"/>
          <w:szCs w:val="28"/>
        </w:rPr>
        <w:t>Ловозерские</w:t>
      </w:r>
      <w:proofErr w:type="spellEnd"/>
      <w:r w:rsidRPr="001420E1">
        <w:rPr>
          <w:sz w:val="28"/>
          <w:szCs w:val="28"/>
        </w:rPr>
        <w:t xml:space="preserve"> тундры, Терский берег, Кандалакшский залив - не превышает 250 км. Реконструкция взлетных полос аэропорта </w:t>
      </w:r>
      <w:r w:rsidR="005E0261" w:rsidRPr="001420E1">
        <w:rPr>
          <w:sz w:val="28"/>
          <w:szCs w:val="28"/>
        </w:rPr>
        <w:t>«</w:t>
      </w:r>
      <w:r w:rsidRPr="001420E1">
        <w:rPr>
          <w:sz w:val="28"/>
          <w:szCs w:val="28"/>
        </w:rPr>
        <w:t>Апатиты</w:t>
      </w:r>
      <w:r w:rsidR="005E0261" w:rsidRPr="001420E1">
        <w:rPr>
          <w:sz w:val="28"/>
          <w:szCs w:val="28"/>
        </w:rPr>
        <w:t>»</w:t>
      </w:r>
      <w:r w:rsidRPr="001420E1">
        <w:rPr>
          <w:sz w:val="28"/>
          <w:szCs w:val="28"/>
        </w:rPr>
        <w:t xml:space="preserve">  под воздушные суда класса </w:t>
      </w:r>
      <w:proofErr w:type="spellStart"/>
      <w:r w:rsidRPr="001420E1">
        <w:rPr>
          <w:sz w:val="28"/>
          <w:szCs w:val="28"/>
        </w:rPr>
        <w:t>Airbus</w:t>
      </w:r>
      <w:proofErr w:type="spellEnd"/>
      <w:r w:rsidRPr="001420E1">
        <w:rPr>
          <w:sz w:val="28"/>
          <w:szCs w:val="28"/>
        </w:rPr>
        <w:t xml:space="preserve"> 320/321, </w:t>
      </w:r>
      <w:proofErr w:type="spellStart"/>
      <w:r w:rsidRPr="001420E1">
        <w:rPr>
          <w:sz w:val="28"/>
          <w:szCs w:val="28"/>
        </w:rPr>
        <w:t>Boeing</w:t>
      </w:r>
      <w:proofErr w:type="spellEnd"/>
      <w:r w:rsidRPr="001420E1">
        <w:rPr>
          <w:sz w:val="28"/>
          <w:szCs w:val="28"/>
        </w:rPr>
        <w:t xml:space="preserve"> 737-300/400 позволило бы снизить аэропортовые сборы вследствие появления конкуренции, что в совокупности способствовало бы увеличению въездного турпотока в регион.</w:t>
      </w:r>
    </w:p>
    <w:p w:rsidR="00E67D35" w:rsidRPr="001420E1" w:rsidRDefault="00E67D35" w:rsidP="001420E1">
      <w:pPr>
        <w:spacing w:line="240" w:lineRule="auto"/>
        <w:rPr>
          <w:sz w:val="28"/>
          <w:szCs w:val="28"/>
        </w:rPr>
      </w:pPr>
      <w:r w:rsidRPr="001420E1">
        <w:rPr>
          <w:sz w:val="28"/>
          <w:szCs w:val="28"/>
        </w:rPr>
        <w:t xml:space="preserve">Ведущими операторами связи региона являются Мурманский филиал ОАО </w:t>
      </w:r>
      <w:r w:rsidR="005E0261" w:rsidRPr="001420E1">
        <w:rPr>
          <w:sz w:val="28"/>
          <w:szCs w:val="28"/>
        </w:rPr>
        <w:t>«</w:t>
      </w:r>
      <w:r w:rsidRPr="001420E1">
        <w:rPr>
          <w:sz w:val="28"/>
          <w:szCs w:val="28"/>
        </w:rPr>
        <w:t>Северо-Западный Телеком</w:t>
      </w:r>
      <w:r w:rsidR="005E0261" w:rsidRPr="001420E1">
        <w:rPr>
          <w:sz w:val="28"/>
          <w:szCs w:val="28"/>
        </w:rPr>
        <w:t>»</w:t>
      </w:r>
      <w:r w:rsidRPr="001420E1">
        <w:rPr>
          <w:sz w:val="28"/>
          <w:szCs w:val="28"/>
        </w:rPr>
        <w:t xml:space="preserve"> и Управление ФПС Мурманской области – филиал ФГУП </w:t>
      </w:r>
      <w:r w:rsidR="005E0261" w:rsidRPr="001420E1">
        <w:rPr>
          <w:sz w:val="28"/>
          <w:szCs w:val="28"/>
        </w:rPr>
        <w:t>«</w:t>
      </w:r>
      <w:r w:rsidRPr="001420E1">
        <w:rPr>
          <w:sz w:val="28"/>
          <w:szCs w:val="28"/>
        </w:rPr>
        <w:t>Почта России</w:t>
      </w:r>
      <w:r w:rsidR="005E0261" w:rsidRPr="001420E1">
        <w:rPr>
          <w:sz w:val="28"/>
          <w:szCs w:val="28"/>
        </w:rPr>
        <w:t>»</w:t>
      </w:r>
      <w:r w:rsidRPr="001420E1">
        <w:rPr>
          <w:sz w:val="28"/>
          <w:szCs w:val="28"/>
        </w:rPr>
        <w:t xml:space="preserve">. На текущий момент на территории Мурманской области повсеместно действуют универсальные услуги связи: созданы пункты коллективного доступа к сети Интернет, оказываются универсальные услуги связи. Обеспечение доступа к сети Интернет, в том числе посредством технологии </w:t>
      </w:r>
      <w:r w:rsidRPr="001420E1">
        <w:rPr>
          <w:sz w:val="28"/>
          <w:szCs w:val="28"/>
          <w:lang w:val="en-US"/>
        </w:rPr>
        <w:t>Wi</w:t>
      </w:r>
      <w:r w:rsidRPr="001420E1">
        <w:rPr>
          <w:sz w:val="28"/>
          <w:szCs w:val="28"/>
        </w:rPr>
        <w:t>-</w:t>
      </w:r>
      <w:r w:rsidRPr="001420E1">
        <w:rPr>
          <w:sz w:val="28"/>
          <w:szCs w:val="28"/>
          <w:lang w:val="en-US"/>
        </w:rPr>
        <w:t>Fi</w:t>
      </w:r>
      <w:r w:rsidRPr="001420E1">
        <w:rPr>
          <w:sz w:val="28"/>
          <w:szCs w:val="28"/>
        </w:rPr>
        <w:t xml:space="preserve">, практически предоставляют все гостиницы Мурманской области. На территории региона работают пять операторов федеральной сотовой связи: Мегафон, МТС, Теле-2, </w:t>
      </w:r>
      <w:r w:rsidRPr="001420E1">
        <w:rPr>
          <w:sz w:val="28"/>
          <w:szCs w:val="28"/>
          <w:lang w:val="en-US"/>
        </w:rPr>
        <w:t>Sky</w:t>
      </w:r>
      <w:r w:rsidRPr="001420E1">
        <w:rPr>
          <w:sz w:val="28"/>
          <w:szCs w:val="28"/>
        </w:rPr>
        <w:t>-</w:t>
      </w:r>
      <w:r w:rsidRPr="001420E1">
        <w:rPr>
          <w:sz w:val="28"/>
          <w:szCs w:val="28"/>
          <w:lang w:val="en-US"/>
        </w:rPr>
        <w:t>Link</w:t>
      </w:r>
      <w:r w:rsidRPr="001420E1">
        <w:rPr>
          <w:sz w:val="28"/>
          <w:szCs w:val="28"/>
        </w:rPr>
        <w:t xml:space="preserve">, Билайн. Зона покрытия мобильными сетями </w:t>
      </w:r>
      <w:r w:rsidRPr="001420E1">
        <w:rPr>
          <w:sz w:val="28"/>
          <w:szCs w:val="28"/>
          <w:lang w:val="en-US"/>
        </w:rPr>
        <w:t>GSM</w:t>
      </w:r>
      <w:r w:rsidRPr="001420E1">
        <w:rPr>
          <w:sz w:val="28"/>
          <w:szCs w:val="28"/>
        </w:rPr>
        <w:t xml:space="preserve"> в муниципальных образованиях составляет до 98%. Несмотря на отсутствие мобильной связи в удаленных районах области, по индексу готовности региона к информационному обществу и по уровню проникновения подвижной сотовой связи Мурманская область занимает первое место. </w:t>
      </w:r>
    </w:p>
    <w:p w:rsidR="00E67D35" w:rsidRPr="001420E1" w:rsidRDefault="00E67D35" w:rsidP="001420E1">
      <w:pPr>
        <w:spacing w:line="240" w:lineRule="auto"/>
        <w:rPr>
          <w:sz w:val="28"/>
          <w:szCs w:val="28"/>
        </w:rPr>
      </w:pPr>
      <w:r w:rsidRPr="001420E1">
        <w:rPr>
          <w:sz w:val="28"/>
          <w:szCs w:val="28"/>
        </w:rPr>
        <w:t xml:space="preserve">Энергосистема Кольского полуострова может быть охарактеризована как относительно изолированная. </w:t>
      </w:r>
      <w:proofErr w:type="gramStart"/>
      <w:r w:rsidRPr="001420E1">
        <w:rPr>
          <w:sz w:val="28"/>
          <w:szCs w:val="28"/>
        </w:rPr>
        <w:t>Состояние сформировавшегося энергетического сектора уже сейчас накладывает ограничение на развитие экономики некоторых районов Мурманской области (главным образом, г. Мурманска и северной части Кольского полуострова) по причине морального и физического износа основного оборудования, исчерпания пропускной способности линий электропередач и недостаточности их резервирования, а также создает угрозы энергетической безопасности, требующие принятия неотложных мер по существенному повышению</w:t>
      </w:r>
      <w:r w:rsidRPr="001420E1">
        <w:rPr>
          <w:spacing w:val="-2"/>
          <w:sz w:val="28"/>
          <w:szCs w:val="28"/>
        </w:rPr>
        <w:t xml:space="preserve"> надежности функционирования электрических сетей различных напряжений</w:t>
      </w:r>
      <w:proofErr w:type="gramEnd"/>
      <w:r w:rsidRPr="001420E1">
        <w:rPr>
          <w:spacing w:val="-2"/>
          <w:sz w:val="28"/>
          <w:szCs w:val="28"/>
        </w:rPr>
        <w:t xml:space="preserve">. </w:t>
      </w:r>
      <w:r w:rsidRPr="001420E1">
        <w:rPr>
          <w:sz w:val="28"/>
          <w:szCs w:val="28"/>
        </w:rPr>
        <w:t xml:space="preserve">Имеются значительные </w:t>
      </w:r>
      <w:r w:rsidRPr="001420E1">
        <w:rPr>
          <w:bCs/>
          <w:sz w:val="28"/>
          <w:szCs w:val="28"/>
        </w:rPr>
        <w:t>барьеры по технологическому присоединению к сетям электроснабжения.</w:t>
      </w:r>
    </w:p>
    <w:p w:rsidR="00E67D35" w:rsidRPr="001420E1" w:rsidRDefault="00E67D35" w:rsidP="001420E1">
      <w:pPr>
        <w:spacing w:line="240" w:lineRule="auto"/>
        <w:rPr>
          <w:sz w:val="28"/>
          <w:szCs w:val="28"/>
        </w:rPr>
      </w:pPr>
      <w:r w:rsidRPr="001420E1">
        <w:rPr>
          <w:sz w:val="28"/>
          <w:szCs w:val="28"/>
        </w:rPr>
        <w:t>В целом</w:t>
      </w:r>
      <w:r w:rsidR="00864EDC">
        <w:rPr>
          <w:sz w:val="28"/>
          <w:szCs w:val="28"/>
        </w:rPr>
        <w:t>,</w:t>
      </w:r>
      <w:r w:rsidRPr="001420E1">
        <w:rPr>
          <w:sz w:val="28"/>
          <w:szCs w:val="28"/>
        </w:rPr>
        <w:t xml:space="preserve"> произошедшая за последние десятилетия повсеместная деградация основных фондов, в особенности энергетической, транспортной, туристской и сервисной инфраструктур требует большого объема средств и не дает быстрого возврата вложенного капитала. В свою очередь, нарастание темпов старения обеспечивающей инфраструктуры</w:t>
      </w:r>
      <w:r w:rsidRPr="001420E1">
        <w:rPr>
          <w:bCs/>
          <w:sz w:val="28"/>
          <w:szCs w:val="28"/>
        </w:rPr>
        <w:t xml:space="preserve"> обуславливает</w:t>
      </w:r>
      <w:r w:rsidRPr="001420E1">
        <w:rPr>
          <w:sz w:val="28"/>
          <w:szCs w:val="28"/>
        </w:rPr>
        <w:t xml:space="preserve"> неразвитость соответствующих элементов сервисной экономики и сферы туристских услуг в регионе в целом</w:t>
      </w:r>
      <w:r w:rsidRPr="001420E1">
        <w:rPr>
          <w:bCs/>
          <w:sz w:val="28"/>
          <w:szCs w:val="28"/>
        </w:rPr>
        <w:t xml:space="preserve">. </w:t>
      </w:r>
    </w:p>
    <w:p w:rsidR="00E67D35" w:rsidRPr="001420E1" w:rsidRDefault="00E67D35" w:rsidP="001420E1">
      <w:pPr>
        <w:spacing w:line="240" w:lineRule="auto"/>
        <w:rPr>
          <w:sz w:val="28"/>
          <w:szCs w:val="28"/>
        </w:rPr>
      </w:pPr>
      <w:r w:rsidRPr="001420E1">
        <w:rPr>
          <w:sz w:val="28"/>
          <w:szCs w:val="28"/>
        </w:rPr>
        <w:t>Дальнейшее развитие туристских объектов и комплексов невозможно без создания необходимой обеспечивающей инфраструктуры, что требует вложений</w:t>
      </w:r>
      <w:r w:rsidR="000809BC" w:rsidRPr="001420E1">
        <w:rPr>
          <w:sz w:val="28"/>
          <w:szCs w:val="28"/>
        </w:rPr>
        <w:t>,</w:t>
      </w:r>
      <w:r w:rsidRPr="001420E1">
        <w:rPr>
          <w:sz w:val="28"/>
          <w:szCs w:val="28"/>
        </w:rPr>
        <w:t xml:space="preserve"> </w:t>
      </w:r>
      <w:r w:rsidRPr="001420E1">
        <w:rPr>
          <w:sz w:val="28"/>
          <w:szCs w:val="28"/>
        </w:rPr>
        <w:lastRenderedPageBreak/>
        <w:t>прежде всего</w:t>
      </w:r>
      <w:r w:rsidR="000809BC" w:rsidRPr="001420E1">
        <w:rPr>
          <w:sz w:val="28"/>
          <w:szCs w:val="28"/>
        </w:rPr>
        <w:t>,</w:t>
      </w:r>
      <w:r w:rsidRPr="001420E1">
        <w:rPr>
          <w:sz w:val="28"/>
          <w:szCs w:val="28"/>
        </w:rPr>
        <w:t xml:space="preserve"> в создание современной инфраструктуры пассажирского транспорта: </w:t>
      </w:r>
      <w:r w:rsidR="00544E8D">
        <w:rPr>
          <w:sz w:val="28"/>
          <w:szCs w:val="28"/>
        </w:rPr>
        <w:t xml:space="preserve">восстановление и модернизацию </w:t>
      </w:r>
      <w:r w:rsidRPr="001420E1">
        <w:rPr>
          <w:sz w:val="28"/>
          <w:szCs w:val="28"/>
        </w:rPr>
        <w:t>аэропорт</w:t>
      </w:r>
      <w:r w:rsidR="00544E8D">
        <w:rPr>
          <w:sz w:val="28"/>
          <w:szCs w:val="28"/>
        </w:rPr>
        <w:t>ов</w:t>
      </w:r>
      <w:r w:rsidRPr="001420E1">
        <w:rPr>
          <w:sz w:val="28"/>
          <w:szCs w:val="28"/>
        </w:rPr>
        <w:t xml:space="preserve">, развитие сети дорог. Рост турпотока будет стимулировать развитие предложения в секторе </w:t>
      </w:r>
      <w:proofErr w:type="spellStart"/>
      <w:r w:rsidRPr="001420E1">
        <w:rPr>
          <w:sz w:val="28"/>
          <w:szCs w:val="28"/>
          <w:lang w:val="en-US"/>
        </w:rPr>
        <w:t>HoReCa</w:t>
      </w:r>
      <w:proofErr w:type="spellEnd"/>
      <w:r w:rsidRPr="001420E1">
        <w:rPr>
          <w:sz w:val="28"/>
          <w:szCs w:val="28"/>
        </w:rPr>
        <w:t xml:space="preserve"> и при формировании </w:t>
      </w:r>
      <w:proofErr w:type="spellStart"/>
      <w:r w:rsidRPr="001420E1">
        <w:rPr>
          <w:sz w:val="28"/>
          <w:szCs w:val="28"/>
        </w:rPr>
        <w:t>турпредложений</w:t>
      </w:r>
      <w:proofErr w:type="spellEnd"/>
      <w:r w:rsidRPr="001420E1">
        <w:rPr>
          <w:sz w:val="28"/>
          <w:szCs w:val="28"/>
        </w:rPr>
        <w:t xml:space="preserve">. Однако в условиях недостатка финансовых ресурсов задачи такого масштаба можно решить только программно-целевыми методами либо привлечением целевых финансовых ресурсов. </w:t>
      </w:r>
    </w:p>
    <w:p w:rsidR="00E67D35" w:rsidRPr="001420E1" w:rsidRDefault="00E67D35" w:rsidP="001420E1">
      <w:pPr>
        <w:spacing w:line="240" w:lineRule="auto"/>
        <w:rPr>
          <w:sz w:val="28"/>
          <w:szCs w:val="28"/>
        </w:rPr>
      </w:pPr>
    </w:p>
    <w:p w:rsidR="00E67D35" w:rsidRPr="001420E1" w:rsidRDefault="00E67D35" w:rsidP="001420E1">
      <w:pPr>
        <w:spacing w:after="200" w:line="240" w:lineRule="auto"/>
        <w:ind w:firstLine="0"/>
        <w:jc w:val="left"/>
        <w:rPr>
          <w:rFonts w:asciiTheme="majorHAnsi" w:eastAsiaTheme="majorEastAsia" w:hAnsiTheme="majorHAnsi" w:cstheme="majorBidi"/>
          <w:b/>
          <w:bCs/>
          <w:color w:val="365F91" w:themeColor="accent1" w:themeShade="BF"/>
          <w:sz w:val="28"/>
          <w:szCs w:val="28"/>
        </w:rPr>
      </w:pPr>
      <w:r w:rsidRPr="001420E1">
        <w:rPr>
          <w:sz w:val="28"/>
          <w:szCs w:val="28"/>
        </w:rPr>
        <w:br w:type="page"/>
      </w:r>
    </w:p>
    <w:p w:rsidR="00864EDC" w:rsidRPr="009F11E3" w:rsidRDefault="00864EDC" w:rsidP="009F11E3">
      <w:pPr>
        <w:pStyle w:val="10"/>
        <w:spacing w:line="240" w:lineRule="auto"/>
      </w:pPr>
      <w:bookmarkStart w:id="5" w:name="_Toc409188739"/>
      <w:r w:rsidRPr="009F11E3">
        <w:lastRenderedPageBreak/>
        <w:t>Раздел 6. Анализ ключевых рынков продукции участников туристского кластера.</w:t>
      </w:r>
      <w:bookmarkEnd w:id="5"/>
    </w:p>
    <w:p w:rsidR="00864EDC" w:rsidRPr="00864EDC" w:rsidRDefault="00864EDC" w:rsidP="00864EDC">
      <w:pPr>
        <w:spacing w:line="240" w:lineRule="auto"/>
        <w:rPr>
          <w:sz w:val="28"/>
          <w:szCs w:val="28"/>
        </w:rPr>
      </w:pPr>
    </w:p>
    <w:p w:rsidR="00864EDC" w:rsidRPr="00864EDC" w:rsidRDefault="00864EDC" w:rsidP="00864EDC">
      <w:pPr>
        <w:spacing w:line="240" w:lineRule="auto"/>
        <w:rPr>
          <w:sz w:val="28"/>
          <w:szCs w:val="28"/>
        </w:rPr>
      </w:pPr>
      <w:r w:rsidRPr="00864EDC">
        <w:rPr>
          <w:sz w:val="28"/>
          <w:szCs w:val="28"/>
        </w:rPr>
        <w:t xml:space="preserve">Учитывая статистику турпотока в Мурманскую область за предшествующие годы, в качестве приоритетных рынков сбыта турпродукта региона </w:t>
      </w:r>
      <w:r>
        <w:rPr>
          <w:sz w:val="28"/>
          <w:szCs w:val="28"/>
        </w:rPr>
        <w:t>необходимо</w:t>
      </w:r>
      <w:r w:rsidRPr="00864EDC">
        <w:rPr>
          <w:sz w:val="28"/>
          <w:szCs w:val="28"/>
        </w:rPr>
        <w:t xml:space="preserve"> рассматривать в первую очередь Москву и Санкт-Петербург, а также города Московской и Ленинградской областей. Это объясняется их транспортной доступностью (прямые авиарейсы), платежеспособностью и многочисленностью жителей. </w:t>
      </w:r>
      <w:proofErr w:type="gramStart"/>
      <w:r w:rsidRPr="00864EDC">
        <w:rPr>
          <w:sz w:val="28"/>
          <w:szCs w:val="28"/>
        </w:rPr>
        <w:t>Безусловно, Мурманская область интересна не только москвичам и петербуржцам, но и жителям других регионов России, однако неудобная логистика и, как следствие, высокая стоимость перевозки на данный момент не позволяют рассчитывать на серьезный организованный турпоток из других мест.</w:t>
      </w:r>
      <w:proofErr w:type="gramEnd"/>
      <w:r w:rsidRPr="00864EDC">
        <w:rPr>
          <w:sz w:val="28"/>
          <w:szCs w:val="28"/>
        </w:rPr>
        <w:t xml:space="preserve"> В любом случае, формируемый информационный фон с акцентом на целевую аудиторию в Москве и Санкт-Петербурге будет оказывать влияние и на осведомленность о Мурманской области жителей других регионов России, особенно в части </w:t>
      </w:r>
      <w:proofErr w:type="gramStart"/>
      <w:r w:rsidRPr="00864EDC">
        <w:rPr>
          <w:sz w:val="28"/>
          <w:szCs w:val="28"/>
        </w:rPr>
        <w:t>интернет-продвижения</w:t>
      </w:r>
      <w:proofErr w:type="gramEnd"/>
      <w:r w:rsidRPr="00864EDC">
        <w:rPr>
          <w:sz w:val="28"/>
          <w:szCs w:val="28"/>
        </w:rPr>
        <w:t>.</w:t>
      </w:r>
    </w:p>
    <w:p w:rsidR="00864EDC" w:rsidRPr="00864EDC" w:rsidRDefault="00864EDC" w:rsidP="00864EDC">
      <w:pPr>
        <w:spacing w:line="240" w:lineRule="auto"/>
        <w:rPr>
          <w:sz w:val="28"/>
          <w:szCs w:val="28"/>
        </w:rPr>
      </w:pPr>
      <w:r w:rsidRPr="00864EDC">
        <w:rPr>
          <w:sz w:val="28"/>
          <w:szCs w:val="28"/>
        </w:rPr>
        <w:t xml:space="preserve">Что касается привлечения иностранных туристов, то фокус внимания целесообразно сосредоточить на жителях Финляндии, Норвегии и Швеции. </w:t>
      </w:r>
      <w:proofErr w:type="gramStart"/>
      <w:r w:rsidRPr="00864EDC">
        <w:rPr>
          <w:sz w:val="28"/>
          <w:szCs w:val="28"/>
        </w:rPr>
        <w:t>Хотя доля иностранцев в общем туристическом потоке мала, и политическая ситуация в мире не способствует росту популярности России как туристического направления, все же транспортная доступность Мурманской области для Скандинавии, а также привлекательный для иностранных гостей курс российского рубля побуждают рассматривать эти рынки в качестве перспективных, по крайней мере, в 2015 году.</w:t>
      </w:r>
      <w:proofErr w:type="gramEnd"/>
      <w:r w:rsidRPr="00864EDC">
        <w:rPr>
          <w:sz w:val="28"/>
          <w:szCs w:val="28"/>
        </w:rPr>
        <w:t xml:space="preserve"> Перспективными являются также китайский и японский рынки. </w:t>
      </w:r>
    </w:p>
    <w:p w:rsidR="00864EDC" w:rsidRPr="00864EDC" w:rsidRDefault="00864EDC" w:rsidP="00864EDC">
      <w:pPr>
        <w:spacing w:line="240" w:lineRule="auto"/>
        <w:rPr>
          <w:sz w:val="28"/>
          <w:szCs w:val="28"/>
        </w:rPr>
      </w:pPr>
      <w:r w:rsidRPr="00864EDC">
        <w:rPr>
          <w:sz w:val="28"/>
          <w:szCs w:val="28"/>
        </w:rPr>
        <w:t xml:space="preserve">Еще одной важной целевой аудиторией являются жители Мурманской области. Для них путешествие по родному краю, во-первых, более доступно в финансовом отношении (нет затрат на перелеты и длительные переезды), во-вторых, оно более понятно в содержательном плане (климат, инфраструктура, менталитет и т.п.). </w:t>
      </w:r>
      <w:proofErr w:type="gramStart"/>
      <w:r w:rsidRPr="00864EDC">
        <w:rPr>
          <w:sz w:val="28"/>
          <w:szCs w:val="28"/>
        </w:rPr>
        <w:t>А</w:t>
      </w:r>
      <w:proofErr w:type="gramEnd"/>
      <w:r w:rsidRPr="00864EDC">
        <w:rPr>
          <w:sz w:val="28"/>
          <w:szCs w:val="28"/>
        </w:rPr>
        <w:t xml:space="preserve"> в-третьих, жители Мурманской области выступают не только в качестве туристов, но и в качестве «рекламных агентов» своего региона. По этой причине важно не только повышать их осведомленность об интересных местах в Мурманской области, но и вдохновить их на рассказы о регионе, адресуемые их близким, друзьям и коллегам в других регионах России. </w:t>
      </w:r>
      <w:r w:rsidR="002C2359">
        <w:rPr>
          <w:sz w:val="28"/>
          <w:szCs w:val="28"/>
        </w:rPr>
        <w:t>Кроме того,</w:t>
      </w:r>
      <w:r w:rsidRPr="00864EDC">
        <w:rPr>
          <w:sz w:val="28"/>
          <w:szCs w:val="28"/>
        </w:rPr>
        <w:t xml:space="preserve"> одной из задач является формирование лояльного отношения жителей и к туристам, и к развитию туризма в регионе в целом, поскольку в российской практике повсеместно встречается сопротивление местных жителей увеличению туристического потока на определенном этапе развития туризма на территории.</w:t>
      </w:r>
    </w:p>
    <w:p w:rsidR="00345B41" w:rsidRDefault="00345B41" w:rsidP="00864EDC">
      <w:pPr>
        <w:spacing w:line="240" w:lineRule="auto"/>
        <w:rPr>
          <w:sz w:val="28"/>
          <w:szCs w:val="28"/>
        </w:rPr>
      </w:pPr>
      <w:r w:rsidRPr="00345B41">
        <w:rPr>
          <w:sz w:val="28"/>
          <w:szCs w:val="28"/>
        </w:rPr>
        <w:t>В 2014 году консалтинговой компанией «Конкретика» было проведено исследование об актуализации брендов и разработан ряд рекомендаций по позиционированию Мурманской области на туристическом рынке, которые приведены в разделах 6,7.</w:t>
      </w:r>
    </w:p>
    <w:p w:rsidR="00864EDC" w:rsidRPr="009F11E3" w:rsidRDefault="00864EDC" w:rsidP="00864EDC">
      <w:pPr>
        <w:spacing w:line="240" w:lineRule="auto"/>
        <w:rPr>
          <w:sz w:val="28"/>
          <w:szCs w:val="28"/>
        </w:rPr>
      </w:pPr>
      <w:r w:rsidRPr="009F11E3">
        <w:rPr>
          <w:sz w:val="28"/>
          <w:szCs w:val="28"/>
        </w:rPr>
        <w:t>Анализ восприятия Мурманской области как туристического направления, выполненные консал</w:t>
      </w:r>
      <w:r w:rsidR="009F11E3" w:rsidRPr="009F11E3">
        <w:rPr>
          <w:sz w:val="28"/>
          <w:szCs w:val="28"/>
        </w:rPr>
        <w:t>тинговой компанией «Конкретика»</w:t>
      </w:r>
      <w:r w:rsidRPr="009F11E3">
        <w:rPr>
          <w:sz w:val="28"/>
          <w:szCs w:val="28"/>
        </w:rPr>
        <w:t xml:space="preserve"> </w:t>
      </w:r>
      <w:r w:rsidR="009F11E3" w:rsidRPr="009F11E3">
        <w:rPr>
          <w:sz w:val="28"/>
          <w:szCs w:val="28"/>
        </w:rPr>
        <w:t>показал</w:t>
      </w:r>
      <w:r w:rsidRPr="009F11E3">
        <w:rPr>
          <w:sz w:val="28"/>
          <w:szCs w:val="28"/>
        </w:rPr>
        <w:t xml:space="preserve"> следующее.</w:t>
      </w:r>
    </w:p>
    <w:p w:rsidR="00864EDC" w:rsidRPr="00864EDC" w:rsidRDefault="009F11E3" w:rsidP="00864EDC">
      <w:pPr>
        <w:spacing w:line="240" w:lineRule="auto"/>
        <w:rPr>
          <w:sz w:val="28"/>
          <w:szCs w:val="28"/>
        </w:rPr>
      </w:pPr>
      <w:r w:rsidRPr="009F11E3">
        <w:rPr>
          <w:sz w:val="28"/>
          <w:szCs w:val="28"/>
        </w:rPr>
        <w:lastRenderedPageBreak/>
        <w:t>Н</w:t>
      </w:r>
      <w:r w:rsidR="00864EDC" w:rsidRPr="009F11E3">
        <w:rPr>
          <w:sz w:val="28"/>
          <w:szCs w:val="28"/>
        </w:rPr>
        <w:t>а сегодняшний день осведомленность жителей Москвы и Санкт-</w:t>
      </w:r>
      <w:r w:rsidR="00864EDC" w:rsidRPr="00864EDC">
        <w:rPr>
          <w:sz w:val="28"/>
          <w:szCs w:val="28"/>
        </w:rPr>
        <w:t>Петербурга о туристических возможностях Мурманской области, к сожалению, низка: 59% опрошенных респондентов совсем ничего не знают о достопримечательностях и особенностях туризма в Мурманской области. Следует добавить, что если в Санкт-Петербурге опрос проводился на обычных улицах в центре города и в одном из спальных районов, то в Москве 60% респондентов были опрошены на площадке перед входом на Фестиваль Русского Географического Общества, собравший огромное число посетителей всех возрастов, а оставшиеся 40% - в одном из спальных районов. Иными словами, опрашиваемую аудиторию в Москве можно охарактеризовать как более «продвинутую» в вопросах путешествий и изучения России, но, к сожалению, это практически не повлияло на результаты по сравнению с опросом на улице в спальном районе. Некоторые респонденты называли несколько объектов, поэтому суммарное число всех упоминаний превышает 100%.</w:t>
      </w:r>
    </w:p>
    <w:p w:rsidR="00864EDC" w:rsidRPr="00864EDC" w:rsidRDefault="00864EDC" w:rsidP="00864EDC">
      <w:pPr>
        <w:spacing w:line="240" w:lineRule="auto"/>
        <w:rPr>
          <w:sz w:val="28"/>
          <w:szCs w:val="28"/>
        </w:rPr>
      </w:pPr>
      <w:r w:rsidRPr="00864EDC">
        <w:rPr>
          <w:sz w:val="28"/>
          <w:szCs w:val="28"/>
        </w:rPr>
        <w:t xml:space="preserve">Вместе с тем, среди тех респондентов, которые владеют информацией о туризме в Мурманской области, наиболее известны горнолыжные возможности Кировска. Примечательно, что в ряде случаев люди с помощью наводящих вопросов вспоминали о Кировске и Хибинах, но удивлялись, что они расположены в Мурманской области. Другими словами, есть разрыв в ассоциациях: Хибины и Кировск – более-менее на слуху как точки притяжения горнолыжников и сноубордистов, но они не увязаны в сознании людей с Мурманской областью. Схожая ситуация с Кольским полуостровом: он существует в сознании туристов сам по себе, в отрыве от Мурманской области. Что же касается словосочетания «Мурманская область», то у подавляющего большинства респондентов регион не ассоциируется с туризмом. В числе первых ассоциаций – порт, флот, рыба, холодный климат. </w:t>
      </w:r>
    </w:p>
    <w:p w:rsidR="00864EDC" w:rsidRPr="00864EDC" w:rsidRDefault="002C2359" w:rsidP="00864EDC">
      <w:pPr>
        <w:spacing w:line="240" w:lineRule="auto"/>
        <w:rPr>
          <w:sz w:val="28"/>
          <w:szCs w:val="28"/>
        </w:rPr>
      </w:pPr>
      <w:r>
        <w:rPr>
          <w:sz w:val="28"/>
          <w:szCs w:val="28"/>
        </w:rPr>
        <w:t>Н</w:t>
      </w:r>
      <w:r w:rsidR="00864EDC" w:rsidRPr="00864EDC">
        <w:rPr>
          <w:sz w:val="28"/>
          <w:szCs w:val="28"/>
        </w:rPr>
        <w:t xml:space="preserve">есмотря на большую удаленность, москвичи в целом оказались более осведомленными об интересных объектах для туристов на территории Мурманской области. </w:t>
      </w:r>
    </w:p>
    <w:p w:rsidR="00604FAD" w:rsidRDefault="00604FAD" w:rsidP="002C2359">
      <w:pPr>
        <w:spacing w:line="240" w:lineRule="auto"/>
        <w:rPr>
          <w:sz w:val="28"/>
          <w:szCs w:val="28"/>
        </w:rPr>
      </w:pPr>
      <w:r>
        <w:rPr>
          <w:sz w:val="28"/>
          <w:szCs w:val="28"/>
        </w:rPr>
        <w:t>В</w:t>
      </w:r>
      <w:r w:rsidRPr="002C2359">
        <w:rPr>
          <w:sz w:val="28"/>
          <w:szCs w:val="28"/>
        </w:rPr>
        <w:t xml:space="preserve"> Таблице </w:t>
      </w:r>
      <w:r>
        <w:rPr>
          <w:sz w:val="28"/>
          <w:szCs w:val="28"/>
        </w:rPr>
        <w:t>6.</w:t>
      </w:r>
      <w:r w:rsidRPr="002C2359">
        <w:rPr>
          <w:sz w:val="28"/>
          <w:szCs w:val="28"/>
        </w:rPr>
        <w:t xml:space="preserve">1 </w:t>
      </w:r>
      <w:r>
        <w:rPr>
          <w:sz w:val="28"/>
          <w:szCs w:val="28"/>
        </w:rPr>
        <w:t xml:space="preserve">представлено </w:t>
      </w:r>
      <w:r w:rsidRPr="002C2359">
        <w:rPr>
          <w:sz w:val="28"/>
          <w:szCs w:val="28"/>
        </w:rPr>
        <w:t>распределение (5 самых частых ответов по степени убывания повторов)</w:t>
      </w:r>
      <w:r>
        <w:rPr>
          <w:sz w:val="28"/>
          <w:szCs w:val="28"/>
        </w:rPr>
        <w:t xml:space="preserve"> </w:t>
      </w:r>
      <w:r w:rsidR="00864EDC" w:rsidRPr="002C2359">
        <w:rPr>
          <w:sz w:val="28"/>
          <w:szCs w:val="28"/>
        </w:rPr>
        <w:t>знани</w:t>
      </w:r>
      <w:r>
        <w:rPr>
          <w:sz w:val="28"/>
          <w:szCs w:val="28"/>
        </w:rPr>
        <w:t>й</w:t>
      </w:r>
      <w:r w:rsidR="00864EDC" w:rsidRPr="002C2359">
        <w:rPr>
          <w:sz w:val="28"/>
          <w:szCs w:val="28"/>
        </w:rPr>
        <w:t xml:space="preserve"> о регионе у разных </w:t>
      </w:r>
      <w:r>
        <w:rPr>
          <w:sz w:val="28"/>
          <w:szCs w:val="28"/>
        </w:rPr>
        <w:t>возрастных</w:t>
      </w:r>
      <w:r w:rsidR="00864EDC" w:rsidRPr="002C2359">
        <w:rPr>
          <w:sz w:val="28"/>
          <w:szCs w:val="28"/>
        </w:rPr>
        <w:t xml:space="preserve"> аудиторий</w:t>
      </w:r>
      <w:r>
        <w:rPr>
          <w:sz w:val="28"/>
          <w:szCs w:val="28"/>
        </w:rPr>
        <w:t>.</w:t>
      </w:r>
    </w:p>
    <w:p w:rsidR="00864EDC" w:rsidRPr="002C2359" w:rsidRDefault="00864EDC" w:rsidP="002C2359">
      <w:pPr>
        <w:spacing w:line="240" w:lineRule="auto"/>
        <w:rPr>
          <w:sz w:val="28"/>
          <w:szCs w:val="28"/>
        </w:rPr>
      </w:pPr>
      <w:r w:rsidRPr="002C2359">
        <w:rPr>
          <w:sz w:val="28"/>
          <w:szCs w:val="28"/>
        </w:rPr>
        <w:t xml:space="preserve"> </w:t>
      </w:r>
    </w:p>
    <w:p w:rsidR="002C2359" w:rsidRPr="001420E1" w:rsidRDefault="002C2359" w:rsidP="002C2359">
      <w:pPr>
        <w:pStyle w:val="91"/>
        <w:shd w:val="clear" w:color="auto" w:fill="auto"/>
        <w:spacing w:after="0" w:line="240" w:lineRule="auto"/>
        <w:ind w:firstLine="709"/>
        <w:jc w:val="right"/>
        <w:rPr>
          <w:bCs/>
          <w:sz w:val="28"/>
          <w:szCs w:val="28"/>
        </w:rPr>
      </w:pPr>
      <w:r w:rsidRPr="001420E1">
        <w:rPr>
          <w:bCs/>
          <w:sz w:val="28"/>
          <w:szCs w:val="28"/>
        </w:rPr>
        <w:t xml:space="preserve">Таблица </w:t>
      </w:r>
      <w:r>
        <w:rPr>
          <w:bCs/>
          <w:sz w:val="28"/>
          <w:szCs w:val="28"/>
        </w:rPr>
        <w:t>6</w:t>
      </w:r>
      <w:r w:rsidRPr="001420E1">
        <w:rPr>
          <w:bCs/>
          <w:sz w:val="28"/>
          <w:szCs w:val="28"/>
        </w:rPr>
        <w:t xml:space="preserve">.1 </w:t>
      </w:r>
    </w:p>
    <w:p w:rsidR="00864EDC" w:rsidRPr="002C2359" w:rsidRDefault="00864EDC" w:rsidP="002C2359">
      <w:pPr>
        <w:pStyle w:val="91"/>
        <w:shd w:val="clear" w:color="auto" w:fill="auto"/>
        <w:spacing w:after="0" w:line="240" w:lineRule="auto"/>
        <w:ind w:firstLine="709"/>
        <w:jc w:val="center"/>
        <w:rPr>
          <w:bCs/>
          <w:sz w:val="28"/>
          <w:szCs w:val="28"/>
        </w:rPr>
      </w:pPr>
      <w:r w:rsidRPr="002C2359">
        <w:rPr>
          <w:bCs/>
          <w:sz w:val="28"/>
          <w:szCs w:val="28"/>
        </w:rPr>
        <w:t>Наиболее известные объекты/явления у разных возрастных групп</w:t>
      </w:r>
    </w:p>
    <w:tbl>
      <w:tblPr>
        <w:tblStyle w:val="afff7"/>
        <w:tblW w:w="0" w:type="auto"/>
        <w:tblInd w:w="108" w:type="dxa"/>
        <w:tblLook w:val="04A0" w:firstRow="1" w:lastRow="0" w:firstColumn="1" w:lastColumn="0" w:noHBand="0" w:noVBand="1"/>
      </w:tblPr>
      <w:tblGrid>
        <w:gridCol w:w="2802"/>
        <w:gridCol w:w="7227"/>
      </w:tblGrid>
      <w:tr w:rsidR="00864EDC" w:rsidRPr="00D5439D" w:rsidTr="002C2359">
        <w:tc>
          <w:tcPr>
            <w:tcW w:w="2802" w:type="dxa"/>
          </w:tcPr>
          <w:p w:rsidR="00864EDC" w:rsidRPr="00AA3F7B" w:rsidRDefault="00864EDC" w:rsidP="00864EDC">
            <w:pPr>
              <w:pStyle w:val="a3"/>
              <w:ind w:left="0"/>
              <w:jc w:val="center"/>
            </w:pPr>
            <w:r w:rsidRPr="00AA3F7B">
              <w:t>Возраст</w:t>
            </w:r>
          </w:p>
        </w:tc>
        <w:tc>
          <w:tcPr>
            <w:tcW w:w="7227" w:type="dxa"/>
          </w:tcPr>
          <w:p w:rsidR="00864EDC" w:rsidRPr="00AA3F7B" w:rsidRDefault="00864EDC" w:rsidP="00864EDC">
            <w:pPr>
              <w:pStyle w:val="a3"/>
              <w:ind w:left="0"/>
              <w:jc w:val="center"/>
            </w:pPr>
            <w:r w:rsidRPr="00AA3F7B">
              <w:t>Что знают о туризме в регионе</w:t>
            </w:r>
          </w:p>
        </w:tc>
      </w:tr>
      <w:tr w:rsidR="00864EDC" w:rsidRPr="00D5439D" w:rsidTr="002C2359">
        <w:tc>
          <w:tcPr>
            <w:tcW w:w="2802" w:type="dxa"/>
          </w:tcPr>
          <w:p w:rsidR="00864EDC" w:rsidRPr="00AA3F7B" w:rsidRDefault="00864EDC" w:rsidP="00864EDC">
            <w:pPr>
              <w:pStyle w:val="a3"/>
              <w:ind w:left="0"/>
            </w:pPr>
            <w:r w:rsidRPr="00AA3F7B">
              <w:t>Аудитория до 25 лет</w:t>
            </w:r>
          </w:p>
        </w:tc>
        <w:tc>
          <w:tcPr>
            <w:tcW w:w="7227" w:type="dxa"/>
          </w:tcPr>
          <w:p w:rsidR="00864EDC" w:rsidRPr="00AA3F7B" w:rsidRDefault="00864EDC" w:rsidP="00864EDC">
            <w:pPr>
              <w:pStyle w:val="a3"/>
              <w:ind w:left="0"/>
              <w:jc w:val="both"/>
            </w:pPr>
            <w:r w:rsidRPr="00AA3F7B">
              <w:t>Равные позиции: горные лыжи и сноуборд, горы-сопки, северная природа и Север в целом, море.</w:t>
            </w:r>
          </w:p>
        </w:tc>
      </w:tr>
      <w:tr w:rsidR="00864EDC" w:rsidRPr="00D5439D" w:rsidTr="002C2359">
        <w:tc>
          <w:tcPr>
            <w:tcW w:w="2802" w:type="dxa"/>
          </w:tcPr>
          <w:p w:rsidR="00864EDC" w:rsidRPr="00AA3F7B" w:rsidRDefault="00864EDC" w:rsidP="00864EDC">
            <w:pPr>
              <w:pStyle w:val="a3"/>
              <w:ind w:left="0"/>
            </w:pPr>
            <w:r w:rsidRPr="00AA3F7B">
              <w:t>Аудитория от 26 до 40 лет</w:t>
            </w:r>
          </w:p>
        </w:tc>
        <w:tc>
          <w:tcPr>
            <w:tcW w:w="7227" w:type="dxa"/>
          </w:tcPr>
          <w:p w:rsidR="00864EDC" w:rsidRPr="00AA3F7B" w:rsidRDefault="00864EDC" w:rsidP="00864EDC">
            <w:pPr>
              <w:pStyle w:val="a3"/>
              <w:ind w:left="0"/>
              <w:jc w:val="both"/>
            </w:pPr>
            <w:r w:rsidRPr="00AA3F7B">
              <w:t>Лидеры: белые ночи (полярный день и ночь), горные лыжи и сноуборд. Следом идут красивая природа, северное сияние, порт, корабли и горы/сопки.</w:t>
            </w:r>
          </w:p>
        </w:tc>
      </w:tr>
      <w:tr w:rsidR="00864EDC" w:rsidRPr="00D5439D" w:rsidTr="002C2359">
        <w:tc>
          <w:tcPr>
            <w:tcW w:w="2802" w:type="dxa"/>
          </w:tcPr>
          <w:p w:rsidR="00864EDC" w:rsidRPr="00AA3F7B" w:rsidRDefault="00864EDC" w:rsidP="00864EDC">
            <w:pPr>
              <w:pStyle w:val="a3"/>
              <w:ind w:left="0"/>
            </w:pPr>
            <w:r w:rsidRPr="00AA3F7B">
              <w:t>Аудитория от 41 до 55 лет</w:t>
            </w:r>
          </w:p>
        </w:tc>
        <w:tc>
          <w:tcPr>
            <w:tcW w:w="7227" w:type="dxa"/>
          </w:tcPr>
          <w:p w:rsidR="00864EDC" w:rsidRPr="00AA3F7B" w:rsidRDefault="00864EDC" w:rsidP="00864EDC">
            <w:pPr>
              <w:pStyle w:val="a3"/>
              <w:ind w:left="0"/>
              <w:jc w:val="both"/>
            </w:pPr>
            <w:r w:rsidRPr="00AA3F7B">
              <w:t>Лидеры: горные лыжи и сноуборд, рыба и рыбалка, следом – красивая природа и горы/сопки.</w:t>
            </w:r>
          </w:p>
        </w:tc>
      </w:tr>
      <w:tr w:rsidR="00864EDC" w:rsidRPr="00D5439D" w:rsidTr="002C2359">
        <w:tc>
          <w:tcPr>
            <w:tcW w:w="2802" w:type="dxa"/>
          </w:tcPr>
          <w:p w:rsidR="00864EDC" w:rsidRPr="00AA3F7B" w:rsidRDefault="00864EDC" w:rsidP="00864EDC">
            <w:pPr>
              <w:pStyle w:val="a3"/>
              <w:ind w:left="0"/>
            </w:pPr>
            <w:r w:rsidRPr="00AA3F7B">
              <w:t>Аудитория старше 55 лет</w:t>
            </w:r>
          </w:p>
        </w:tc>
        <w:tc>
          <w:tcPr>
            <w:tcW w:w="7227" w:type="dxa"/>
          </w:tcPr>
          <w:p w:rsidR="00864EDC" w:rsidRPr="00AA3F7B" w:rsidRDefault="00864EDC" w:rsidP="00864EDC">
            <w:pPr>
              <w:pStyle w:val="a3"/>
              <w:ind w:left="0"/>
              <w:jc w:val="both"/>
            </w:pPr>
            <w:r w:rsidRPr="00AA3F7B">
              <w:t>Лидеры: горные лыжи и рыбалка. По остальным объектам единичные ответы.</w:t>
            </w:r>
          </w:p>
        </w:tc>
      </w:tr>
    </w:tbl>
    <w:p w:rsidR="00864EDC" w:rsidRPr="00D5439D" w:rsidRDefault="00864EDC" w:rsidP="00604FAD">
      <w:pPr>
        <w:spacing w:line="240" w:lineRule="auto"/>
        <w:rPr>
          <w:sz w:val="28"/>
          <w:szCs w:val="28"/>
        </w:rPr>
      </w:pPr>
    </w:p>
    <w:p w:rsidR="00864EDC" w:rsidRPr="00604FAD" w:rsidRDefault="00864EDC" w:rsidP="00604FAD">
      <w:pPr>
        <w:spacing w:line="240" w:lineRule="auto"/>
        <w:rPr>
          <w:sz w:val="28"/>
          <w:szCs w:val="28"/>
        </w:rPr>
      </w:pPr>
      <w:r w:rsidRPr="00604FAD">
        <w:rPr>
          <w:sz w:val="28"/>
          <w:szCs w:val="28"/>
        </w:rPr>
        <w:lastRenderedPageBreak/>
        <w:t xml:space="preserve">Таким образом, ключевые туристические «изюминки» Мурманской области в представлении опрошенных жителей Москвы и Санкт-Петербурга – это: </w:t>
      </w:r>
    </w:p>
    <w:p w:rsidR="00864EDC" w:rsidRPr="00604FAD" w:rsidRDefault="00864EDC" w:rsidP="00CB4D28">
      <w:pPr>
        <w:pStyle w:val="a3"/>
        <w:numPr>
          <w:ilvl w:val="0"/>
          <w:numId w:val="46"/>
        </w:numPr>
        <w:rPr>
          <w:sz w:val="28"/>
          <w:szCs w:val="28"/>
        </w:rPr>
      </w:pPr>
      <w:r w:rsidRPr="00604FAD">
        <w:rPr>
          <w:sz w:val="28"/>
          <w:szCs w:val="28"/>
        </w:rPr>
        <w:t>возможности для горных лыж и сноуборда в Кировске (Хибинах);</w:t>
      </w:r>
    </w:p>
    <w:p w:rsidR="00864EDC" w:rsidRPr="00604FAD" w:rsidRDefault="00864EDC" w:rsidP="00CB4D28">
      <w:pPr>
        <w:pStyle w:val="a3"/>
        <w:numPr>
          <w:ilvl w:val="0"/>
          <w:numId w:val="46"/>
        </w:numPr>
        <w:rPr>
          <w:sz w:val="28"/>
          <w:szCs w:val="28"/>
        </w:rPr>
      </w:pPr>
      <w:r w:rsidRPr="00604FAD">
        <w:rPr>
          <w:sz w:val="28"/>
          <w:szCs w:val="28"/>
        </w:rPr>
        <w:t xml:space="preserve">море, </w:t>
      </w:r>
    </w:p>
    <w:p w:rsidR="00864EDC" w:rsidRPr="00604FAD" w:rsidRDefault="00864EDC" w:rsidP="00CB4D28">
      <w:pPr>
        <w:pStyle w:val="a3"/>
        <w:numPr>
          <w:ilvl w:val="0"/>
          <w:numId w:val="46"/>
        </w:numPr>
        <w:rPr>
          <w:sz w:val="28"/>
          <w:szCs w:val="28"/>
        </w:rPr>
      </w:pPr>
      <w:r w:rsidRPr="00604FAD">
        <w:rPr>
          <w:sz w:val="28"/>
          <w:szCs w:val="28"/>
        </w:rPr>
        <w:t xml:space="preserve">реки и озера, </w:t>
      </w:r>
    </w:p>
    <w:p w:rsidR="00864EDC" w:rsidRPr="00604FAD" w:rsidRDefault="00864EDC" w:rsidP="00CB4D28">
      <w:pPr>
        <w:pStyle w:val="a3"/>
        <w:numPr>
          <w:ilvl w:val="0"/>
          <w:numId w:val="46"/>
        </w:numPr>
        <w:rPr>
          <w:sz w:val="28"/>
          <w:szCs w:val="28"/>
        </w:rPr>
      </w:pPr>
      <w:r w:rsidRPr="00604FAD">
        <w:rPr>
          <w:sz w:val="28"/>
          <w:szCs w:val="28"/>
        </w:rPr>
        <w:t xml:space="preserve">рыбалка, </w:t>
      </w:r>
    </w:p>
    <w:p w:rsidR="00864EDC" w:rsidRPr="00604FAD" w:rsidRDefault="00864EDC" w:rsidP="00CB4D28">
      <w:pPr>
        <w:pStyle w:val="a3"/>
        <w:numPr>
          <w:ilvl w:val="0"/>
          <w:numId w:val="46"/>
        </w:numPr>
        <w:rPr>
          <w:sz w:val="28"/>
          <w:szCs w:val="28"/>
        </w:rPr>
      </w:pPr>
      <w:r w:rsidRPr="00604FAD">
        <w:rPr>
          <w:sz w:val="28"/>
          <w:szCs w:val="28"/>
        </w:rPr>
        <w:t xml:space="preserve">полярный день и ночь, </w:t>
      </w:r>
    </w:p>
    <w:p w:rsidR="00864EDC" w:rsidRPr="00604FAD" w:rsidRDefault="00864EDC" w:rsidP="00CB4D28">
      <w:pPr>
        <w:pStyle w:val="a3"/>
        <w:numPr>
          <w:ilvl w:val="0"/>
          <w:numId w:val="46"/>
        </w:numPr>
        <w:rPr>
          <w:sz w:val="28"/>
          <w:szCs w:val="28"/>
        </w:rPr>
      </w:pPr>
      <w:r w:rsidRPr="00604FAD">
        <w:rPr>
          <w:sz w:val="28"/>
          <w:szCs w:val="28"/>
        </w:rPr>
        <w:t xml:space="preserve">северное сияние, </w:t>
      </w:r>
    </w:p>
    <w:p w:rsidR="00864EDC" w:rsidRPr="00604FAD" w:rsidRDefault="00864EDC" w:rsidP="00CB4D28">
      <w:pPr>
        <w:pStyle w:val="a3"/>
        <w:numPr>
          <w:ilvl w:val="0"/>
          <w:numId w:val="46"/>
        </w:numPr>
        <w:rPr>
          <w:sz w:val="28"/>
          <w:szCs w:val="28"/>
        </w:rPr>
      </w:pPr>
      <w:r w:rsidRPr="00604FAD">
        <w:rPr>
          <w:sz w:val="28"/>
          <w:szCs w:val="28"/>
        </w:rPr>
        <w:t xml:space="preserve">в целом красивая природа, </w:t>
      </w:r>
    </w:p>
    <w:p w:rsidR="00864EDC" w:rsidRPr="00604FAD" w:rsidRDefault="00864EDC" w:rsidP="00CB4D28">
      <w:pPr>
        <w:pStyle w:val="a3"/>
        <w:numPr>
          <w:ilvl w:val="0"/>
          <w:numId w:val="46"/>
        </w:numPr>
        <w:rPr>
          <w:sz w:val="28"/>
          <w:szCs w:val="28"/>
        </w:rPr>
      </w:pPr>
      <w:r w:rsidRPr="00604FAD">
        <w:rPr>
          <w:sz w:val="28"/>
          <w:szCs w:val="28"/>
        </w:rPr>
        <w:t xml:space="preserve">сопки и горы, </w:t>
      </w:r>
    </w:p>
    <w:p w:rsidR="00864EDC" w:rsidRPr="00604FAD" w:rsidRDefault="00864EDC" w:rsidP="00CB4D28">
      <w:pPr>
        <w:pStyle w:val="a3"/>
        <w:numPr>
          <w:ilvl w:val="0"/>
          <w:numId w:val="46"/>
        </w:numPr>
        <w:rPr>
          <w:sz w:val="28"/>
          <w:szCs w:val="28"/>
        </w:rPr>
      </w:pPr>
      <w:r w:rsidRPr="00604FAD">
        <w:rPr>
          <w:sz w:val="28"/>
          <w:szCs w:val="28"/>
        </w:rPr>
        <w:t>грибы и ягоды.</w:t>
      </w:r>
    </w:p>
    <w:p w:rsidR="00604FAD" w:rsidRDefault="00604FAD" w:rsidP="00604FAD">
      <w:pPr>
        <w:spacing w:line="240" w:lineRule="auto"/>
        <w:rPr>
          <w:sz w:val="28"/>
          <w:szCs w:val="28"/>
        </w:rPr>
      </w:pPr>
      <w:r>
        <w:rPr>
          <w:sz w:val="28"/>
          <w:szCs w:val="28"/>
        </w:rPr>
        <w:t>Основными</w:t>
      </w:r>
      <w:r w:rsidR="00864EDC" w:rsidRPr="00604FAD">
        <w:rPr>
          <w:sz w:val="28"/>
          <w:szCs w:val="28"/>
        </w:rPr>
        <w:t xml:space="preserve"> факторами, сдерживающими готовность туристов отправиться в путешествие в Мурманскую область, служат отсутствие информации (43% ответов), мнение о том, что в данном регионе туристам нечего смотреть, вдобавок это очень далеко, а также  опасения плохого сервиса и холода. Любопытно, что москвичи в три раза чаще упоминали плохой сервис, чем петербуржцы (20% против 7%), а жители </w:t>
      </w:r>
      <w:r>
        <w:rPr>
          <w:sz w:val="28"/>
          <w:szCs w:val="28"/>
        </w:rPr>
        <w:t>Мурманска</w:t>
      </w:r>
      <w:r w:rsidR="00864EDC" w:rsidRPr="00604FAD">
        <w:rPr>
          <w:sz w:val="28"/>
          <w:szCs w:val="28"/>
        </w:rPr>
        <w:t xml:space="preserve">, в свою очередь, в 6 раз чаще заявляли о том, что в Мурманской области туристам нечего делать (19% против 3%). </w:t>
      </w:r>
    </w:p>
    <w:p w:rsidR="00864EDC" w:rsidRPr="00604FAD" w:rsidRDefault="00604FAD" w:rsidP="00604FAD">
      <w:pPr>
        <w:spacing w:line="240" w:lineRule="auto"/>
        <w:rPr>
          <w:sz w:val="28"/>
          <w:szCs w:val="28"/>
        </w:rPr>
      </w:pPr>
      <w:r>
        <w:rPr>
          <w:sz w:val="28"/>
          <w:szCs w:val="28"/>
        </w:rPr>
        <w:t xml:space="preserve">Анализ </w:t>
      </w:r>
      <w:r w:rsidR="00864EDC" w:rsidRPr="00604FAD">
        <w:rPr>
          <w:sz w:val="28"/>
          <w:szCs w:val="28"/>
        </w:rPr>
        <w:t>недостатк</w:t>
      </w:r>
      <w:r>
        <w:rPr>
          <w:sz w:val="28"/>
          <w:szCs w:val="28"/>
        </w:rPr>
        <w:t>ов</w:t>
      </w:r>
      <w:r w:rsidR="00864EDC" w:rsidRPr="00604FAD">
        <w:rPr>
          <w:sz w:val="28"/>
          <w:szCs w:val="28"/>
        </w:rPr>
        <w:t xml:space="preserve"> туристического предложения Мурманской области в восприятии тех, кто в регионе побывал, и тех, кто никогда его не </w:t>
      </w:r>
      <w:proofErr w:type="gramStart"/>
      <w:r w:rsidR="00864EDC" w:rsidRPr="00604FAD">
        <w:rPr>
          <w:sz w:val="28"/>
          <w:szCs w:val="28"/>
        </w:rPr>
        <w:t>посещал</w:t>
      </w:r>
      <w:proofErr w:type="gramEnd"/>
      <w:r>
        <w:rPr>
          <w:sz w:val="28"/>
          <w:szCs w:val="28"/>
        </w:rPr>
        <w:t xml:space="preserve"> показывает, ч</w:t>
      </w:r>
      <w:r w:rsidR="00864EDC" w:rsidRPr="00604FAD">
        <w:rPr>
          <w:sz w:val="28"/>
          <w:szCs w:val="28"/>
        </w:rPr>
        <w:t xml:space="preserve">то лидирующие причины, останавливающие потенциальных туристов от поездки в Мурманскую область (холодно, далеко, там нечего делать), ни разу не встречаются в ответах тех, кто знает о регионе по личному опыту. </w:t>
      </w:r>
      <w:proofErr w:type="gramStart"/>
      <w:r w:rsidR="00864EDC" w:rsidRPr="00604FAD">
        <w:rPr>
          <w:sz w:val="28"/>
          <w:szCs w:val="28"/>
        </w:rPr>
        <w:t>Хотя можно утверждать, что ответ «хочу туда, где тепло, на море» подразумевает, что в Мурманской области холодно, но дословно ответ «холодно» людьми, побывавшими в регионе, не произносился.</w:t>
      </w:r>
      <w:proofErr w:type="gramEnd"/>
      <w:r w:rsidR="00864EDC" w:rsidRPr="00604FAD">
        <w:rPr>
          <w:sz w:val="28"/>
          <w:szCs w:val="28"/>
        </w:rPr>
        <w:t xml:space="preserve"> То ли им не хотелось «обижать регион», то ли дело в том, что там, где тепло, иной отдых и, в частности, есть возможности для комфортного купания  в море.</w:t>
      </w:r>
    </w:p>
    <w:p w:rsidR="00864EDC" w:rsidRPr="00604FAD" w:rsidRDefault="00864EDC" w:rsidP="00604FAD">
      <w:pPr>
        <w:spacing w:line="240" w:lineRule="auto"/>
        <w:rPr>
          <w:sz w:val="28"/>
          <w:szCs w:val="28"/>
        </w:rPr>
      </w:pPr>
      <w:proofErr w:type="gramStart"/>
      <w:r w:rsidRPr="00604FAD">
        <w:rPr>
          <w:sz w:val="28"/>
          <w:szCs w:val="28"/>
        </w:rPr>
        <w:t xml:space="preserve">Анализ стереотипов </w:t>
      </w:r>
      <w:r w:rsidR="00AA19C3">
        <w:rPr>
          <w:sz w:val="28"/>
          <w:szCs w:val="28"/>
        </w:rPr>
        <w:t xml:space="preserve">восприятия Мурманской области </w:t>
      </w:r>
      <w:r w:rsidR="00604FAD">
        <w:rPr>
          <w:sz w:val="28"/>
          <w:szCs w:val="28"/>
        </w:rPr>
        <w:t>вызывает</w:t>
      </w:r>
      <w:r w:rsidRPr="00604FAD">
        <w:rPr>
          <w:sz w:val="28"/>
          <w:szCs w:val="28"/>
        </w:rPr>
        <w:t xml:space="preserve"> необходимост</w:t>
      </w:r>
      <w:r w:rsidR="00604FAD">
        <w:rPr>
          <w:sz w:val="28"/>
          <w:szCs w:val="28"/>
        </w:rPr>
        <w:t>ь</w:t>
      </w:r>
      <w:r w:rsidRPr="00604FAD">
        <w:rPr>
          <w:sz w:val="28"/>
          <w:szCs w:val="28"/>
        </w:rPr>
        <w:t xml:space="preserve"> решения следующих рекламных и PR задач в рамках продвижения кластера на внутренний и внешний рынки.</w:t>
      </w:r>
      <w:proofErr w:type="gramEnd"/>
    </w:p>
    <w:p w:rsidR="00864EDC" w:rsidRPr="004639FB" w:rsidRDefault="00864EDC" w:rsidP="00CB4D28">
      <w:pPr>
        <w:pStyle w:val="a3"/>
        <w:numPr>
          <w:ilvl w:val="0"/>
          <w:numId w:val="44"/>
        </w:numPr>
        <w:tabs>
          <w:tab w:val="left" w:pos="1134"/>
        </w:tabs>
        <w:ind w:left="0" w:firstLine="709"/>
        <w:jc w:val="both"/>
        <w:rPr>
          <w:sz w:val="28"/>
          <w:szCs w:val="28"/>
        </w:rPr>
      </w:pPr>
      <w:r w:rsidRPr="004639FB">
        <w:rPr>
          <w:sz w:val="28"/>
          <w:szCs w:val="28"/>
        </w:rPr>
        <w:t xml:space="preserve">Закрепить в сознании </w:t>
      </w:r>
      <w:r w:rsidRPr="004639FB">
        <w:rPr>
          <w:b/>
          <w:sz w:val="28"/>
          <w:szCs w:val="28"/>
        </w:rPr>
        <w:t>туристов</w:t>
      </w:r>
      <w:r w:rsidRPr="004639FB">
        <w:rPr>
          <w:sz w:val="28"/>
          <w:szCs w:val="28"/>
        </w:rPr>
        <w:t>, что:</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Мурманская область – это близко</w:t>
      </w:r>
      <w:r w:rsidR="00604FAD">
        <w:rPr>
          <w:sz w:val="28"/>
          <w:szCs w:val="28"/>
        </w:rPr>
        <w:t xml:space="preserve"> (</w:t>
      </w:r>
      <w:r w:rsidRPr="00604FAD">
        <w:rPr>
          <w:sz w:val="28"/>
          <w:szCs w:val="28"/>
        </w:rPr>
        <w:t xml:space="preserve">всего 2 часа на самолете из </w:t>
      </w:r>
      <w:r w:rsidR="00604FAD">
        <w:rPr>
          <w:sz w:val="28"/>
          <w:szCs w:val="28"/>
        </w:rPr>
        <w:t>Санкт-</w:t>
      </w:r>
      <w:r w:rsidRPr="00604FAD">
        <w:rPr>
          <w:sz w:val="28"/>
          <w:szCs w:val="28"/>
        </w:rPr>
        <w:t>Петербурга или 2,5 часа из Москвы</w:t>
      </w:r>
      <w:r w:rsidR="00604FAD">
        <w:rPr>
          <w:sz w:val="28"/>
          <w:szCs w:val="28"/>
        </w:rPr>
        <w:t>,</w:t>
      </w:r>
      <w:r w:rsidRPr="00604FAD">
        <w:rPr>
          <w:sz w:val="28"/>
          <w:szCs w:val="28"/>
        </w:rPr>
        <w:t xml:space="preserve"> </w:t>
      </w:r>
      <w:r w:rsidR="00604FAD">
        <w:rPr>
          <w:sz w:val="28"/>
          <w:szCs w:val="28"/>
        </w:rPr>
        <w:t>а</w:t>
      </w:r>
      <w:r w:rsidRPr="00604FAD">
        <w:rPr>
          <w:sz w:val="28"/>
          <w:szCs w:val="28"/>
        </w:rPr>
        <w:t xml:space="preserve"> на поезде из </w:t>
      </w:r>
      <w:r w:rsidR="00604FAD">
        <w:rPr>
          <w:sz w:val="28"/>
          <w:szCs w:val="28"/>
        </w:rPr>
        <w:t>Санкт-Петербурга</w:t>
      </w:r>
      <w:r w:rsidRPr="00604FAD">
        <w:rPr>
          <w:sz w:val="28"/>
          <w:szCs w:val="28"/>
        </w:rPr>
        <w:t xml:space="preserve"> всего сутки</w:t>
      </w:r>
      <w:r w:rsidR="00604FAD">
        <w:rPr>
          <w:sz w:val="28"/>
          <w:szCs w:val="28"/>
        </w:rPr>
        <w:t xml:space="preserve">, при этом отсутствует </w:t>
      </w:r>
      <w:r w:rsidRPr="00604FAD">
        <w:rPr>
          <w:sz w:val="28"/>
          <w:szCs w:val="28"/>
        </w:rPr>
        <w:t>смен</w:t>
      </w:r>
      <w:r w:rsidR="00604FAD">
        <w:rPr>
          <w:sz w:val="28"/>
          <w:szCs w:val="28"/>
        </w:rPr>
        <w:t>а</w:t>
      </w:r>
      <w:r w:rsidRPr="00604FAD">
        <w:rPr>
          <w:sz w:val="28"/>
          <w:szCs w:val="28"/>
        </w:rPr>
        <w:t xml:space="preserve"> часовых поясов</w:t>
      </w:r>
      <w:r w:rsidR="00604FAD">
        <w:rPr>
          <w:sz w:val="28"/>
          <w:szCs w:val="28"/>
        </w:rPr>
        <w:t>)</w:t>
      </w:r>
      <w:r w:rsidRPr="00604FAD">
        <w:rPr>
          <w:sz w:val="28"/>
          <w:szCs w:val="28"/>
        </w:rPr>
        <w:t>.</w:t>
      </w:r>
    </w:p>
    <w:p w:rsidR="00864EDC" w:rsidRPr="00604FAD" w:rsidRDefault="00864EDC" w:rsidP="00CB4D28">
      <w:pPr>
        <w:pStyle w:val="a3"/>
        <w:numPr>
          <w:ilvl w:val="0"/>
          <w:numId w:val="47"/>
        </w:numPr>
        <w:tabs>
          <w:tab w:val="left" w:pos="993"/>
        </w:tabs>
        <w:ind w:left="0" w:firstLine="709"/>
        <w:jc w:val="both"/>
        <w:rPr>
          <w:sz w:val="28"/>
          <w:szCs w:val="28"/>
        </w:rPr>
      </w:pPr>
      <w:proofErr w:type="gramStart"/>
      <w:r w:rsidRPr="00604FAD">
        <w:rPr>
          <w:sz w:val="28"/>
          <w:szCs w:val="28"/>
        </w:rPr>
        <w:t>Мурманская область – это величие северной природы и земля, полная чудес в любое время года: здесь летом по ночам светит солнце, а зимой - северное сияние, в июле цветет сирень, а грибы бывают выше деревьев, здесь можно пересечь три климатических зоны за полдня, увидеть цветущую тундру и опробовать дайвинг в Баренцевом море, здесь рыбачат на семгу и крабов и запрягают северных оленей.</w:t>
      </w:r>
      <w:proofErr w:type="gramEnd"/>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 xml:space="preserve">Хибины – это вполне доступный по ценам и логистике вариант горнолыжного отпуска с гарантией снега и возможностью увидеть северное сияние. Современные горнолыжные курорты Хибин принимают международные </w:t>
      </w:r>
      <w:r w:rsidRPr="00604FAD">
        <w:rPr>
          <w:sz w:val="28"/>
          <w:szCs w:val="28"/>
        </w:rPr>
        <w:lastRenderedPageBreak/>
        <w:t xml:space="preserve">соревнования. Мурманская область – это кузница горнолыжников СССР, родина российского </w:t>
      </w:r>
      <w:proofErr w:type="spellStart"/>
      <w:r w:rsidRPr="00604FAD">
        <w:rPr>
          <w:sz w:val="28"/>
          <w:szCs w:val="28"/>
        </w:rPr>
        <w:t>фрирайда</w:t>
      </w:r>
      <w:proofErr w:type="spellEnd"/>
      <w:r w:rsidRPr="00604FAD">
        <w:rPr>
          <w:sz w:val="28"/>
          <w:szCs w:val="28"/>
        </w:rPr>
        <w:t xml:space="preserve"> и </w:t>
      </w:r>
      <w:proofErr w:type="spellStart"/>
      <w:r w:rsidRPr="00604FAD">
        <w:rPr>
          <w:sz w:val="28"/>
          <w:szCs w:val="28"/>
        </w:rPr>
        <w:t>мекка</w:t>
      </w:r>
      <w:proofErr w:type="spellEnd"/>
      <w:r w:rsidRPr="00604FAD">
        <w:rPr>
          <w:sz w:val="28"/>
          <w:szCs w:val="28"/>
        </w:rPr>
        <w:t xml:space="preserve"> советских </w:t>
      </w:r>
      <w:r w:rsidR="00604FAD">
        <w:rPr>
          <w:sz w:val="28"/>
          <w:szCs w:val="28"/>
        </w:rPr>
        <w:t>поклонников маршрутного туризма</w:t>
      </w:r>
      <w:r w:rsidRPr="00604FAD">
        <w:rPr>
          <w:sz w:val="28"/>
          <w:szCs w:val="28"/>
        </w:rPr>
        <w:t xml:space="preserve">. </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 xml:space="preserve">Перепад высот в Хибинах – больше 500 метров, т.е. это пусть и невысокие, но настоящие горы и без неприятной акклиматизации. </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Мурманская область – это не лютые морозы и не слякоть, а вполне комфортная зима благодаря Гольфстриму</w:t>
      </w:r>
      <w:r w:rsidR="00604FAD">
        <w:rPr>
          <w:sz w:val="28"/>
          <w:szCs w:val="28"/>
        </w:rPr>
        <w:t>,</w:t>
      </w:r>
      <w:r w:rsidRPr="00604FAD">
        <w:rPr>
          <w:sz w:val="28"/>
          <w:szCs w:val="28"/>
        </w:rPr>
        <w:t xml:space="preserve"> </w:t>
      </w:r>
      <w:r w:rsidR="00604FAD">
        <w:rPr>
          <w:sz w:val="28"/>
          <w:szCs w:val="28"/>
        </w:rPr>
        <w:t>н</w:t>
      </w:r>
      <w:r w:rsidRPr="00604FAD">
        <w:rPr>
          <w:sz w:val="28"/>
          <w:szCs w:val="28"/>
        </w:rPr>
        <w:t>о при этом 100% гарантия снега в горах с ноября по май.</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Лето хотя и короткое, но в жаркую погоду в Белом море можно купаться даже детям, вода успевает прогреться, а комаров немного благодаря морскому бризу.</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 xml:space="preserve">Мурманская область – это безлюдные и бескрайние просторы для снегоходных сафари  и экспедиций на </w:t>
      </w:r>
      <w:proofErr w:type="spellStart"/>
      <w:r w:rsidRPr="00604FAD">
        <w:rPr>
          <w:sz w:val="28"/>
          <w:szCs w:val="28"/>
        </w:rPr>
        <w:t>квадроциклах</w:t>
      </w:r>
      <w:proofErr w:type="spellEnd"/>
      <w:r w:rsidRPr="00604FAD">
        <w:rPr>
          <w:sz w:val="28"/>
          <w:szCs w:val="28"/>
        </w:rPr>
        <w:t>.</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 xml:space="preserve">Мурманская область – это заповедные уголки настоящей поморской жизни и жизни саамов, сумевших сохранить свои традиции и душевный стержень. </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 xml:space="preserve">Мурманская область – это путешествие не для всех, а для тех, кто ищет заповедные места и готов к активному отдыху. </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Пропускной режим на приграничных территориях – это не сложно, зато близость границы позволяет заодно посетить Норвегию и Финляндию.</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Сюда едут не ради сервиса, а ради возможности отдохнуть от цивилизации.</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Полярная ночь длится меньше двух месяцев, а не полгода</w:t>
      </w:r>
      <w:r w:rsidR="00604FAD">
        <w:rPr>
          <w:sz w:val="28"/>
          <w:szCs w:val="28"/>
        </w:rPr>
        <w:t>,</w:t>
      </w:r>
      <w:r w:rsidRPr="00604FAD">
        <w:rPr>
          <w:sz w:val="28"/>
          <w:szCs w:val="28"/>
        </w:rPr>
        <w:t xml:space="preserve"> </w:t>
      </w:r>
      <w:r w:rsidR="00604FAD">
        <w:rPr>
          <w:sz w:val="28"/>
          <w:szCs w:val="28"/>
        </w:rPr>
        <w:t>у</w:t>
      </w:r>
      <w:r w:rsidRPr="00604FAD">
        <w:rPr>
          <w:sz w:val="28"/>
          <w:szCs w:val="28"/>
        </w:rPr>
        <w:t>же в феврале на небосводе появляется солнце.</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Жители Мурманской области – это люди, с которыми чувствуешь уверенность, люди с понятным (родным) менталитетом и знакомыми культурными традициями.</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 xml:space="preserve">В отличие от других регионов Русской Арктики в Мурманской области настоящая северная экзотика на краю материка соединяется с транспортной доступностью и многообразием форматов отдыха. </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Лапландия – это не синоним Финляндии, а регион проживания саамов, половина которого находится на территории Мурманской области.</w:t>
      </w:r>
    </w:p>
    <w:p w:rsidR="00864EDC" w:rsidRPr="00604FAD" w:rsidRDefault="00864EDC" w:rsidP="00CB4D28">
      <w:pPr>
        <w:pStyle w:val="a3"/>
        <w:numPr>
          <w:ilvl w:val="0"/>
          <w:numId w:val="47"/>
        </w:numPr>
        <w:tabs>
          <w:tab w:val="left" w:pos="993"/>
        </w:tabs>
        <w:ind w:left="0" w:firstLine="709"/>
        <w:jc w:val="both"/>
        <w:rPr>
          <w:sz w:val="28"/>
          <w:szCs w:val="28"/>
        </w:rPr>
      </w:pPr>
      <w:r w:rsidRPr="00604FAD">
        <w:rPr>
          <w:sz w:val="28"/>
          <w:szCs w:val="28"/>
        </w:rPr>
        <w:t xml:space="preserve">Туры в Мурманскую область можно купить в столицах или напрямую в </w:t>
      </w:r>
      <w:proofErr w:type="spellStart"/>
      <w:r w:rsidRPr="00604FAD">
        <w:rPr>
          <w:sz w:val="28"/>
          <w:szCs w:val="28"/>
        </w:rPr>
        <w:t>туркомпаниях</w:t>
      </w:r>
      <w:proofErr w:type="spellEnd"/>
      <w:r w:rsidRPr="00604FAD">
        <w:rPr>
          <w:sz w:val="28"/>
          <w:szCs w:val="28"/>
        </w:rPr>
        <w:t xml:space="preserve"> Мурманской области.</w:t>
      </w:r>
    </w:p>
    <w:p w:rsidR="00864EDC" w:rsidRPr="00480C6F" w:rsidRDefault="00864EDC" w:rsidP="00CB4D28">
      <w:pPr>
        <w:pStyle w:val="a3"/>
        <w:numPr>
          <w:ilvl w:val="0"/>
          <w:numId w:val="44"/>
        </w:numPr>
        <w:tabs>
          <w:tab w:val="left" w:pos="1134"/>
        </w:tabs>
        <w:ind w:left="0" w:firstLine="709"/>
        <w:jc w:val="both"/>
        <w:rPr>
          <w:sz w:val="28"/>
          <w:szCs w:val="28"/>
        </w:rPr>
      </w:pPr>
      <w:r w:rsidRPr="00480C6F">
        <w:rPr>
          <w:sz w:val="28"/>
          <w:szCs w:val="28"/>
        </w:rPr>
        <w:t xml:space="preserve">Закрепить в сознании </w:t>
      </w:r>
      <w:r w:rsidRPr="00480C6F">
        <w:rPr>
          <w:b/>
          <w:sz w:val="28"/>
          <w:szCs w:val="28"/>
        </w:rPr>
        <w:t>туристических компаний</w:t>
      </w:r>
      <w:r w:rsidRPr="00480C6F">
        <w:rPr>
          <w:sz w:val="28"/>
          <w:szCs w:val="28"/>
        </w:rPr>
        <w:t>, что:</w:t>
      </w:r>
    </w:p>
    <w:p w:rsidR="00604FAD" w:rsidRPr="00604FAD" w:rsidRDefault="00604FAD" w:rsidP="00CB4D28">
      <w:pPr>
        <w:pStyle w:val="a3"/>
        <w:numPr>
          <w:ilvl w:val="0"/>
          <w:numId w:val="47"/>
        </w:numPr>
        <w:tabs>
          <w:tab w:val="left" w:pos="993"/>
        </w:tabs>
        <w:ind w:left="0" w:firstLine="709"/>
        <w:jc w:val="both"/>
        <w:rPr>
          <w:sz w:val="28"/>
          <w:szCs w:val="28"/>
        </w:rPr>
      </w:pPr>
      <w:r w:rsidRPr="00604FAD">
        <w:rPr>
          <w:sz w:val="28"/>
          <w:szCs w:val="28"/>
        </w:rPr>
        <w:t>Мурманская область – это близко</w:t>
      </w:r>
      <w:r>
        <w:rPr>
          <w:sz w:val="28"/>
          <w:szCs w:val="28"/>
        </w:rPr>
        <w:t xml:space="preserve"> (</w:t>
      </w:r>
      <w:r w:rsidRPr="00604FAD">
        <w:rPr>
          <w:sz w:val="28"/>
          <w:szCs w:val="28"/>
        </w:rPr>
        <w:t xml:space="preserve">всего 2 часа на самолете из </w:t>
      </w:r>
      <w:r>
        <w:rPr>
          <w:sz w:val="28"/>
          <w:szCs w:val="28"/>
        </w:rPr>
        <w:t>Санкт-</w:t>
      </w:r>
      <w:r w:rsidRPr="00604FAD">
        <w:rPr>
          <w:sz w:val="28"/>
          <w:szCs w:val="28"/>
        </w:rPr>
        <w:t>Петербурга или 2,5 часа из Москвы</w:t>
      </w:r>
      <w:r>
        <w:rPr>
          <w:sz w:val="28"/>
          <w:szCs w:val="28"/>
        </w:rPr>
        <w:t>,</w:t>
      </w:r>
      <w:r w:rsidRPr="00604FAD">
        <w:rPr>
          <w:sz w:val="28"/>
          <w:szCs w:val="28"/>
        </w:rPr>
        <w:t xml:space="preserve"> </w:t>
      </w:r>
      <w:r>
        <w:rPr>
          <w:sz w:val="28"/>
          <w:szCs w:val="28"/>
        </w:rPr>
        <w:t>а</w:t>
      </w:r>
      <w:r w:rsidRPr="00604FAD">
        <w:rPr>
          <w:sz w:val="28"/>
          <w:szCs w:val="28"/>
        </w:rPr>
        <w:t xml:space="preserve"> на поезде из </w:t>
      </w:r>
      <w:r>
        <w:rPr>
          <w:sz w:val="28"/>
          <w:szCs w:val="28"/>
        </w:rPr>
        <w:t>Санкт-Петербурга</w:t>
      </w:r>
      <w:r w:rsidRPr="00604FAD">
        <w:rPr>
          <w:sz w:val="28"/>
          <w:szCs w:val="28"/>
        </w:rPr>
        <w:t xml:space="preserve"> всего сутки</w:t>
      </w:r>
      <w:r>
        <w:rPr>
          <w:sz w:val="28"/>
          <w:szCs w:val="28"/>
        </w:rPr>
        <w:t xml:space="preserve">, при этом отсутствует </w:t>
      </w:r>
      <w:r w:rsidRPr="00604FAD">
        <w:rPr>
          <w:sz w:val="28"/>
          <w:szCs w:val="28"/>
        </w:rPr>
        <w:t>смен</w:t>
      </w:r>
      <w:r>
        <w:rPr>
          <w:sz w:val="28"/>
          <w:szCs w:val="28"/>
        </w:rPr>
        <w:t>а</w:t>
      </w:r>
      <w:r w:rsidRPr="00604FAD">
        <w:rPr>
          <w:sz w:val="28"/>
          <w:szCs w:val="28"/>
        </w:rPr>
        <w:t xml:space="preserve"> часовых поясов</w:t>
      </w:r>
      <w:r>
        <w:rPr>
          <w:sz w:val="28"/>
          <w:szCs w:val="28"/>
        </w:rPr>
        <w:t>)</w:t>
      </w:r>
      <w:r w:rsidRPr="00604FAD">
        <w:rPr>
          <w:sz w:val="28"/>
          <w:szCs w:val="28"/>
        </w:rPr>
        <w:t>.</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 xml:space="preserve">Мурманская область – это, в первую очередь, активный туризм: горные лыжи, снегоходы, </w:t>
      </w:r>
      <w:proofErr w:type="spellStart"/>
      <w:r w:rsidRPr="00480C6F">
        <w:rPr>
          <w:sz w:val="28"/>
          <w:szCs w:val="28"/>
        </w:rPr>
        <w:t>квадроциклы</w:t>
      </w:r>
      <w:proofErr w:type="spellEnd"/>
      <w:r w:rsidRPr="00480C6F">
        <w:rPr>
          <w:sz w:val="28"/>
          <w:szCs w:val="28"/>
        </w:rPr>
        <w:t xml:space="preserve">, лыжные походы и рыбалка, а также экскурсионные туры,  совмещающие природные чудеса, элементы активных туров и </w:t>
      </w:r>
      <w:proofErr w:type="spellStart"/>
      <w:r w:rsidRPr="00480C6F">
        <w:rPr>
          <w:sz w:val="28"/>
          <w:szCs w:val="28"/>
        </w:rPr>
        <w:t>этнотематику</w:t>
      </w:r>
      <w:proofErr w:type="spellEnd"/>
      <w:r w:rsidRPr="00480C6F">
        <w:rPr>
          <w:sz w:val="28"/>
          <w:szCs w:val="28"/>
        </w:rPr>
        <w:t xml:space="preserve"> (поморы и саамы).</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В Мурманской области много иностранцев, они не боятся сюда ехать, здесь безопасно, а недостаток комфорта компенсируется природ</w:t>
      </w:r>
      <w:r w:rsidR="00604FAD">
        <w:rPr>
          <w:sz w:val="28"/>
          <w:szCs w:val="28"/>
        </w:rPr>
        <w:t>ой</w:t>
      </w:r>
      <w:r w:rsidRPr="00480C6F">
        <w:rPr>
          <w:sz w:val="28"/>
          <w:szCs w:val="28"/>
        </w:rPr>
        <w:t>, богатой историей и теплым приемом хозяев.</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В Мурманской области есть целый ряд надежных туристических компаний, много лет принимающих российских и иностранных туристов.</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lastRenderedPageBreak/>
        <w:t>Мурманская область – это эксклюзивные природные туры, стоящие в одном ряду с Алтаем, Байкалом, Ямалом, Камчаткой и Чукоткой, но ближе к столицам и без разницы во времени.</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Лапландия – это не синоним Финляндии, а регион проживания саамов, половина которого находится на территории Мурманской области.</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Туристическая инфраструктура региона постепенно развивается.</w:t>
      </w:r>
    </w:p>
    <w:p w:rsidR="00864EDC" w:rsidRPr="00480C6F" w:rsidRDefault="00864EDC" w:rsidP="00CB4D28">
      <w:pPr>
        <w:pStyle w:val="a3"/>
        <w:numPr>
          <w:ilvl w:val="0"/>
          <w:numId w:val="44"/>
        </w:numPr>
        <w:tabs>
          <w:tab w:val="left" w:pos="1134"/>
        </w:tabs>
        <w:ind w:left="0" w:firstLine="709"/>
        <w:jc w:val="both"/>
        <w:rPr>
          <w:sz w:val="28"/>
          <w:szCs w:val="28"/>
        </w:rPr>
      </w:pPr>
      <w:r w:rsidRPr="00480C6F">
        <w:rPr>
          <w:sz w:val="28"/>
          <w:szCs w:val="28"/>
        </w:rPr>
        <w:t xml:space="preserve">Закрепить в сознании </w:t>
      </w:r>
      <w:r w:rsidRPr="00480C6F">
        <w:rPr>
          <w:b/>
          <w:sz w:val="28"/>
          <w:szCs w:val="28"/>
        </w:rPr>
        <w:t>журналистов</w:t>
      </w:r>
      <w:r w:rsidRPr="00480C6F">
        <w:rPr>
          <w:sz w:val="28"/>
          <w:szCs w:val="28"/>
        </w:rPr>
        <w:t>, что:</w:t>
      </w:r>
    </w:p>
    <w:p w:rsidR="00604FAD" w:rsidRPr="00604FAD" w:rsidRDefault="00604FAD" w:rsidP="00CB4D28">
      <w:pPr>
        <w:pStyle w:val="a3"/>
        <w:numPr>
          <w:ilvl w:val="0"/>
          <w:numId w:val="47"/>
        </w:numPr>
        <w:tabs>
          <w:tab w:val="left" w:pos="993"/>
        </w:tabs>
        <w:ind w:left="0" w:firstLine="709"/>
        <w:jc w:val="both"/>
        <w:rPr>
          <w:sz w:val="28"/>
          <w:szCs w:val="28"/>
        </w:rPr>
      </w:pPr>
      <w:r w:rsidRPr="00604FAD">
        <w:rPr>
          <w:sz w:val="28"/>
          <w:szCs w:val="28"/>
        </w:rPr>
        <w:t>Мурманская область – это близко</w:t>
      </w:r>
      <w:r>
        <w:rPr>
          <w:sz w:val="28"/>
          <w:szCs w:val="28"/>
        </w:rPr>
        <w:t xml:space="preserve"> (</w:t>
      </w:r>
      <w:r w:rsidRPr="00604FAD">
        <w:rPr>
          <w:sz w:val="28"/>
          <w:szCs w:val="28"/>
        </w:rPr>
        <w:t xml:space="preserve">всего 2 часа на самолете из </w:t>
      </w:r>
      <w:r>
        <w:rPr>
          <w:sz w:val="28"/>
          <w:szCs w:val="28"/>
        </w:rPr>
        <w:t>Санкт-</w:t>
      </w:r>
      <w:r w:rsidRPr="00604FAD">
        <w:rPr>
          <w:sz w:val="28"/>
          <w:szCs w:val="28"/>
        </w:rPr>
        <w:t>Петербурга или 2,5 часа из Москвы</w:t>
      </w:r>
      <w:r>
        <w:rPr>
          <w:sz w:val="28"/>
          <w:szCs w:val="28"/>
        </w:rPr>
        <w:t>,</w:t>
      </w:r>
      <w:r w:rsidRPr="00604FAD">
        <w:rPr>
          <w:sz w:val="28"/>
          <w:szCs w:val="28"/>
        </w:rPr>
        <w:t xml:space="preserve"> </w:t>
      </w:r>
      <w:r>
        <w:rPr>
          <w:sz w:val="28"/>
          <w:szCs w:val="28"/>
        </w:rPr>
        <w:t>а</w:t>
      </w:r>
      <w:r w:rsidRPr="00604FAD">
        <w:rPr>
          <w:sz w:val="28"/>
          <w:szCs w:val="28"/>
        </w:rPr>
        <w:t xml:space="preserve"> на поезде из </w:t>
      </w:r>
      <w:r>
        <w:rPr>
          <w:sz w:val="28"/>
          <w:szCs w:val="28"/>
        </w:rPr>
        <w:t>Санкт-Петербурга</w:t>
      </w:r>
      <w:r w:rsidRPr="00604FAD">
        <w:rPr>
          <w:sz w:val="28"/>
          <w:szCs w:val="28"/>
        </w:rPr>
        <w:t xml:space="preserve"> всего сутки</w:t>
      </w:r>
      <w:r>
        <w:rPr>
          <w:sz w:val="28"/>
          <w:szCs w:val="28"/>
        </w:rPr>
        <w:t xml:space="preserve">, при этом отсутствует </w:t>
      </w:r>
      <w:r w:rsidRPr="00604FAD">
        <w:rPr>
          <w:sz w:val="28"/>
          <w:szCs w:val="28"/>
        </w:rPr>
        <w:t>смен</w:t>
      </w:r>
      <w:r>
        <w:rPr>
          <w:sz w:val="28"/>
          <w:szCs w:val="28"/>
        </w:rPr>
        <w:t>а</w:t>
      </w:r>
      <w:r w:rsidRPr="00604FAD">
        <w:rPr>
          <w:sz w:val="28"/>
          <w:szCs w:val="28"/>
        </w:rPr>
        <w:t xml:space="preserve"> часовых поясов</w:t>
      </w:r>
      <w:r>
        <w:rPr>
          <w:sz w:val="28"/>
          <w:szCs w:val="28"/>
        </w:rPr>
        <w:t>)</w:t>
      </w:r>
      <w:r w:rsidRPr="00604FAD">
        <w:rPr>
          <w:sz w:val="28"/>
          <w:szCs w:val="28"/>
        </w:rPr>
        <w:t>.</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Мурманская область – это не только порт, военная тематика и добывающая промышленность, но и туризм, существ</w:t>
      </w:r>
      <w:r w:rsidR="00604FAD">
        <w:rPr>
          <w:sz w:val="28"/>
          <w:szCs w:val="28"/>
        </w:rPr>
        <w:t xml:space="preserve">ующий </w:t>
      </w:r>
      <w:r w:rsidRPr="00480C6F">
        <w:rPr>
          <w:sz w:val="28"/>
          <w:szCs w:val="28"/>
        </w:rPr>
        <w:t>еще со времен СССР.</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Лапландия – это не синоним Финляндии, а регион проживания саамов, половина которого находится на территории Мурманской области.</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Мурманская область – это регион для искателей природных приключений. Ключевые «магниты»: северное сияние, полярный день, берег океана, рыбалка на семгу, горнолыжные курорты, летние и зимние сафари по тундре, саамы и поморы.</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Туристическая инфраструктура региона постепенно развивается.</w:t>
      </w:r>
    </w:p>
    <w:p w:rsidR="00864EDC" w:rsidRPr="00480C6F" w:rsidRDefault="00864EDC" w:rsidP="00CB4D28">
      <w:pPr>
        <w:pStyle w:val="a3"/>
        <w:numPr>
          <w:ilvl w:val="0"/>
          <w:numId w:val="44"/>
        </w:numPr>
        <w:tabs>
          <w:tab w:val="left" w:pos="1134"/>
        </w:tabs>
        <w:ind w:left="0" w:firstLine="709"/>
        <w:jc w:val="both"/>
        <w:rPr>
          <w:sz w:val="28"/>
          <w:szCs w:val="28"/>
        </w:rPr>
      </w:pPr>
      <w:r w:rsidRPr="00480C6F">
        <w:rPr>
          <w:sz w:val="28"/>
          <w:szCs w:val="28"/>
        </w:rPr>
        <w:t xml:space="preserve">Закрепить в сознании </w:t>
      </w:r>
      <w:r w:rsidRPr="00480C6F">
        <w:rPr>
          <w:b/>
          <w:sz w:val="28"/>
          <w:szCs w:val="28"/>
        </w:rPr>
        <w:t>местных жителей</w:t>
      </w:r>
      <w:r w:rsidRPr="00480C6F">
        <w:rPr>
          <w:sz w:val="28"/>
          <w:szCs w:val="28"/>
        </w:rPr>
        <w:t>, что:</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В Мурманской области есть множество интересных мест, в которые туристы едут за тысячи километров, и, живя поблизости, просто неприлично в них не побывать.</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 xml:space="preserve">В Мурманской области за последние годы появилось много интересных объектов для всей семьи, и их посещение – это отличный способ интересно провести выходные или отпуск, не выезжая за пределы региона и не </w:t>
      </w:r>
      <w:r w:rsidR="00AA19C3">
        <w:rPr>
          <w:sz w:val="28"/>
          <w:szCs w:val="28"/>
        </w:rPr>
        <w:t>затрачивая</w:t>
      </w:r>
      <w:r w:rsidRPr="00480C6F">
        <w:rPr>
          <w:sz w:val="28"/>
          <w:szCs w:val="28"/>
        </w:rPr>
        <w:t xml:space="preserve"> больших средств.</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 xml:space="preserve">Туристическая инфраструктура региона постепенно развивается, появляются новые турбазы и гостевые дома, обновляются горнолыжные курорты и музеи, есть увлекательные интерактивные программы. </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Жители других регионов России крайне мало знают о красотах Мурманской области. Если бы они знали больше, они бы захотели сюда приехать на отдых, и это помогло бы региону развиваться.</w:t>
      </w:r>
    </w:p>
    <w:p w:rsidR="00864EDC" w:rsidRPr="00480C6F" w:rsidRDefault="00864EDC" w:rsidP="00CB4D28">
      <w:pPr>
        <w:pStyle w:val="a3"/>
        <w:numPr>
          <w:ilvl w:val="0"/>
          <w:numId w:val="47"/>
        </w:numPr>
        <w:tabs>
          <w:tab w:val="left" w:pos="993"/>
        </w:tabs>
        <w:ind w:left="0" w:firstLine="709"/>
        <w:jc w:val="both"/>
        <w:rPr>
          <w:sz w:val="28"/>
          <w:szCs w:val="28"/>
        </w:rPr>
      </w:pPr>
      <w:r w:rsidRPr="00480C6F">
        <w:rPr>
          <w:sz w:val="28"/>
          <w:szCs w:val="28"/>
        </w:rPr>
        <w:t>Нужно знать историю земли, на которой живешь. Это делает жизнь интереснее, добавляя в нее новый смысл.</w:t>
      </w:r>
    </w:p>
    <w:p w:rsidR="00864EDC" w:rsidRPr="00AA19C3" w:rsidRDefault="00864EDC" w:rsidP="00AA19C3">
      <w:pPr>
        <w:spacing w:line="240" w:lineRule="auto"/>
        <w:rPr>
          <w:sz w:val="28"/>
          <w:szCs w:val="28"/>
        </w:rPr>
      </w:pPr>
      <w:r w:rsidRPr="00AA19C3">
        <w:rPr>
          <w:sz w:val="28"/>
          <w:szCs w:val="28"/>
        </w:rPr>
        <w:t xml:space="preserve">Перечисленные рекламные и PR задачи предполагается решать путем презентаций турпродуктов и особенностей Мурманской области в рамках профильных мероприятий и </w:t>
      </w:r>
      <w:proofErr w:type="gramStart"/>
      <w:r w:rsidRPr="00AA19C3">
        <w:rPr>
          <w:sz w:val="28"/>
          <w:szCs w:val="28"/>
        </w:rPr>
        <w:t>организации</w:t>
      </w:r>
      <w:proofErr w:type="gramEnd"/>
      <w:r w:rsidRPr="00AA19C3">
        <w:rPr>
          <w:sz w:val="28"/>
          <w:szCs w:val="28"/>
        </w:rPr>
        <w:t xml:space="preserve"> собственных PR-мероприятий, через публикации и репортажи в СМИ (отработка приведенных выше посылов), с помощью акций, конкурсов, рейтингов и других инструментов, нацеленных на те или иные целевые аудитории.</w:t>
      </w:r>
    </w:p>
    <w:p w:rsidR="00864EDC" w:rsidRPr="00105AD2" w:rsidRDefault="00864EDC" w:rsidP="00864EDC">
      <w:pPr>
        <w:ind w:firstLine="708"/>
        <w:rPr>
          <w:color w:val="FF0000"/>
        </w:rPr>
      </w:pPr>
    </w:p>
    <w:p w:rsidR="00864EDC" w:rsidRPr="00753273" w:rsidRDefault="009F11E3" w:rsidP="000C753D">
      <w:pPr>
        <w:pStyle w:val="10"/>
        <w:spacing w:line="240" w:lineRule="auto"/>
      </w:pPr>
      <w:bookmarkStart w:id="6" w:name="_Toc409188740"/>
      <w:r>
        <w:lastRenderedPageBreak/>
        <w:t xml:space="preserve">Раздел 7. </w:t>
      </w:r>
      <w:r w:rsidR="00864EDC" w:rsidRPr="009F11E3">
        <w:t>Продвижение продукции кластера на внутренний и внешний рынки с разбивкой на целевые аудитории.</w:t>
      </w:r>
      <w:bookmarkStart w:id="7" w:name="_Toc407264592"/>
      <w:bookmarkEnd w:id="6"/>
    </w:p>
    <w:p w:rsidR="00864EDC" w:rsidRPr="00105AD2" w:rsidRDefault="009F11E3" w:rsidP="00753273">
      <w:pPr>
        <w:pStyle w:val="22"/>
        <w:ind w:firstLine="709"/>
        <w:jc w:val="both"/>
      </w:pPr>
      <w:bookmarkStart w:id="8" w:name="_Toc407264593"/>
      <w:bookmarkStart w:id="9" w:name="_Toc409188741"/>
      <w:bookmarkEnd w:id="7"/>
      <w:r>
        <w:t xml:space="preserve">7.1. </w:t>
      </w:r>
      <w:r w:rsidR="00864EDC" w:rsidRPr="00105AD2">
        <w:t xml:space="preserve">Продвижение турпродуктов Мурманской области для </w:t>
      </w:r>
      <w:r w:rsidR="00753273">
        <w:t>ЦА «Туристические</w:t>
      </w:r>
      <w:r w:rsidR="00864EDC" w:rsidRPr="00105AD2">
        <w:t xml:space="preserve"> компани</w:t>
      </w:r>
      <w:bookmarkEnd w:id="8"/>
      <w:r w:rsidR="00753273">
        <w:t>и»</w:t>
      </w:r>
      <w:bookmarkEnd w:id="9"/>
    </w:p>
    <w:p w:rsidR="00864EDC" w:rsidRPr="00753273" w:rsidRDefault="00864EDC" w:rsidP="00753273">
      <w:pPr>
        <w:spacing w:line="240" w:lineRule="auto"/>
        <w:rPr>
          <w:sz w:val="28"/>
          <w:szCs w:val="28"/>
        </w:rPr>
      </w:pPr>
    </w:p>
    <w:p w:rsidR="00864EDC" w:rsidRPr="009A0BFD" w:rsidRDefault="00864EDC" w:rsidP="00753273">
      <w:pPr>
        <w:spacing w:line="240" w:lineRule="auto"/>
        <w:rPr>
          <w:sz w:val="28"/>
          <w:szCs w:val="28"/>
        </w:rPr>
      </w:pPr>
      <w:r w:rsidRPr="00753273">
        <w:rPr>
          <w:sz w:val="28"/>
          <w:szCs w:val="28"/>
        </w:rPr>
        <w:t xml:space="preserve">Наиболее эффективным каналом воздействия на туристические компании Москвы и Санкт-Петербурга, которые продают или потенциально могли бы продавать туры в Мурманскую </w:t>
      </w:r>
      <w:r w:rsidRPr="009A0BFD">
        <w:rPr>
          <w:sz w:val="28"/>
          <w:szCs w:val="28"/>
        </w:rPr>
        <w:t xml:space="preserve">область на российском рынке, является адресная работа (об этом заявили сами московские и  петербуржские туроператоры). Компаний, продающих активные и эксклюзивные туры по России, не так много, поэтому их проще охватить адресно, а не через выставки. </w:t>
      </w:r>
      <w:r w:rsidR="00753273" w:rsidRPr="009A0BFD">
        <w:rPr>
          <w:sz w:val="28"/>
          <w:szCs w:val="28"/>
        </w:rPr>
        <w:t xml:space="preserve">В то же время  участие областной администрации в качестве коммуникатора, способно повысить эффективность этого канала. </w:t>
      </w:r>
    </w:p>
    <w:p w:rsidR="00864EDC" w:rsidRPr="009A0BFD" w:rsidRDefault="00864EDC" w:rsidP="00CB4D28">
      <w:pPr>
        <w:pStyle w:val="a3"/>
        <w:numPr>
          <w:ilvl w:val="0"/>
          <w:numId w:val="43"/>
        </w:numPr>
        <w:ind w:left="0" w:firstLine="709"/>
        <w:jc w:val="both"/>
        <w:rPr>
          <w:sz w:val="28"/>
          <w:szCs w:val="28"/>
        </w:rPr>
      </w:pPr>
      <w:r w:rsidRPr="009A0BFD">
        <w:rPr>
          <w:sz w:val="28"/>
          <w:szCs w:val="28"/>
        </w:rPr>
        <w:t xml:space="preserve">Создание силами областной администрации или областного ТИЦ специализированной </w:t>
      </w:r>
      <w:r w:rsidRPr="009A0BFD">
        <w:rPr>
          <w:b/>
          <w:sz w:val="28"/>
          <w:szCs w:val="28"/>
        </w:rPr>
        <w:t>рассылки о новостях туризма</w:t>
      </w:r>
      <w:r w:rsidRPr="009A0BFD">
        <w:rPr>
          <w:sz w:val="28"/>
          <w:szCs w:val="28"/>
        </w:rPr>
        <w:t xml:space="preserve"> в Мурманской области. В рассылке </w:t>
      </w:r>
      <w:r w:rsidR="00753273" w:rsidRPr="009A0BFD">
        <w:rPr>
          <w:sz w:val="28"/>
          <w:szCs w:val="28"/>
        </w:rPr>
        <w:t>необходимо</w:t>
      </w:r>
      <w:r w:rsidRPr="009A0BFD">
        <w:rPr>
          <w:sz w:val="28"/>
          <w:szCs w:val="28"/>
        </w:rPr>
        <w:t xml:space="preserve"> отражать</w:t>
      </w:r>
      <w:r w:rsidR="00753273" w:rsidRPr="009A0BFD">
        <w:rPr>
          <w:sz w:val="28"/>
          <w:szCs w:val="28"/>
        </w:rPr>
        <w:t xml:space="preserve"> новости</w:t>
      </w:r>
      <w:r w:rsidRPr="009A0BFD">
        <w:rPr>
          <w:sz w:val="28"/>
          <w:szCs w:val="28"/>
        </w:rPr>
        <w:t>:</w:t>
      </w:r>
    </w:p>
    <w:p w:rsidR="00864EDC" w:rsidRPr="009A0BFD" w:rsidRDefault="00753273" w:rsidP="00CB4D28">
      <w:pPr>
        <w:pStyle w:val="a3"/>
        <w:numPr>
          <w:ilvl w:val="0"/>
          <w:numId w:val="41"/>
        </w:numPr>
        <w:tabs>
          <w:tab w:val="left" w:pos="1134"/>
        </w:tabs>
        <w:ind w:left="0" w:firstLine="709"/>
        <w:jc w:val="both"/>
        <w:rPr>
          <w:sz w:val="28"/>
          <w:szCs w:val="28"/>
        </w:rPr>
      </w:pPr>
      <w:r w:rsidRPr="009A0BFD">
        <w:rPr>
          <w:sz w:val="28"/>
          <w:szCs w:val="28"/>
        </w:rPr>
        <w:t xml:space="preserve">о </w:t>
      </w:r>
      <w:r w:rsidR="00864EDC" w:rsidRPr="009A0BFD">
        <w:rPr>
          <w:sz w:val="28"/>
          <w:szCs w:val="28"/>
        </w:rPr>
        <w:t>появлении новых программ туров и объектов показа в регионе,</w:t>
      </w:r>
    </w:p>
    <w:p w:rsidR="00864EDC" w:rsidRPr="009A0BFD" w:rsidRDefault="00753273" w:rsidP="00CB4D28">
      <w:pPr>
        <w:pStyle w:val="a3"/>
        <w:numPr>
          <w:ilvl w:val="0"/>
          <w:numId w:val="41"/>
        </w:numPr>
        <w:tabs>
          <w:tab w:val="left" w:pos="1134"/>
        </w:tabs>
        <w:ind w:left="0" w:firstLine="709"/>
        <w:jc w:val="both"/>
        <w:rPr>
          <w:sz w:val="28"/>
          <w:szCs w:val="28"/>
        </w:rPr>
      </w:pPr>
      <w:r w:rsidRPr="009A0BFD">
        <w:rPr>
          <w:sz w:val="28"/>
          <w:szCs w:val="28"/>
        </w:rPr>
        <w:t xml:space="preserve">о </w:t>
      </w:r>
      <w:r w:rsidR="00864EDC" w:rsidRPr="009A0BFD">
        <w:rPr>
          <w:sz w:val="28"/>
          <w:szCs w:val="28"/>
        </w:rPr>
        <w:t>средств</w:t>
      </w:r>
      <w:r w:rsidRPr="009A0BFD">
        <w:rPr>
          <w:sz w:val="28"/>
          <w:szCs w:val="28"/>
        </w:rPr>
        <w:t>ах</w:t>
      </w:r>
      <w:r w:rsidR="00864EDC" w:rsidRPr="009A0BFD">
        <w:rPr>
          <w:sz w:val="28"/>
          <w:szCs w:val="28"/>
        </w:rPr>
        <w:t xml:space="preserve"> размещения (открытие новых, ремонт, новые услуги, акции),</w:t>
      </w:r>
    </w:p>
    <w:p w:rsidR="00864EDC" w:rsidRPr="009A0BFD" w:rsidRDefault="00753273" w:rsidP="00CB4D28">
      <w:pPr>
        <w:pStyle w:val="a3"/>
        <w:numPr>
          <w:ilvl w:val="0"/>
          <w:numId w:val="41"/>
        </w:numPr>
        <w:tabs>
          <w:tab w:val="left" w:pos="1134"/>
        </w:tabs>
        <w:ind w:left="0" w:firstLine="709"/>
        <w:jc w:val="both"/>
        <w:rPr>
          <w:sz w:val="28"/>
          <w:szCs w:val="28"/>
        </w:rPr>
      </w:pPr>
      <w:r w:rsidRPr="009A0BFD">
        <w:rPr>
          <w:sz w:val="28"/>
          <w:szCs w:val="28"/>
        </w:rPr>
        <w:t xml:space="preserve">о </w:t>
      </w:r>
      <w:r w:rsidR="00864EDC" w:rsidRPr="009A0BFD">
        <w:rPr>
          <w:sz w:val="28"/>
          <w:szCs w:val="28"/>
        </w:rPr>
        <w:t>событиях, потенциально интересных туристам,</w:t>
      </w:r>
    </w:p>
    <w:p w:rsidR="00864EDC" w:rsidRPr="009A0BFD" w:rsidRDefault="00753273" w:rsidP="00CB4D28">
      <w:pPr>
        <w:pStyle w:val="a3"/>
        <w:numPr>
          <w:ilvl w:val="0"/>
          <w:numId w:val="41"/>
        </w:numPr>
        <w:tabs>
          <w:tab w:val="left" w:pos="1134"/>
        </w:tabs>
        <w:ind w:left="0" w:firstLine="709"/>
        <w:jc w:val="both"/>
        <w:rPr>
          <w:sz w:val="28"/>
          <w:szCs w:val="28"/>
        </w:rPr>
      </w:pPr>
      <w:r w:rsidRPr="009A0BFD">
        <w:rPr>
          <w:sz w:val="28"/>
          <w:szCs w:val="28"/>
        </w:rPr>
        <w:t xml:space="preserve">о </w:t>
      </w:r>
      <w:r w:rsidR="00864EDC" w:rsidRPr="009A0BFD">
        <w:rPr>
          <w:sz w:val="28"/>
          <w:szCs w:val="28"/>
        </w:rPr>
        <w:t>ремонтах на дорогах, закрытии доступа и т.п.,</w:t>
      </w:r>
    </w:p>
    <w:p w:rsidR="00864EDC" w:rsidRPr="009A0BFD" w:rsidRDefault="00864EDC" w:rsidP="00CB4D28">
      <w:pPr>
        <w:pStyle w:val="a3"/>
        <w:numPr>
          <w:ilvl w:val="0"/>
          <w:numId w:val="41"/>
        </w:numPr>
        <w:tabs>
          <w:tab w:val="left" w:pos="1134"/>
        </w:tabs>
        <w:ind w:left="0" w:firstLine="709"/>
        <w:jc w:val="both"/>
        <w:rPr>
          <w:sz w:val="28"/>
          <w:szCs w:val="28"/>
        </w:rPr>
      </w:pPr>
      <w:r w:rsidRPr="009A0BFD">
        <w:rPr>
          <w:sz w:val="28"/>
          <w:szCs w:val="28"/>
        </w:rPr>
        <w:t>об изменениях в рейсах авиакомпаний,</w:t>
      </w:r>
    </w:p>
    <w:p w:rsidR="00864EDC" w:rsidRPr="009A0BFD" w:rsidRDefault="00864EDC" w:rsidP="00CB4D28">
      <w:pPr>
        <w:pStyle w:val="a3"/>
        <w:numPr>
          <w:ilvl w:val="0"/>
          <w:numId w:val="41"/>
        </w:numPr>
        <w:tabs>
          <w:tab w:val="left" w:pos="1134"/>
        </w:tabs>
        <w:ind w:left="0" w:firstLine="709"/>
        <w:jc w:val="both"/>
        <w:rPr>
          <w:sz w:val="28"/>
          <w:szCs w:val="28"/>
        </w:rPr>
      </w:pPr>
      <w:r w:rsidRPr="009A0BFD">
        <w:rPr>
          <w:sz w:val="28"/>
          <w:szCs w:val="28"/>
        </w:rPr>
        <w:t xml:space="preserve">турфирм, в </w:t>
      </w:r>
      <w:proofErr w:type="spellStart"/>
      <w:r w:rsidRPr="009A0BFD">
        <w:rPr>
          <w:sz w:val="28"/>
          <w:szCs w:val="28"/>
        </w:rPr>
        <w:t>т.ч</w:t>
      </w:r>
      <w:proofErr w:type="spellEnd"/>
      <w:r w:rsidRPr="009A0BFD">
        <w:rPr>
          <w:sz w:val="28"/>
          <w:szCs w:val="28"/>
        </w:rPr>
        <w:t xml:space="preserve">. об акциях и </w:t>
      </w:r>
      <w:proofErr w:type="spellStart"/>
      <w:r w:rsidRPr="009A0BFD">
        <w:rPr>
          <w:sz w:val="28"/>
          <w:szCs w:val="28"/>
        </w:rPr>
        <w:t>спецпредложениях</w:t>
      </w:r>
      <w:proofErr w:type="spellEnd"/>
      <w:r w:rsidRPr="009A0BFD">
        <w:rPr>
          <w:sz w:val="28"/>
          <w:szCs w:val="28"/>
        </w:rPr>
        <w:t xml:space="preserve">, </w:t>
      </w:r>
    </w:p>
    <w:p w:rsidR="00864EDC" w:rsidRPr="009A0BFD" w:rsidRDefault="00864EDC" w:rsidP="00CB4D28">
      <w:pPr>
        <w:pStyle w:val="a3"/>
        <w:numPr>
          <w:ilvl w:val="0"/>
          <w:numId w:val="41"/>
        </w:numPr>
        <w:tabs>
          <w:tab w:val="left" w:pos="1134"/>
        </w:tabs>
        <w:ind w:left="0" w:firstLine="709"/>
        <w:jc w:val="both"/>
        <w:rPr>
          <w:sz w:val="28"/>
          <w:szCs w:val="28"/>
        </w:rPr>
      </w:pPr>
      <w:r w:rsidRPr="009A0BFD">
        <w:rPr>
          <w:sz w:val="28"/>
          <w:szCs w:val="28"/>
        </w:rPr>
        <w:t>о грядущей рекламной кампании региона,</w:t>
      </w:r>
    </w:p>
    <w:p w:rsidR="00864EDC" w:rsidRPr="009A0BFD" w:rsidRDefault="00753273" w:rsidP="00753273">
      <w:pPr>
        <w:pStyle w:val="a3"/>
        <w:tabs>
          <w:tab w:val="left" w:pos="1134"/>
        </w:tabs>
        <w:ind w:left="0" w:firstLine="709"/>
        <w:jc w:val="both"/>
        <w:rPr>
          <w:sz w:val="28"/>
          <w:szCs w:val="28"/>
        </w:rPr>
      </w:pPr>
      <w:r w:rsidRPr="009A0BFD">
        <w:rPr>
          <w:sz w:val="28"/>
          <w:szCs w:val="28"/>
        </w:rPr>
        <w:t>Так же в рассылку целесообразно включение новых красивых фотографий</w:t>
      </w:r>
      <w:r w:rsidR="00864EDC" w:rsidRPr="009A0BFD">
        <w:rPr>
          <w:sz w:val="28"/>
          <w:szCs w:val="28"/>
        </w:rPr>
        <w:t xml:space="preserve"> и видеорол</w:t>
      </w:r>
      <w:r w:rsidRPr="009A0BFD">
        <w:rPr>
          <w:sz w:val="28"/>
          <w:szCs w:val="28"/>
        </w:rPr>
        <w:t>иков</w:t>
      </w:r>
      <w:r w:rsidR="00864EDC" w:rsidRPr="009A0BFD">
        <w:rPr>
          <w:sz w:val="28"/>
          <w:szCs w:val="28"/>
        </w:rPr>
        <w:t xml:space="preserve"> для свободного размещения,</w:t>
      </w:r>
      <w:r w:rsidRPr="009A0BFD">
        <w:rPr>
          <w:sz w:val="28"/>
          <w:szCs w:val="28"/>
        </w:rPr>
        <w:t xml:space="preserve"> атак же и</w:t>
      </w:r>
      <w:r w:rsidR="00864EDC" w:rsidRPr="009A0BFD">
        <w:rPr>
          <w:sz w:val="28"/>
          <w:szCs w:val="28"/>
        </w:rPr>
        <w:t>нтересные отзывы туристов, байки.</w:t>
      </w:r>
    </w:p>
    <w:p w:rsidR="00864EDC" w:rsidRPr="009A0BFD" w:rsidRDefault="009D69AE" w:rsidP="00CB4D28">
      <w:pPr>
        <w:pStyle w:val="a3"/>
        <w:numPr>
          <w:ilvl w:val="0"/>
          <w:numId w:val="43"/>
        </w:numPr>
        <w:ind w:left="0" w:firstLine="709"/>
        <w:jc w:val="both"/>
        <w:rPr>
          <w:sz w:val="28"/>
          <w:szCs w:val="28"/>
        </w:rPr>
      </w:pPr>
      <w:r w:rsidRPr="009A0BFD">
        <w:rPr>
          <w:b/>
          <w:sz w:val="28"/>
          <w:szCs w:val="28"/>
        </w:rPr>
        <w:t xml:space="preserve">Участие в </w:t>
      </w:r>
      <w:r w:rsidR="00753273" w:rsidRPr="009A0BFD">
        <w:rPr>
          <w:b/>
          <w:sz w:val="28"/>
          <w:szCs w:val="28"/>
        </w:rPr>
        <w:t>выставк</w:t>
      </w:r>
      <w:r w:rsidRPr="009A0BFD">
        <w:rPr>
          <w:b/>
          <w:sz w:val="28"/>
          <w:szCs w:val="28"/>
        </w:rPr>
        <w:t>ах</w:t>
      </w:r>
      <w:r w:rsidR="00864EDC" w:rsidRPr="009A0BFD">
        <w:rPr>
          <w:sz w:val="28"/>
          <w:szCs w:val="28"/>
        </w:rPr>
        <w:t xml:space="preserve">. Специалисты турфирм Мурманской области сообщили, что, несмотря на высокие затраты на выставку (проезд, проживание, печать каталогов и пр.), они чувствуют отдачу от туристических выставок в Москве и Петербурге и считают важным для имиджа региона участие в этих мероприятиях. </w:t>
      </w:r>
      <w:proofErr w:type="gramStart"/>
      <w:r w:rsidR="00864EDC" w:rsidRPr="009A0BFD">
        <w:rPr>
          <w:sz w:val="28"/>
          <w:szCs w:val="28"/>
        </w:rPr>
        <w:t xml:space="preserve">В качестве полезных назывались выставки </w:t>
      </w:r>
      <w:proofErr w:type="spellStart"/>
      <w:r w:rsidR="00864EDC" w:rsidRPr="009A0BFD">
        <w:rPr>
          <w:sz w:val="28"/>
          <w:szCs w:val="28"/>
        </w:rPr>
        <w:t>Интурмаркет</w:t>
      </w:r>
      <w:proofErr w:type="spellEnd"/>
      <w:r w:rsidR="00864EDC" w:rsidRPr="009A0BFD">
        <w:rPr>
          <w:sz w:val="28"/>
          <w:szCs w:val="28"/>
        </w:rPr>
        <w:t>, Отдых, INWETEX, Лыжный салон, хотя были и отзывы о выставках как об устаревшем формате работы.</w:t>
      </w:r>
      <w:proofErr w:type="gramEnd"/>
      <w:r w:rsidR="00864EDC" w:rsidRPr="009A0BFD">
        <w:rPr>
          <w:sz w:val="28"/>
          <w:szCs w:val="28"/>
        </w:rPr>
        <w:t xml:space="preserve"> По мнению специалистов компании «Конкретика», в сегменте природных туров и рыбалки, предлагаемых Мурманской областью с учетом нацеленности на рынок Москвы и Санкт-Петербурга, более эффективными (по соотношению результат / затраты) были бы выездные </w:t>
      </w:r>
      <w:proofErr w:type="gramStart"/>
      <w:r w:rsidR="00864EDC" w:rsidRPr="009A0BFD">
        <w:rPr>
          <w:sz w:val="28"/>
          <w:szCs w:val="28"/>
        </w:rPr>
        <w:t>бизнес-завтраки</w:t>
      </w:r>
      <w:proofErr w:type="gramEnd"/>
      <w:r w:rsidR="00864EDC" w:rsidRPr="009A0BFD">
        <w:rPr>
          <w:sz w:val="28"/>
          <w:szCs w:val="28"/>
        </w:rPr>
        <w:t xml:space="preserve"> в этих городах, на которые поименно приглашаются турагентства и туроператоры, работающие в данных сегментах. Затраты на аренду конференц-зала на 2-3 часа с кофе-брейком с учетом работы на телефоне будут значительно меньше, чем затраты на аренду выставочной площади, если на нее нет скидок. При этом есть возможность сделать полноценную презентацию с использованием видеоматериалов и обсуждением вопросов в спокойной деловой атмосфере. </w:t>
      </w:r>
    </w:p>
    <w:p w:rsidR="00864EDC" w:rsidRPr="009A0BFD" w:rsidRDefault="00864EDC" w:rsidP="009D69AE">
      <w:pPr>
        <w:pStyle w:val="a3"/>
        <w:tabs>
          <w:tab w:val="left" w:pos="1134"/>
        </w:tabs>
        <w:ind w:left="0" w:firstLine="709"/>
        <w:jc w:val="both"/>
        <w:rPr>
          <w:sz w:val="28"/>
          <w:szCs w:val="28"/>
        </w:rPr>
      </w:pPr>
      <w:r w:rsidRPr="009A0BFD">
        <w:rPr>
          <w:sz w:val="28"/>
          <w:szCs w:val="28"/>
        </w:rPr>
        <w:t xml:space="preserve">С другой стороны, участие в выставке </w:t>
      </w:r>
      <w:proofErr w:type="spellStart"/>
      <w:r w:rsidRPr="009A0BFD">
        <w:rPr>
          <w:sz w:val="28"/>
          <w:szCs w:val="28"/>
        </w:rPr>
        <w:t>Интурмаркет</w:t>
      </w:r>
      <w:proofErr w:type="spellEnd"/>
      <w:r w:rsidRPr="009A0BFD">
        <w:rPr>
          <w:sz w:val="28"/>
          <w:szCs w:val="28"/>
        </w:rPr>
        <w:t xml:space="preserve"> сопряжено с политическим моментом проявления лояльности региона к Ростуризму и др. В </w:t>
      </w:r>
      <w:r w:rsidRPr="009A0BFD">
        <w:rPr>
          <w:sz w:val="28"/>
          <w:szCs w:val="28"/>
        </w:rPr>
        <w:lastRenderedPageBreak/>
        <w:t xml:space="preserve">этой связи для оптимизации расходов можно рекомендовать сокращать выставочную площадь до минимума, используя надувные, выносные, вертикальные и виртуальные конструкции, за которые не нужно платить, а также использовать на стенде элементы шоу. Это должно стимулировать появление фото- и видеоматериалов в интернете об участии Мурманской области в выставке. Также рекомендуется более активная работа с журналистами в преддверии выставки для попадания в обзоры. Другой вариант – аренда площади в менее привлекательных местах зала по сниженной цене с предварительным приглашением интересных партнеров по электронной почте и телефону и грамотной работой промоутеров, доводящих посетителей до стенда. Аналогичной стратегии рекомендуется придерживаться и на выставке INWETEX. Выставка Отдых </w:t>
      </w:r>
      <w:r w:rsidR="009D69AE" w:rsidRPr="009A0BFD">
        <w:rPr>
          <w:sz w:val="28"/>
          <w:szCs w:val="28"/>
        </w:rPr>
        <w:t xml:space="preserve">- </w:t>
      </w:r>
      <w:r w:rsidRPr="009A0BFD">
        <w:rPr>
          <w:sz w:val="28"/>
          <w:szCs w:val="28"/>
        </w:rPr>
        <w:t>рабочая, поэтому сокращать выставочную площадь на данной выставке нет необходимости. Также целесообразно участие в выставке MITT, т.к. по мнению разных участников туристического рынка, именно она является главной мос</w:t>
      </w:r>
      <w:r w:rsidR="009D69AE" w:rsidRPr="009A0BFD">
        <w:rPr>
          <w:sz w:val="28"/>
          <w:szCs w:val="28"/>
        </w:rPr>
        <w:t>ковской туристической выставкой</w:t>
      </w:r>
      <w:r w:rsidRPr="009A0BFD">
        <w:rPr>
          <w:sz w:val="28"/>
          <w:szCs w:val="28"/>
        </w:rPr>
        <w:t xml:space="preserve"> с точки зрения </w:t>
      </w:r>
      <w:proofErr w:type="gramStart"/>
      <w:r w:rsidRPr="009A0BFD">
        <w:rPr>
          <w:sz w:val="28"/>
          <w:szCs w:val="28"/>
        </w:rPr>
        <w:t>бизнес-контактов</w:t>
      </w:r>
      <w:proofErr w:type="gramEnd"/>
      <w:r w:rsidRPr="009A0BFD">
        <w:rPr>
          <w:sz w:val="28"/>
          <w:szCs w:val="28"/>
        </w:rPr>
        <w:t>.</w:t>
      </w:r>
    </w:p>
    <w:p w:rsidR="00864EDC" w:rsidRPr="009A0BFD" w:rsidRDefault="009D69AE" w:rsidP="007A4A32">
      <w:pPr>
        <w:pStyle w:val="a3"/>
        <w:tabs>
          <w:tab w:val="left" w:pos="1134"/>
        </w:tabs>
        <w:ind w:left="0" w:firstLine="709"/>
        <w:jc w:val="both"/>
        <w:rPr>
          <w:sz w:val="28"/>
          <w:szCs w:val="28"/>
        </w:rPr>
      </w:pPr>
      <w:r w:rsidRPr="009A0BFD">
        <w:rPr>
          <w:sz w:val="28"/>
          <w:szCs w:val="28"/>
        </w:rPr>
        <w:t>Ц</w:t>
      </w:r>
      <w:r w:rsidR="00864EDC" w:rsidRPr="009A0BFD">
        <w:rPr>
          <w:sz w:val="28"/>
          <w:szCs w:val="28"/>
        </w:rPr>
        <w:t xml:space="preserve">елесообразно включать в календарь выставок выставку MATKA в Финляндии (январь), а также крупнейшую в Европе выставку снегоходного оборудования SNOWMOBILE - MOOTTORIKELKKA MESSUT в </w:t>
      </w:r>
      <w:proofErr w:type="spellStart"/>
      <w:r w:rsidR="00864EDC" w:rsidRPr="009A0BFD">
        <w:rPr>
          <w:sz w:val="28"/>
          <w:szCs w:val="28"/>
        </w:rPr>
        <w:t>Рованиеми</w:t>
      </w:r>
      <w:proofErr w:type="spellEnd"/>
      <w:r w:rsidR="00864EDC" w:rsidRPr="009A0BFD">
        <w:rPr>
          <w:sz w:val="28"/>
          <w:szCs w:val="28"/>
        </w:rPr>
        <w:t xml:space="preserve"> (ноябрь). Правда, последняя в большей степени ориентирована на конечного потребителя, в </w:t>
      </w:r>
      <w:proofErr w:type="spellStart"/>
      <w:r w:rsidR="00864EDC" w:rsidRPr="009A0BFD">
        <w:rPr>
          <w:sz w:val="28"/>
          <w:szCs w:val="28"/>
        </w:rPr>
        <w:t>т.ч</w:t>
      </w:r>
      <w:proofErr w:type="spellEnd"/>
      <w:r w:rsidR="00864EDC" w:rsidRPr="009A0BFD">
        <w:rPr>
          <w:sz w:val="28"/>
          <w:szCs w:val="28"/>
        </w:rPr>
        <w:t xml:space="preserve">. и российского (по отзывам, на этой выставке традиционно много россиян). </w:t>
      </w:r>
    </w:p>
    <w:p w:rsidR="00864EDC" w:rsidRPr="009A0BFD" w:rsidRDefault="00864EDC" w:rsidP="007A4A32">
      <w:pPr>
        <w:pStyle w:val="a3"/>
        <w:tabs>
          <w:tab w:val="left" w:pos="1134"/>
        </w:tabs>
        <w:ind w:left="0" w:firstLine="709"/>
        <w:jc w:val="both"/>
        <w:rPr>
          <w:sz w:val="28"/>
          <w:szCs w:val="28"/>
        </w:rPr>
      </w:pPr>
      <w:r w:rsidRPr="009A0BFD">
        <w:rPr>
          <w:sz w:val="28"/>
          <w:szCs w:val="28"/>
        </w:rPr>
        <w:t xml:space="preserve">Следует сказать еще о двух выставках, которые не являются обязательными к участию, но при наличии финансовых возможностей могут быть опробованы в качестве дополнительных каналов продвижения Мурманской области. Обе они ориентированы не на туристические компании, а на конечных потребителей </w:t>
      </w:r>
      <w:proofErr w:type="spellStart"/>
      <w:r w:rsidRPr="009A0BFD">
        <w:rPr>
          <w:sz w:val="28"/>
          <w:szCs w:val="28"/>
        </w:rPr>
        <w:t>туруслуг</w:t>
      </w:r>
      <w:proofErr w:type="spellEnd"/>
      <w:r w:rsidRPr="009A0BFD">
        <w:rPr>
          <w:sz w:val="28"/>
          <w:szCs w:val="28"/>
        </w:rPr>
        <w:t xml:space="preserve">. Первая - это традиционно собирающая большое число посетителей в Москве «Охота и рыбалка на Руси», которая проходит в марте на ВВЦ. Хотя задачи серьезного увеличения потока рыболовов в Мурманскую область не стоит, но аудитория этой выставки отчасти пересекается с аудиторией любителей </w:t>
      </w:r>
      <w:proofErr w:type="spellStart"/>
      <w:r w:rsidRPr="009A0BFD">
        <w:rPr>
          <w:sz w:val="28"/>
          <w:szCs w:val="28"/>
        </w:rPr>
        <w:t>квадроциклов</w:t>
      </w:r>
      <w:proofErr w:type="spellEnd"/>
      <w:r w:rsidRPr="009A0BFD">
        <w:rPr>
          <w:sz w:val="28"/>
          <w:szCs w:val="28"/>
        </w:rPr>
        <w:t xml:space="preserve"> и активного отдыха на природе, а март – удачное время для продвижения летнего отдыха. Вторая выставка – «Вездеход» в Москве, которая проводится в феврале в «Крокус-Экспо». Следует подчеркнуть, что</w:t>
      </w:r>
      <w:r w:rsidR="007A4A32" w:rsidRPr="009A0BFD">
        <w:rPr>
          <w:sz w:val="28"/>
          <w:szCs w:val="28"/>
        </w:rPr>
        <w:t>,</w:t>
      </w:r>
      <w:r w:rsidRPr="009A0BFD">
        <w:rPr>
          <w:sz w:val="28"/>
          <w:szCs w:val="28"/>
        </w:rPr>
        <w:t xml:space="preserve"> несмотря на заявленную специализацию выставки</w:t>
      </w:r>
      <w:r w:rsidR="007A4A32" w:rsidRPr="009A0BFD">
        <w:rPr>
          <w:sz w:val="28"/>
          <w:szCs w:val="28"/>
        </w:rPr>
        <w:t>,</w:t>
      </w:r>
      <w:r w:rsidRPr="009A0BFD">
        <w:rPr>
          <w:sz w:val="28"/>
          <w:szCs w:val="28"/>
        </w:rPr>
        <w:t xml:space="preserve"> на ней</w:t>
      </w:r>
      <w:r w:rsidR="007A4A32" w:rsidRPr="009A0BFD">
        <w:rPr>
          <w:sz w:val="28"/>
          <w:szCs w:val="28"/>
        </w:rPr>
        <w:t>,</w:t>
      </w:r>
      <w:r w:rsidRPr="009A0BFD">
        <w:rPr>
          <w:sz w:val="28"/>
          <w:szCs w:val="28"/>
        </w:rPr>
        <w:t xml:space="preserve"> наряду с </w:t>
      </w:r>
      <w:proofErr w:type="spellStart"/>
      <w:r w:rsidRPr="009A0BFD">
        <w:rPr>
          <w:sz w:val="28"/>
          <w:szCs w:val="28"/>
        </w:rPr>
        <w:t>квадроциклами</w:t>
      </w:r>
      <w:proofErr w:type="spellEnd"/>
      <w:r w:rsidRPr="009A0BFD">
        <w:rPr>
          <w:sz w:val="28"/>
          <w:szCs w:val="28"/>
        </w:rPr>
        <w:t>, снегоходами и вездеходами</w:t>
      </w:r>
      <w:r w:rsidR="007A4A32" w:rsidRPr="009A0BFD">
        <w:rPr>
          <w:sz w:val="28"/>
          <w:szCs w:val="28"/>
        </w:rPr>
        <w:t>,</w:t>
      </w:r>
      <w:r w:rsidRPr="009A0BFD">
        <w:rPr>
          <w:sz w:val="28"/>
          <w:szCs w:val="28"/>
        </w:rPr>
        <w:t xml:space="preserve"> активно выставляются и производители </w:t>
      </w:r>
      <w:r w:rsidR="007A4A32" w:rsidRPr="009A0BFD">
        <w:rPr>
          <w:sz w:val="28"/>
          <w:szCs w:val="28"/>
        </w:rPr>
        <w:t>рядовых автомобилей.</w:t>
      </w:r>
      <w:r w:rsidRPr="009A0BFD">
        <w:rPr>
          <w:sz w:val="28"/>
          <w:szCs w:val="28"/>
        </w:rPr>
        <w:t xml:space="preserve"> Хотя по числу посетителей выставку «Вездеход» нельзя назвать суперпопулярной, но целевой аудиторией здесь являются как посетители, так и экспоненты (более 40 компаний-производителей). Поэтому рекомендуется рассмотреть возможность тестового участия в этой выставке с малым стендом либо участия в ней без стенда – с раздачей материалов о регионе. </w:t>
      </w:r>
    </w:p>
    <w:p w:rsidR="00864EDC" w:rsidRPr="009A0BFD" w:rsidRDefault="007A4A32" w:rsidP="00CB4D28">
      <w:pPr>
        <w:pStyle w:val="a3"/>
        <w:numPr>
          <w:ilvl w:val="0"/>
          <w:numId w:val="43"/>
        </w:numPr>
        <w:ind w:left="0" w:firstLine="709"/>
        <w:jc w:val="both"/>
        <w:rPr>
          <w:sz w:val="28"/>
          <w:szCs w:val="28"/>
        </w:rPr>
      </w:pPr>
      <w:r w:rsidRPr="009A0BFD">
        <w:rPr>
          <w:b/>
          <w:sz w:val="28"/>
          <w:szCs w:val="28"/>
        </w:rPr>
        <w:t xml:space="preserve">Организация </w:t>
      </w:r>
      <w:proofErr w:type="spellStart"/>
      <w:r w:rsidRPr="009A0BFD">
        <w:rPr>
          <w:b/>
          <w:sz w:val="28"/>
          <w:szCs w:val="28"/>
        </w:rPr>
        <w:t>инфотуров</w:t>
      </w:r>
      <w:proofErr w:type="spellEnd"/>
      <w:r w:rsidR="00864EDC" w:rsidRPr="009A0BFD">
        <w:rPr>
          <w:sz w:val="28"/>
          <w:szCs w:val="28"/>
        </w:rPr>
        <w:t xml:space="preserve">. Мнение о пользе организации </w:t>
      </w:r>
      <w:proofErr w:type="spellStart"/>
      <w:r w:rsidR="00864EDC" w:rsidRPr="009A0BFD">
        <w:rPr>
          <w:sz w:val="28"/>
          <w:szCs w:val="28"/>
        </w:rPr>
        <w:t>инфотуров</w:t>
      </w:r>
      <w:proofErr w:type="spellEnd"/>
      <w:r w:rsidR="00864EDC" w:rsidRPr="009A0BFD">
        <w:rPr>
          <w:sz w:val="28"/>
          <w:szCs w:val="28"/>
        </w:rPr>
        <w:t xml:space="preserve"> среди участников туристического рынка неоднозначное из-за их </w:t>
      </w:r>
      <w:proofErr w:type="spellStart"/>
      <w:r w:rsidR="00864EDC" w:rsidRPr="009A0BFD">
        <w:rPr>
          <w:sz w:val="28"/>
          <w:szCs w:val="28"/>
        </w:rPr>
        <w:t>затратности</w:t>
      </w:r>
      <w:proofErr w:type="spellEnd"/>
      <w:r w:rsidR="00864EDC" w:rsidRPr="009A0BFD">
        <w:rPr>
          <w:sz w:val="28"/>
          <w:szCs w:val="28"/>
        </w:rPr>
        <w:t xml:space="preserve"> и невозможности гарантировать будущую отправку туристов участниками </w:t>
      </w:r>
      <w:proofErr w:type="spellStart"/>
      <w:r w:rsidR="00864EDC" w:rsidRPr="009A0BFD">
        <w:rPr>
          <w:sz w:val="28"/>
          <w:szCs w:val="28"/>
        </w:rPr>
        <w:t>инфотура</w:t>
      </w:r>
      <w:proofErr w:type="spellEnd"/>
      <w:r w:rsidR="00864EDC" w:rsidRPr="009A0BFD">
        <w:rPr>
          <w:sz w:val="28"/>
          <w:szCs w:val="28"/>
        </w:rPr>
        <w:t xml:space="preserve">. В практике встречается не полная, а частичная оплата тура принимающей стороной с последующим возмещением участникам такого тура понесенных затрат при условии направления 3-5-10 туристов в течение года. Но в </w:t>
      </w:r>
      <w:r w:rsidR="00864EDC" w:rsidRPr="009A0BFD">
        <w:rPr>
          <w:sz w:val="28"/>
          <w:szCs w:val="28"/>
        </w:rPr>
        <w:lastRenderedPageBreak/>
        <w:t xml:space="preserve">условиях финансового кризиса даже </w:t>
      </w:r>
      <w:proofErr w:type="gramStart"/>
      <w:r w:rsidR="00864EDC" w:rsidRPr="009A0BFD">
        <w:rPr>
          <w:sz w:val="28"/>
          <w:szCs w:val="28"/>
        </w:rPr>
        <w:t>серьезные</w:t>
      </w:r>
      <w:proofErr w:type="gramEnd"/>
      <w:r w:rsidR="00864EDC" w:rsidRPr="009A0BFD">
        <w:rPr>
          <w:sz w:val="28"/>
          <w:szCs w:val="28"/>
        </w:rPr>
        <w:t xml:space="preserve"> </w:t>
      </w:r>
      <w:proofErr w:type="spellStart"/>
      <w:r w:rsidR="00864EDC" w:rsidRPr="009A0BFD">
        <w:rPr>
          <w:sz w:val="28"/>
          <w:szCs w:val="28"/>
        </w:rPr>
        <w:t>туркомпании</w:t>
      </w:r>
      <w:proofErr w:type="spellEnd"/>
      <w:r w:rsidR="00864EDC" w:rsidRPr="009A0BFD">
        <w:rPr>
          <w:sz w:val="28"/>
          <w:szCs w:val="28"/>
        </w:rPr>
        <w:t xml:space="preserve"> вполне могут отказаться от частично платных рекламных туров.</w:t>
      </w:r>
    </w:p>
    <w:p w:rsidR="00864EDC" w:rsidRPr="009A0BFD" w:rsidRDefault="00864EDC" w:rsidP="00CB4D28">
      <w:pPr>
        <w:pStyle w:val="a3"/>
        <w:numPr>
          <w:ilvl w:val="0"/>
          <w:numId w:val="43"/>
        </w:numPr>
        <w:ind w:left="0" w:firstLine="709"/>
        <w:jc w:val="both"/>
        <w:rPr>
          <w:sz w:val="28"/>
          <w:szCs w:val="28"/>
        </w:rPr>
      </w:pPr>
      <w:r w:rsidRPr="009A0BFD">
        <w:rPr>
          <w:sz w:val="28"/>
          <w:szCs w:val="28"/>
        </w:rPr>
        <w:t xml:space="preserve">Практически все представители </w:t>
      </w:r>
      <w:proofErr w:type="spellStart"/>
      <w:r w:rsidRPr="009A0BFD">
        <w:rPr>
          <w:sz w:val="28"/>
          <w:szCs w:val="28"/>
        </w:rPr>
        <w:t>туркомпаний</w:t>
      </w:r>
      <w:proofErr w:type="spellEnd"/>
      <w:r w:rsidRPr="009A0BFD">
        <w:rPr>
          <w:sz w:val="28"/>
          <w:szCs w:val="28"/>
        </w:rPr>
        <w:t xml:space="preserve"> говорили о необходимости информационной поддержки  через </w:t>
      </w:r>
      <w:r w:rsidRPr="009A0BFD">
        <w:rPr>
          <w:b/>
          <w:sz w:val="28"/>
          <w:szCs w:val="28"/>
        </w:rPr>
        <w:t>ведущие издания о путешествиях,  фильмы и передачи на ТВ</w:t>
      </w:r>
      <w:r w:rsidRPr="009A0BFD">
        <w:rPr>
          <w:sz w:val="28"/>
          <w:szCs w:val="28"/>
        </w:rPr>
        <w:t>. Журналы, с которыми имеет смысл сотрудничать:</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Вокруг света;</w:t>
      </w:r>
    </w:p>
    <w:p w:rsidR="00864EDC" w:rsidRPr="009A0BFD" w:rsidRDefault="00864EDC" w:rsidP="00CB4D28">
      <w:pPr>
        <w:pStyle w:val="a3"/>
        <w:numPr>
          <w:ilvl w:val="0"/>
          <w:numId w:val="42"/>
        </w:numPr>
        <w:tabs>
          <w:tab w:val="left" w:pos="993"/>
        </w:tabs>
        <w:ind w:left="0" w:firstLine="709"/>
        <w:jc w:val="both"/>
        <w:rPr>
          <w:sz w:val="28"/>
          <w:szCs w:val="28"/>
        </w:rPr>
      </w:pPr>
      <w:proofErr w:type="spellStart"/>
      <w:r w:rsidRPr="009A0BFD">
        <w:rPr>
          <w:sz w:val="28"/>
          <w:szCs w:val="28"/>
        </w:rPr>
        <w:t>Geo</w:t>
      </w:r>
      <w:proofErr w:type="spellEnd"/>
      <w:r w:rsidRPr="009A0BFD">
        <w:rPr>
          <w:sz w:val="28"/>
          <w:szCs w:val="28"/>
        </w:rPr>
        <w:t>;</w:t>
      </w:r>
    </w:p>
    <w:p w:rsidR="00864EDC" w:rsidRPr="009A0BFD" w:rsidRDefault="00864EDC" w:rsidP="00CB4D28">
      <w:pPr>
        <w:pStyle w:val="a3"/>
        <w:numPr>
          <w:ilvl w:val="0"/>
          <w:numId w:val="42"/>
        </w:numPr>
        <w:tabs>
          <w:tab w:val="left" w:pos="993"/>
        </w:tabs>
        <w:ind w:left="0" w:firstLine="709"/>
        <w:jc w:val="both"/>
        <w:rPr>
          <w:sz w:val="28"/>
          <w:szCs w:val="28"/>
        </w:rPr>
      </w:pPr>
      <w:proofErr w:type="spellStart"/>
      <w:r w:rsidRPr="009A0BFD">
        <w:rPr>
          <w:sz w:val="28"/>
          <w:szCs w:val="28"/>
        </w:rPr>
        <w:t>National</w:t>
      </w:r>
      <w:proofErr w:type="spellEnd"/>
      <w:r w:rsidRPr="009A0BFD">
        <w:rPr>
          <w:sz w:val="28"/>
          <w:szCs w:val="28"/>
        </w:rPr>
        <w:t xml:space="preserve"> </w:t>
      </w:r>
      <w:proofErr w:type="spellStart"/>
      <w:r w:rsidRPr="009A0BFD">
        <w:rPr>
          <w:sz w:val="28"/>
          <w:szCs w:val="28"/>
        </w:rPr>
        <w:t>Geographic</w:t>
      </w:r>
      <w:proofErr w:type="spellEnd"/>
      <w:r w:rsidRPr="009A0BFD">
        <w:rPr>
          <w:sz w:val="28"/>
          <w:szCs w:val="28"/>
        </w:rPr>
        <w:t>.</w:t>
      </w:r>
    </w:p>
    <w:p w:rsidR="00864EDC" w:rsidRPr="009A0BFD" w:rsidRDefault="00864EDC" w:rsidP="00864EDC">
      <w:pPr>
        <w:pStyle w:val="a3"/>
        <w:ind w:left="0" w:firstLine="709"/>
        <w:jc w:val="both"/>
        <w:rPr>
          <w:sz w:val="28"/>
          <w:szCs w:val="28"/>
        </w:rPr>
      </w:pPr>
      <w:r w:rsidRPr="009A0BFD">
        <w:rPr>
          <w:sz w:val="28"/>
          <w:szCs w:val="28"/>
        </w:rPr>
        <w:t xml:space="preserve">Следует учитывать, что возможно платное размещение материалов в этих изданиях, но оно дорогое, а потенциально </w:t>
      </w:r>
      <w:r w:rsidR="007A4A32" w:rsidRPr="009A0BFD">
        <w:rPr>
          <w:sz w:val="28"/>
          <w:szCs w:val="28"/>
        </w:rPr>
        <w:t>воз</w:t>
      </w:r>
      <w:r w:rsidRPr="009A0BFD">
        <w:rPr>
          <w:sz w:val="28"/>
          <w:szCs w:val="28"/>
        </w:rPr>
        <w:t xml:space="preserve">можно пытаться получить публикации на бесплатной основе. </w:t>
      </w:r>
      <w:proofErr w:type="gramStart"/>
      <w:r w:rsidRPr="009A0BFD">
        <w:rPr>
          <w:sz w:val="28"/>
          <w:szCs w:val="28"/>
        </w:rPr>
        <w:t xml:space="preserve">Поводом к этому может стать приглашение журналистов этих изданий на яркое событие в регионе, например, на Праздник Солнца, Праздник Севера, гонки на собачьих упряжках, День рыбака или Праздник </w:t>
      </w:r>
      <w:proofErr w:type="spellStart"/>
      <w:r w:rsidRPr="009A0BFD">
        <w:rPr>
          <w:sz w:val="28"/>
          <w:szCs w:val="28"/>
        </w:rPr>
        <w:t>Козули</w:t>
      </w:r>
      <w:proofErr w:type="spellEnd"/>
      <w:r w:rsidRPr="009A0BFD">
        <w:rPr>
          <w:sz w:val="28"/>
          <w:szCs w:val="28"/>
        </w:rPr>
        <w:t xml:space="preserve"> и др. Имеет смысл обсудить возможность представления Мурманской области на фестивале «Вокруг света», который проходит в конце июня в Москве в саду «Эрмитаж».</w:t>
      </w:r>
      <w:proofErr w:type="gramEnd"/>
      <w:r w:rsidRPr="009A0BFD">
        <w:rPr>
          <w:sz w:val="28"/>
          <w:szCs w:val="28"/>
        </w:rPr>
        <w:t xml:space="preserve"> Целесообразно </w:t>
      </w:r>
      <w:r w:rsidR="007A4A32" w:rsidRPr="009A0BFD">
        <w:rPr>
          <w:sz w:val="28"/>
          <w:szCs w:val="28"/>
        </w:rPr>
        <w:t>организовать</w:t>
      </w:r>
      <w:r w:rsidRPr="009A0BFD">
        <w:rPr>
          <w:sz w:val="28"/>
          <w:szCs w:val="28"/>
        </w:rPr>
        <w:t xml:space="preserve"> регулярную работу на сайтах «Вокруг Света» и </w:t>
      </w:r>
      <w:proofErr w:type="spellStart"/>
      <w:r w:rsidRPr="009A0BFD">
        <w:rPr>
          <w:sz w:val="28"/>
          <w:szCs w:val="28"/>
        </w:rPr>
        <w:t>Geo</w:t>
      </w:r>
      <w:proofErr w:type="spellEnd"/>
      <w:r w:rsidRPr="009A0BFD">
        <w:rPr>
          <w:sz w:val="28"/>
          <w:szCs w:val="28"/>
        </w:rPr>
        <w:t>: загружать фото и видео о регионе, публиковать отчеты о путешествиях на форуме.</w:t>
      </w:r>
    </w:p>
    <w:p w:rsidR="00864EDC" w:rsidRPr="009A0BFD" w:rsidRDefault="00864EDC" w:rsidP="00864EDC">
      <w:pPr>
        <w:pStyle w:val="a3"/>
        <w:ind w:left="0" w:firstLine="709"/>
        <w:jc w:val="both"/>
        <w:rPr>
          <w:sz w:val="28"/>
          <w:szCs w:val="28"/>
        </w:rPr>
      </w:pPr>
      <w:r w:rsidRPr="009A0BFD">
        <w:rPr>
          <w:sz w:val="28"/>
          <w:szCs w:val="28"/>
        </w:rPr>
        <w:t>Полезно писать письма «от зрителей» в адрес программы «Хочу знать. С Михаилом Ширвиндтом». Было бы полезно в кооперации с другими регионами Арктики инициировать цикл телевизионных передач об этих регионах. Хороший эффект могла бы дать программа «Непутевые заметки» с Дмитрием Крыловым на Первом канале, но это платное сотрудничество (такой опыт в этом году был у Псковской области). Другие полезные телепередачи и проекты о путешествиях:</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 xml:space="preserve">Орел и </w:t>
      </w:r>
      <w:proofErr w:type="gramStart"/>
      <w:r w:rsidRPr="009A0BFD">
        <w:rPr>
          <w:sz w:val="28"/>
          <w:szCs w:val="28"/>
        </w:rPr>
        <w:t>решка</w:t>
      </w:r>
      <w:proofErr w:type="gramEnd"/>
      <w:r w:rsidRPr="009A0BFD">
        <w:rPr>
          <w:sz w:val="28"/>
          <w:szCs w:val="28"/>
        </w:rPr>
        <w:t xml:space="preserve"> (MTV);</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Поедем, поедим (НТВ);</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Первая передача (НТВ);</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За кадром (Россия 2);</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Документальные фильмы и сюжеты на телеканале Россия – Культура;</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Фильмы на телеканале «Моя планета»;</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 xml:space="preserve">Фильмы на телеканале </w:t>
      </w:r>
      <w:proofErr w:type="spellStart"/>
      <w:r w:rsidRPr="009A0BFD">
        <w:rPr>
          <w:sz w:val="28"/>
          <w:szCs w:val="28"/>
        </w:rPr>
        <w:t>Russia</w:t>
      </w:r>
      <w:proofErr w:type="spellEnd"/>
      <w:r w:rsidRPr="009A0BFD">
        <w:rPr>
          <w:sz w:val="28"/>
          <w:szCs w:val="28"/>
        </w:rPr>
        <w:t xml:space="preserve"> </w:t>
      </w:r>
      <w:proofErr w:type="spellStart"/>
      <w:r w:rsidRPr="009A0BFD">
        <w:rPr>
          <w:sz w:val="28"/>
          <w:szCs w:val="28"/>
        </w:rPr>
        <w:t>Today</w:t>
      </w:r>
      <w:proofErr w:type="spellEnd"/>
      <w:r w:rsidRPr="009A0BFD">
        <w:rPr>
          <w:sz w:val="28"/>
          <w:szCs w:val="28"/>
        </w:rPr>
        <w:t xml:space="preserve"> (с ориентиром на Скандинавию, Японию, Китай);</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Проект «</w:t>
      </w:r>
      <w:proofErr w:type="spellStart"/>
      <w:r w:rsidRPr="009A0BFD">
        <w:rPr>
          <w:sz w:val="28"/>
          <w:szCs w:val="28"/>
        </w:rPr>
        <w:t>RideThePlanet</w:t>
      </w:r>
      <w:proofErr w:type="spellEnd"/>
      <w:r w:rsidRPr="009A0BFD">
        <w:rPr>
          <w:sz w:val="28"/>
          <w:szCs w:val="28"/>
        </w:rPr>
        <w:t xml:space="preserve">» (о </w:t>
      </w:r>
      <w:proofErr w:type="spellStart"/>
      <w:r w:rsidRPr="009A0BFD">
        <w:rPr>
          <w:sz w:val="28"/>
          <w:szCs w:val="28"/>
        </w:rPr>
        <w:t>фрирайде</w:t>
      </w:r>
      <w:proofErr w:type="spellEnd"/>
      <w:r w:rsidRPr="009A0BFD">
        <w:rPr>
          <w:sz w:val="28"/>
          <w:szCs w:val="28"/>
        </w:rPr>
        <w:t>);</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Проект «Россия из окна поезда»;</w:t>
      </w:r>
    </w:p>
    <w:p w:rsidR="00864EDC" w:rsidRPr="009A0BFD" w:rsidRDefault="00864EDC" w:rsidP="00CB4D28">
      <w:pPr>
        <w:pStyle w:val="a3"/>
        <w:numPr>
          <w:ilvl w:val="0"/>
          <w:numId w:val="42"/>
        </w:numPr>
        <w:tabs>
          <w:tab w:val="left" w:pos="993"/>
        </w:tabs>
        <w:ind w:left="0" w:firstLine="709"/>
        <w:jc w:val="both"/>
        <w:rPr>
          <w:sz w:val="28"/>
          <w:szCs w:val="28"/>
        </w:rPr>
      </w:pPr>
      <w:r w:rsidRPr="009A0BFD">
        <w:rPr>
          <w:sz w:val="28"/>
          <w:szCs w:val="28"/>
        </w:rPr>
        <w:t>Сотрудничество</w:t>
      </w:r>
      <w:r w:rsidRPr="009A0BFD">
        <w:rPr>
          <w:sz w:val="28"/>
          <w:szCs w:val="28"/>
          <w:lang w:eastAsia="ru-RU"/>
        </w:rPr>
        <w:t xml:space="preserve"> с </w:t>
      </w:r>
      <w:proofErr w:type="spellStart"/>
      <w:r w:rsidRPr="009A0BFD">
        <w:rPr>
          <w:sz w:val="28"/>
          <w:szCs w:val="28"/>
          <w:lang w:eastAsia="ru-RU"/>
        </w:rPr>
        <w:t>блоггером</w:t>
      </w:r>
      <w:proofErr w:type="spellEnd"/>
      <w:r w:rsidRPr="009A0BFD">
        <w:rPr>
          <w:sz w:val="28"/>
          <w:szCs w:val="28"/>
          <w:lang w:eastAsia="ru-RU"/>
        </w:rPr>
        <w:t xml:space="preserve"> и фотографом Сергеем Долей.</w:t>
      </w:r>
    </w:p>
    <w:p w:rsidR="00864EDC" w:rsidRPr="009A0BFD" w:rsidRDefault="00864EDC" w:rsidP="007A4A32">
      <w:pPr>
        <w:pStyle w:val="a3"/>
        <w:ind w:left="0" w:firstLine="709"/>
        <w:jc w:val="both"/>
        <w:rPr>
          <w:sz w:val="28"/>
          <w:szCs w:val="28"/>
        </w:rPr>
      </w:pPr>
      <w:r w:rsidRPr="009A0BFD">
        <w:rPr>
          <w:sz w:val="28"/>
          <w:szCs w:val="28"/>
        </w:rPr>
        <w:t>Добавим, что одной из причин, мешающих увеличению продаж туров на Кольский полуостров, является, по мнению столичных туроператоров, отсутствие системы трансферов и</w:t>
      </w:r>
      <w:r w:rsidR="007A4A32" w:rsidRPr="009A0BFD">
        <w:rPr>
          <w:sz w:val="28"/>
          <w:szCs w:val="28"/>
        </w:rPr>
        <w:t>з аэропортов Мурманска и Апатиты</w:t>
      </w:r>
      <w:r w:rsidRPr="009A0BFD">
        <w:rPr>
          <w:sz w:val="28"/>
          <w:szCs w:val="28"/>
        </w:rPr>
        <w:t xml:space="preserve"> до места старта маршрутов в Ловозере или Кандалакше. Туристу приходится организовывать </w:t>
      </w:r>
      <w:proofErr w:type="gramStart"/>
      <w:r w:rsidRPr="009A0BFD">
        <w:rPr>
          <w:sz w:val="28"/>
          <w:szCs w:val="28"/>
        </w:rPr>
        <w:t>свой</w:t>
      </w:r>
      <w:proofErr w:type="gramEnd"/>
      <w:r w:rsidRPr="009A0BFD">
        <w:rPr>
          <w:sz w:val="28"/>
          <w:szCs w:val="28"/>
        </w:rPr>
        <w:t xml:space="preserve"> трансфер самостоятельно, что неудобно и дорого. В качестве хорошего примера сотрудники турфирм приводили опыт Алтайского края, где действуют регулярные сборные трансферы на автобусах в привязке к поездам и самолетам, доставляющие туристов на разные объекты по групповой цене. Отсутствие </w:t>
      </w:r>
      <w:r w:rsidRPr="009A0BFD">
        <w:rPr>
          <w:sz w:val="28"/>
          <w:szCs w:val="28"/>
        </w:rPr>
        <w:lastRenderedPageBreak/>
        <w:t>развитой системы трансферов в Мурманской области во многом сводит на нет удобство быстр</w:t>
      </w:r>
      <w:r w:rsidR="007A4A32" w:rsidRPr="009A0BFD">
        <w:rPr>
          <w:sz w:val="28"/>
          <w:szCs w:val="28"/>
        </w:rPr>
        <w:t>ого прямого перелета из столиц.</w:t>
      </w:r>
    </w:p>
    <w:p w:rsidR="009A0BFD" w:rsidRPr="007A4A32" w:rsidRDefault="009A0BFD" w:rsidP="007A4A32">
      <w:pPr>
        <w:pStyle w:val="a3"/>
        <w:ind w:left="0" w:firstLine="709"/>
        <w:jc w:val="both"/>
        <w:rPr>
          <w:color w:val="FF0000"/>
          <w:sz w:val="28"/>
          <w:szCs w:val="28"/>
        </w:rPr>
      </w:pPr>
    </w:p>
    <w:p w:rsidR="00DF7DDE" w:rsidRDefault="00DF7DDE">
      <w:pPr>
        <w:spacing w:after="200" w:line="276" w:lineRule="auto"/>
        <w:ind w:firstLine="0"/>
        <w:jc w:val="left"/>
        <w:rPr>
          <w:rFonts w:asciiTheme="majorHAnsi" w:eastAsiaTheme="majorEastAsia" w:hAnsiTheme="majorHAnsi" w:cstheme="majorBidi"/>
          <w:b/>
          <w:bCs/>
          <w:color w:val="4F81BD" w:themeColor="accent1"/>
          <w:sz w:val="28"/>
          <w:szCs w:val="28"/>
          <w:lang w:eastAsia="ru-RU"/>
        </w:rPr>
      </w:pPr>
      <w:bookmarkStart w:id="10" w:name="_Toc407264594"/>
      <w:r>
        <w:rPr>
          <w:sz w:val="28"/>
          <w:szCs w:val="28"/>
        </w:rPr>
        <w:br w:type="page"/>
      </w:r>
    </w:p>
    <w:p w:rsidR="00864EDC" w:rsidRPr="009A0BFD" w:rsidRDefault="0035352B" w:rsidP="0035352B">
      <w:pPr>
        <w:pStyle w:val="22"/>
        <w:ind w:firstLine="709"/>
        <w:jc w:val="both"/>
        <w:rPr>
          <w:sz w:val="28"/>
          <w:szCs w:val="28"/>
        </w:rPr>
      </w:pPr>
      <w:bookmarkStart w:id="11" w:name="_Toc409188742"/>
      <w:r w:rsidRPr="009A0BFD">
        <w:rPr>
          <w:sz w:val="28"/>
          <w:szCs w:val="28"/>
        </w:rPr>
        <w:lastRenderedPageBreak/>
        <w:t xml:space="preserve">7.2. </w:t>
      </w:r>
      <w:r w:rsidR="00864EDC" w:rsidRPr="009A0BFD">
        <w:rPr>
          <w:sz w:val="28"/>
          <w:szCs w:val="28"/>
        </w:rPr>
        <w:t xml:space="preserve">Продвижение турпродуктов Мурманской области </w:t>
      </w:r>
      <w:r w:rsidRPr="009A0BFD">
        <w:rPr>
          <w:sz w:val="28"/>
          <w:szCs w:val="28"/>
        </w:rPr>
        <w:t>на ЦА «Туристы» (конечные потребители</w:t>
      </w:r>
      <w:r w:rsidR="00864EDC" w:rsidRPr="009A0BFD">
        <w:rPr>
          <w:sz w:val="28"/>
          <w:szCs w:val="28"/>
        </w:rPr>
        <w:t>)</w:t>
      </w:r>
      <w:bookmarkEnd w:id="10"/>
      <w:bookmarkEnd w:id="11"/>
    </w:p>
    <w:p w:rsidR="00864EDC" w:rsidRPr="00933307" w:rsidRDefault="00864EDC" w:rsidP="00864EDC">
      <w:pPr>
        <w:rPr>
          <w:b/>
          <w:i/>
          <w:sz w:val="28"/>
          <w:szCs w:val="28"/>
        </w:rPr>
      </w:pPr>
    </w:p>
    <w:p w:rsidR="00864EDC" w:rsidRPr="00933307" w:rsidRDefault="00864EDC" w:rsidP="009A0BFD">
      <w:pPr>
        <w:pStyle w:val="a3"/>
        <w:numPr>
          <w:ilvl w:val="0"/>
          <w:numId w:val="49"/>
        </w:numPr>
        <w:jc w:val="both"/>
        <w:rPr>
          <w:sz w:val="28"/>
          <w:szCs w:val="28"/>
        </w:rPr>
      </w:pPr>
      <w:r w:rsidRPr="00933307">
        <w:rPr>
          <w:sz w:val="28"/>
          <w:szCs w:val="28"/>
        </w:rPr>
        <w:t>Горнолыжный туризм</w:t>
      </w:r>
    </w:p>
    <w:p w:rsidR="00864EDC" w:rsidRPr="00933307" w:rsidRDefault="00864EDC" w:rsidP="005160D8">
      <w:pPr>
        <w:pStyle w:val="a3"/>
        <w:ind w:left="0" w:firstLine="709"/>
        <w:jc w:val="both"/>
        <w:rPr>
          <w:sz w:val="28"/>
          <w:szCs w:val="28"/>
        </w:rPr>
      </w:pPr>
      <w:r w:rsidRPr="00933307">
        <w:rPr>
          <w:sz w:val="28"/>
          <w:szCs w:val="28"/>
        </w:rPr>
        <w:t>Как показал анализ,</w:t>
      </w:r>
      <w:r w:rsidR="005160D8" w:rsidRPr="00933307">
        <w:rPr>
          <w:sz w:val="28"/>
          <w:szCs w:val="28"/>
        </w:rPr>
        <w:t xml:space="preserve"> проведенный компанией «Конкретика»,</w:t>
      </w:r>
      <w:r w:rsidRPr="00933307">
        <w:rPr>
          <w:sz w:val="28"/>
          <w:szCs w:val="28"/>
        </w:rPr>
        <w:t xml:space="preserve"> Хибины и Кировск хорошо известны горнолыжникам и сноубордистам, предпочитающим </w:t>
      </w:r>
      <w:proofErr w:type="spellStart"/>
      <w:r w:rsidRPr="00933307">
        <w:rPr>
          <w:sz w:val="28"/>
          <w:szCs w:val="28"/>
        </w:rPr>
        <w:t>фрирайд</w:t>
      </w:r>
      <w:proofErr w:type="spellEnd"/>
      <w:r w:rsidRPr="00933307">
        <w:rPr>
          <w:sz w:val="28"/>
          <w:szCs w:val="28"/>
        </w:rPr>
        <w:t xml:space="preserve">, но в гораздо меньшей степени известны  любителям катания на подготовленных склонах. При этом основная аудитория </w:t>
      </w:r>
      <w:proofErr w:type="spellStart"/>
      <w:r w:rsidRPr="00933307">
        <w:rPr>
          <w:sz w:val="28"/>
          <w:szCs w:val="28"/>
        </w:rPr>
        <w:t>хибинских</w:t>
      </w:r>
      <w:proofErr w:type="spellEnd"/>
      <w:r w:rsidRPr="00933307">
        <w:rPr>
          <w:sz w:val="28"/>
          <w:szCs w:val="28"/>
        </w:rPr>
        <w:t xml:space="preserve"> курортов – это молодежные компании и пары или семьи без детей, т.к. </w:t>
      </w:r>
      <w:r w:rsidR="005160D8" w:rsidRPr="00933307">
        <w:rPr>
          <w:sz w:val="28"/>
          <w:szCs w:val="28"/>
        </w:rPr>
        <w:t xml:space="preserve">детской инфраструктуры за пределами склонов </w:t>
      </w:r>
      <w:r w:rsidRPr="00933307">
        <w:rPr>
          <w:sz w:val="28"/>
          <w:szCs w:val="28"/>
        </w:rPr>
        <w:t>д на данный момент недостаточно. Дополнительный минус для семей с маленькими детьми – полярная ночь и короткий световой день в период с ноября по февраль.  Исходя из этого</w:t>
      </w:r>
      <w:r w:rsidR="00196B88" w:rsidRPr="00933307">
        <w:rPr>
          <w:sz w:val="28"/>
          <w:szCs w:val="28"/>
        </w:rPr>
        <w:t>,</w:t>
      </w:r>
      <w:r w:rsidRPr="00933307">
        <w:rPr>
          <w:sz w:val="28"/>
          <w:szCs w:val="28"/>
        </w:rPr>
        <w:t xml:space="preserve"> целевую аудиторию горнолыжных курортов Мурманской области можно разделить на следующие подгруппы:</w:t>
      </w:r>
    </w:p>
    <w:p w:rsidR="00864EDC" w:rsidRPr="00933307" w:rsidRDefault="00196B88" w:rsidP="005160D8">
      <w:pPr>
        <w:pStyle w:val="a3"/>
        <w:ind w:left="0" w:firstLine="709"/>
        <w:jc w:val="both"/>
        <w:rPr>
          <w:sz w:val="28"/>
          <w:szCs w:val="28"/>
        </w:rPr>
      </w:pPr>
      <w:r w:rsidRPr="00933307">
        <w:rPr>
          <w:sz w:val="28"/>
          <w:szCs w:val="28"/>
        </w:rPr>
        <w:t>- с</w:t>
      </w:r>
      <w:r w:rsidR="00864EDC" w:rsidRPr="00933307">
        <w:rPr>
          <w:sz w:val="28"/>
          <w:szCs w:val="28"/>
        </w:rPr>
        <w:t xml:space="preserve">туденты старших курсов и работающая молодежь, готовая выезжать в период студенческих каникул (конец января – начало февраля), в </w:t>
      </w:r>
      <w:proofErr w:type="spellStart"/>
      <w:r w:rsidR="00864EDC" w:rsidRPr="00933307">
        <w:rPr>
          <w:sz w:val="28"/>
          <w:szCs w:val="28"/>
        </w:rPr>
        <w:t>т.ч</w:t>
      </w:r>
      <w:proofErr w:type="spellEnd"/>
      <w:r w:rsidR="00864EDC" w:rsidRPr="00933307">
        <w:rPr>
          <w:sz w:val="28"/>
          <w:szCs w:val="28"/>
        </w:rPr>
        <w:t>. по причине более дешевых авиабилетов и цен на размещение с возможностью добираться поездом;</w:t>
      </w:r>
    </w:p>
    <w:p w:rsidR="00864EDC" w:rsidRPr="00933307" w:rsidRDefault="00196B88" w:rsidP="005160D8">
      <w:pPr>
        <w:pStyle w:val="a3"/>
        <w:ind w:left="0" w:firstLine="709"/>
        <w:jc w:val="both"/>
        <w:rPr>
          <w:sz w:val="28"/>
          <w:szCs w:val="28"/>
        </w:rPr>
      </w:pPr>
      <w:r w:rsidRPr="00933307">
        <w:rPr>
          <w:sz w:val="28"/>
          <w:szCs w:val="28"/>
        </w:rPr>
        <w:t>- м</w:t>
      </w:r>
      <w:r w:rsidR="00864EDC" w:rsidRPr="00933307">
        <w:rPr>
          <w:sz w:val="28"/>
          <w:szCs w:val="28"/>
        </w:rPr>
        <w:t xml:space="preserve">осквичи и петербуржцы среднего возраста, желающие открыть сезон катания не слишком далеко от дома, не дожидаясь снега в средней полосе России и новогодних каникул, и готовые выезжать в </w:t>
      </w:r>
      <w:proofErr w:type="spellStart"/>
      <w:r w:rsidR="00864EDC" w:rsidRPr="00933307">
        <w:rPr>
          <w:sz w:val="28"/>
          <w:szCs w:val="28"/>
        </w:rPr>
        <w:t>т.ч</w:t>
      </w:r>
      <w:proofErr w:type="spellEnd"/>
      <w:r w:rsidR="00864EDC" w:rsidRPr="00933307">
        <w:rPr>
          <w:sz w:val="28"/>
          <w:szCs w:val="28"/>
        </w:rPr>
        <w:t>. на выходные дни (3-5 дней);</w:t>
      </w:r>
    </w:p>
    <w:p w:rsidR="00864EDC" w:rsidRPr="00933307" w:rsidRDefault="00196B88" w:rsidP="005160D8">
      <w:pPr>
        <w:pStyle w:val="a3"/>
        <w:ind w:left="0" w:firstLine="709"/>
        <w:jc w:val="both"/>
        <w:rPr>
          <w:sz w:val="28"/>
          <w:szCs w:val="28"/>
        </w:rPr>
      </w:pPr>
      <w:r w:rsidRPr="00933307">
        <w:rPr>
          <w:sz w:val="28"/>
          <w:szCs w:val="28"/>
        </w:rPr>
        <w:t>- м</w:t>
      </w:r>
      <w:r w:rsidR="00864EDC" w:rsidRPr="00933307">
        <w:rPr>
          <w:sz w:val="28"/>
          <w:szCs w:val="28"/>
        </w:rPr>
        <w:t xml:space="preserve">осквичи и петербуржцы, которых работодатели обязывают отгулять оставшиеся дни отпусков до 31 декабря (в декабре поездки на теплые моря уже дорогие, а на горнолыжных курортах европейской России еще не всегда лежит снег). Для этой подгруппы важным стимулом при выборе будет потенциальная возможность увидеть </w:t>
      </w:r>
      <w:r w:rsidRPr="00933307">
        <w:rPr>
          <w:sz w:val="28"/>
          <w:szCs w:val="28"/>
        </w:rPr>
        <w:t>северное сияние и оказаться за П</w:t>
      </w:r>
      <w:r w:rsidR="00864EDC" w:rsidRPr="00933307">
        <w:rPr>
          <w:sz w:val="28"/>
          <w:szCs w:val="28"/>
        </w:rPr>
        <w:t>олярным кругом в условиях полярной ночи.</w:t>
      </w:r>
    </w:p>
    <w:p w:rsidR="00864EDC" w:rsidRPr="00933307" w:rsidRDefault="00196B88" w:rsidP="005160D8">
      <w:pPr>
        <w:pStyle w:val="a3"/>
        <w:ind w:left="0" w:firstLine="709"/>
        <w:jc w:val="both"/>
        <w:rPr>
          <w:sz w:val="28"/>
          <w:szCs w:val="28"/>
        </w:rPr>
      </w:pPr>
      <w:proofErr w:type="gramStart"/>
      <w:r w:rsidRPr="00933307">
        <w:rPr>
          <w:sz w:val="28"/>
          <w:szCs w:val="28"/>
        </w:rPr>
        <w:t>- к</w:t>
      </w:r>
      <w:r w:rsidR="00864EDC" w:rsidRPr="00933307">
        <w:rPr>
          <w:sz w:val="28"/>
          <w:szCs w:val="28"/>
        </w:rPr>
        <w:t>орпоративные клиенты, готовые выезжать с целью более раннего празднования Нового года из соображений экономии (с начала декабря), а также в связи с профессиональными праздникам (День таможни, День милиции, День бухгалтера и т.д.).</w:t>
      </w:r>
      <w:proofErr w:type="gramEnd"/>
      <w:r w:rsidR="00864EDC" w:rsidRPr="00933307">
        <w:rPr>
          <w:sz w:val="28"/>
          <w:szCs w:val="28"/>
        </w:rPr>
        <w:t xml:space="preserve"> Для этой подгруппы важна возможность совмещения в программе разных видов активностей: катание с гор, поездка к оленеводам, дегустация северной кухни, катание на собачьих упряжках, плюс северное сияние, т.е. возможность получить комплекс уникальных впечатлений за приемлемые деньги.</w:t>
      </w:r>
    </w:p>
    <w:p w:rsidR="00864EDC" w:rsidRPr="00933307" w:rsidRDefault="00864EDC" w:rsidP="00196B88">
      <w:pPr>
        <w:pStyle w:val="a3"/>
        <w:ind w:left="0" w:firstLine="709"/>
        <w:jc w:val="both"/>
        <w:rPr>
          <w:sz w:val="28"/>
          <w:szCs w:val="28"/>
        </w:rPr>
      </w:pPr>
      <w:r w:rsidRPr="00933307">
        <w:rPr>
          <w:sz w:val="28"/>
          <w:szCs w:val="28"/>
        </w:rPr>
        <w:t xml:space="preserve">Как показывает практика, перечисленные группы потенциальных туристов, за исключением, пожалуй, корпоративных групп, склонны самостоятельно организовывать свой отдых на горнолыжном курорте без помощи турфирм, поэтому в данном сегменте требуется прямое рекламное воздействие. И  наиболее эффективным каналом рекламы здесь выступает интернет. Речь идет о создании (доработке) сайта (или раздела общего туристического портала Мурманской области), посвященного горнолыжным возможностям в Мурманской области и его обязательном продвижении с помощью контекстной рекламы, а также о ведении соответствующей группы в </w:t>
      </w:r>
      <w:proofErr w:type="spellStart"/>
      <w:r w:rsidRPr="00933307">
        <w:rPr>
          <w:sz w:val="28"/>
          <w:szCs w:val="28"/>
        </w:rPr>
        <w:t>соцсетях</w:t>
      </w:r>
      <w:proofErr w:type="spellEnd"/>
      <w:r w:rsidRPr="00933307">
        <w:rPr>
          <w:sz w:val="28"/>
          <w:szCs w:val="28"/>
        </w:rPr>
        <w:t xml:space="preserve">. </w:t>
      </w:r>
      <w:proofErr w:type="gramStart"/>
      <w:r w:rsidRPr="00933307">
        <w:rPr>
          <w:sz w:val="28"/>
        </w:rPr>
        <w:t>Существующие на данный момент специализированные  сайты Kirovsk-hibinogorsk.ru</w:t>
      </w:r>
      <w:hyperlink r:id="rId18" w:tgtFrame="_blank" w:history="1">
        <w:r w:rsidRPr="00933307">
          <w:rPr>
            <w:sz w:val="28"/>
          </w:rPr>
          <w:t>,</w:t>
        </w:r>
      </w:hyperlink>
      <w:r w:rsidRPr="00933307">
        <w:rPr>
          <w:b/>
          <w:bCs/>
        </w:rPr>
        <w:t xml:space="preserve"> </w:t>
      </w:r>
      <w:r w:rsidRPr="00933307">
        <w:rPr>
          <w:sz w:val="28"/>
        </w:rPr>
        <w:t xml:space="preserve">hibinyski.ru, hibiny.com </w:t>
      </w:r>
      <w:r w:rsidRPr="00933307">
        <w:rPr>
          <w:sz w:val="28"/>
          <w:szCs w:val="28"/>
        </w:rPr>
        <w:t xml:space="preserve">и др. </w:t>
      </w:r>
      <w:r w:rsidRPr="00933307">
        <w:rPr>
          <w:sz w:val="28"/>
          <w:szCs w:val="28"/>
        </w:rPr>
        <w:lastRenderedPageBreak/>
        <w:t>либо не обновляются, либо не продвигаются, либо предоставляют выборочную информацию и рекламные объявления, не давая исчерпывающего ответа на вопрос, что же такое горнолыжные курорты Мурманской области, как добраться, какой уровень сервиса, какие цены и прочие услуги и активности.</w:t>
      </w:r>
      <w:proofErr w:type="gramEnd"/>
      <w:r w:rsidRPr="00933307">
        <w:rPr>
          <w:sz w:val="28"/>
          <w:szCs w:val="28"/>
        </w:rPr>
        <w:t xml:space="preserve"> </w:t>
      </w:r>
      <w:r w:rsidR="00196B88" w:rsidRPr="00933307">
        <w:rPr>
          <w:sz w:val="28"/>
          <w:szCs w:val="28"/>
        </w:rPr>
        <w:t>На данный момент</w:t>
      </w:r>
      <w:r w:rsidRPr="00933307">
        <w:rPr>
          <w:sz w:val="28"/>
          <w:szCs w:val="28"/>
        </w:rPr>
        <w:t xml:space="preserve"> свободными остаются доменные имена: </w:t>
      </w:r>
      <w:r w:rsidR="00196B88" w:rsidRPr="00933307">
        <w:rPr>
          <w:sz w:val="28"/>
          <w:szCs w:val="28"/>
        </w:rPr>
        <w:t xml:space="preserve">Murmanski.ru, </w:t>
      </w:r>
      <w:r w:rsidRPr="00933307">
        <w:rPr>
          <w:sz w:val="28"/>
          <w:szCs w:val="28"/>
        </w:rPr>
        <w:t>Skimurman.ru</w:t>
      </w:r>
      <w:r w:rsidR="00196B88" w:rsidRPr="00933307">
        <w:rPr>
          <w:sz w:val="28"/>
          <w:szCs w:val="28"/>
        </w:rPr>
        <w:t>,</w:t>
      </w:r>
      <w:r w:rsidRPr="00933307">
        <w:rPr>
          <w:sz w:val="28"/>
          <w:szCs w:val="28"/>
        </w:rPr>
        <w:t xml:space="preserve"> Visithibiny.ru</w:t>
      </w:r>
      <w:r w:rsidR="00196B88" w:rsidRPr="00933307">
        <w:rPr>
          <w:sz w:val="28"/>
          <w:szCs w:val="28"/>
        </w:rPr>
        <w:t xml:space="preserve">, </w:t>
      </w:r>
      <w:r w:rsidRPr="00933307">
        <w:rPr>
          <w:sz w:val="28"/>
          <w:szCs w:val="28"/>
        </w:rPr>
        <w:t>Visitkola.ru</w:t>
      </w:r>
      <w:r w:rsidR="00196B88" w:rsidRPr="00933307">
        <w:rPr>
          <w:sz w:val="28"/>
          <w:szCs w:val="28"/>
        </w:rPr>
        <w:t xml:space="preserve">, </w:t>
      </w:r>
      <w:r w:rsidRPr="00933307">
        <w:rPr>
          <w:sz w:val="28"/>
          <w:szCs w:val="28"/>
        </w:rPr>
        <w:t>Visitkolsky.ru</w:t>
      </w:r>
      <w:r w:rsidR="00196B88" w:rsidRPr="00933307">
        <w:rPr>
          <w:sz w:val="28"/>
          <w:szCs w:val="28"/>
        </w:rPr>
        <w:t xml:space="preserve">, </w:t>
      </w:r>
      <w:r w:rsidRPr="00933307">
        <w:rPr>
          <w:sz w:val="28"/>
          <w:szCs w:val="28"/>
        </w:rPr>
        <w:t>Visitkolskiy.ru</w:t>
      </w:r>
      <w:r w:rsidR="00196B88" w:rsidRPr="00933307">
        <w:rPr>
          <w:sz w:val="28"/>
          <w:szCs w:val="28"/>
        </w:rPr>
        <w:t xml:space="preserve">, </w:t>
      </w:r>
      <w:r w:rsidRPr="00933307">
        <w:rPr>
          <w:sz w:val="28"/>
          <w:szCs w:val="28"/>
        </w:rPr>
        <w:t>Allhibiny.ru</w:t>
      </w:r>
    </w:p>
    <w:p w:rsidR="00864EDC" w:rsidRPr="00933307" w:rsidRDefault="00864EDC" w:rsidP="00196B88">
      <w:pPr>
        <w:pStyle w:val="a3"/>
        <w:ind w:left="0" w:firstLine="709"/>
        <w:jc w:val="both"/>
        <w:rPr>
          <w:sz w:val="28"/>
          <w:szCs w:val="28"/>
        </w:rPr>
      </w:pPr>
      <w:proofErr w:type="gramStart"/>
      <w:r w:rsidRPr="00933307">
        <w:rPr>
          <w:sz w:val="28"/>
          <w:szCs w:val="28"/>
        </w:rPr>
        <w:t xml:space="preserve">При этом контекстную и баннерную рекламу желательно </w:t>
      </w:r>
      <w:r w:rsidR="00196B88" w:rsidRPr="00933307">
        <w:rPr>
          <w:sz w:val="28"/>
          <w:szCs w:val="28"/>
        </w:rPr>
        <w:t>реализовывать</w:t>
      </w:r>
      <w:r w:rsidRPr="00933307">
        <w:rPr>
          <w:sz w:val="28"/>
          <w:szCs w:val="28"/>
        </w:rPr>
        <w:t xml:space="preserve"> в форме вопросов или викторин, например: баннер с фото и вопросом «Узнай, где в России уже открыт горнолыжный сезон», «Ты знаешь, где в июле цветет сирень?», «Узнай, где грибы выше деревьев», «Где в мае покататься на лыжах?», «Северное сияние в двух часах лёта от Москвы?» и т.п.</w:t>
      </w:r>
      <w:proofErr w:type="gramEnd"/>
      <w:r w:rsidRPr="00933307">
        <w:rPr>
          <w:sz w:val="28"/>
          <w:szCs w:val="28"/>
        </w:rPr>
        <w:t xml:space="preserve"> При этом ссылка должна вести на специальный сайт или страницу о горнолыжном туризме в регионе.</w:t>
      </w:r>
    </w:p>
    <w:p w:rsidR="00864EDC" w:rsidRPr="00933307" w:rsidRDefault="00864EDC" w:rsidP="00EF30FD">
      <w:pPr>
        <w:pStyle w:val="a3"/>
        <w:ind w:left="0" w:firstLine="709"/>
        <w:jc w:val="both"/>
        <w:rPr>
          <w:sz w:val="28"/>
          <w:szCs w:val="28"/>
        </w:rPr>
      </w:pPr>
    </w:p>
    <w:p w:rsidR="00864EDC" w:rsidRPr="00933307" w:rsidRDefault="00864EDC" w:rsidP="009A0BFD">
      <w:pPr>
        <w:pStyle w:val="a3"/>
        <w:numPr>
          <w:ilvl w:val="0"/>
          <w:numId w:val="49"/>
        </w:numPr>
        <w:jc w:val="both"/>
        <w:rPr>
          <w:sz w:val="28"/>
          <w:szCs w:val="28"/>
        </w:rPr>
      </w:pPr>
      <w:r w:rsidRPr="00933307">
        <w:rPr>
          <w:sz w:val="28"/>
          <w:szCs w:val="28"/>
        </w:rPr>
        <w:t>Снегоходные туры</w:t>
      </w:r>
    </w:p>
    <w:p w:rsidR="00864EDC" w:rsidRPr="00933307" w:rsidRDefault="00864EDC" w:rsidP="009A0BFD">
      <w:pPr>
        <w:pStyle w:val="a3"/>
        <w:ind w:left="0" w:firstLine="709"/>
        <w:jc w:val="both"/>
        <w:rPr>
          <w:sz w:val="28"/>
          <w:szCs w:val="28"/>
        </w:rPr>
      </w:pPr>
      <w:r w:rsidRPr="00933307">
        <w:rPr>
          <w:sz w:val="28"/>
          <w:szCs w:val="28"/>
        </w:rPr>
        <w:t>Продвижение Мурманской области для этой целевой аудитории  может включать в себя помимо участия в специализированных выставках, упомянутых выше, презентацию региона в разном формате (рекламные щиты / стенд / реклама на сайтах мероприятий / раздача рекламной продукции и пр.) на следующих мероприятиях:</w:t>
      </w:r>
    </w:p>
    <w:p w:rsidR="00864EDC" w:rsidRPr="00933307" w:rsidRDefault="009A0BFD" w:rsidP="009A0BFD">
      <w:pPr>
        <w:pStyle w:val="a3"/>
        <w:ind w:left="0" w:firstLine="709"/>
        <w:jc w:val="both"/>
        <w:rPr>
          <w:sz w:val="28"/>
          <w:szCs w:val="28"/>
        </w:rPr>
      </w:pPr>
      <w:r w:rsidRPr="00933307">
        <w:rPr>
          <w:sz w:val="28"/>
          <w:szCs w:val="28"/>
        </w:rPr>
        <w:t>- о</w:t>
      </w:r>
      <w:r w:rsidR="00864EDC" w:rsidRPr="00933307">
        <w:rPr>
          <w:sz w:val="28"/>
          <w:szCs w:val="28"/>
        </w:rPr>
        <w:t>ткрытый чемпионат России по снегоходному кроссу «Битва наций» (февраль) проводится в</w:t>
      </w:r>
      <w:r w:rsidRPr="00933307">
        <w:rPr>
          <w:sz w:val="28"/>
          <w:szCs w:val="28"/>
        </w:rPr>
        <w:t xml:space="preserve"> Семигорье (Ивановская область);</w:t>
      </w:r>
    </w:p>
    <w:p w:rsidR="00864EDC" w:rsidRPr="00933307" w:rsidRDefault="009A0BFD" w:rsidP="009A0BFD">
      <w:pPr>
        <w:pStyle w:val="a3"/>
        <w:ind w:left="0" w:firstLine="709"/>
        <w:jc w:val="both"/>
        <w:rPr>
          <w:sz w:val="28"/>
          <w:szCs w:val="28"/>
        </w:rPr>
      </w:pPr>
      <w:r w:rsidRPr="00933307">
        <w:rPr>
          <w:sz w:val="28"/>
          <w:szCs w:val="28"/>
        </w:rPr>
        <w:t>- с</w:t>
      </w:r>
      <w:r w:rsidR="00864EDC" w:rsidRPr="00933307">
        <w:rPr>
          <w:sz w:val="28"/>
          <w:szCs w:val="28"/>
        </w:rPr>
        <w:t xml:space="preserve">негоходная гонка «Снежная гвардия» (февраль) проводится в Ивановской области либо </w:t>
      </w:r>
      <w:r w:rsidRPr="00933307">
        <w:rPr>
          <w:sz w:val="28"/>
          <w:szCs w:val="28"/>
        </w:rPr>
        <w:t>на трассе X-</w:t>
      </w:r>
      <w:proofErr w:type="spellStart"/>
      <w:r w:rsidRPr="00933307">
        <w:rPr>
          <w:sz w:val="28"/>
          <w:szCs w:val="28"/>
        </w:rPr>
        <w:t>Arena</w:t>
      </w:r>
      <w:proofErr w:type="spellEnd"/>
      <w:r w:rsidRPr="00933307">
        <w:rPr>
          <w:sz w:val="28"/>
          <w:szCs w:val="28"/>
        </w:rPr>
        <w:t xml:space="preserve"> в Подмосковье;</w:t>
      </w:r>
    </w:p>
    <w:p w:rsidR="00864EDC" w:rsidRPr="00933307" w:rsidRDefault="009A0BFD" w:rsidP="009A0BFD">
      <w:pPr>
        <w:pStyle w:val="a3"/>
        <w:ind w:left="0" w:firstLine="709"/>
        <w:jc w:val="both"/>
        <w:rPr>
          <w:sz w:val="28"/>
          <w:szCs w:val="28"/>
        </w:rPr>
      </w:pPr>
      <w:r w:rsidRPr="00933307">
        <w:rPr>
          <w:sz w:val="28"/>
          <w:szCs w:val="28"/>
        </w:rPr>
        <w:t>- с</w:t>
      </w:r>
      <w:r w:rsidR="00864EDC" w:rsidRPr="00933307">
        <w:rPr>
          <w:sz w:val="28"/>
          <w:szCs w:val="28"/>
        </w:rPr>
        <w:t>негоходная гонка «</w:t>
      </w:r>
      <w:proofErr w:type="spellStart"/>
      <w:r w:rsidR="00864EDC" w:rsidRPr="00933307">
        <w:rPr>
          <w:sz w:val="28"/>
          <w:szCs w:val="28"/>
        </w:rPr>
        <w:t>Ямалкан</w:t>
      </w:r>
      <w:proofErr w:type="spellEnd"/>
      <w:r w:rsidR="00864EDC" w:rsidRPr="00933307">
        <w:rPr>
          <w:sz w:val="28"/>
          <w:szCs w:val="28"/>
        </w:rPr>
        <w:t>» (Ямал), крупнейшая в России.</w:t>
      </w:r>
    </w:p>
    <w:p w:rsidR="00864EDC" w:rsidRPr="00933307" w:rsidRDefault="00864EDC" w:rsidP="009A0BFD">
      <w:pPr>
        <w:pStyle w:val="a3"/>
        <w:ind w:left="0" w:firstLine="709"/>
        <w:jc w:val="both"/>
        <w:rPr>
          <w:sz w:val="28"/>
          <w:szCs w:val="28"/>
        </w:rPr>
      </w:pPr>
      <w:r w:rsidRPr="00933307">
        <w:rPr>
          <w:sz w:val="28"/>
          <w:szCs w:val="28"/>
        </w:rPr>
        <w:t xml:space="preserve">А также рекламные акции в магазинах спортивной одежды и снегоходной техники, контекстная и баннерная реклама на ключевых форумах: snowmobile.ru и др. </w:t>
      </w:r>
    </w:p>
    <w:p w:rsidR="00864EDC" w:rsidRPr="00933307" w:rsidRDefault="00864EDC" w:rsidP="009A0BFD">
      <w:pPr>
        <w:pStyle w:val="a3"/>
        <w:ind w:left="0" w:firstLine="709"/>
        <w:jc w:val="both"/>
        <w:rPr>
          <w:sz w:val="28"/>
          <w:szCs w:val="28"/>
        </w:rPr>
      </w:pPr>
      <w:r w:rsidRPr="00933307">
        <w:rPr>
          <w:sz w:val="28"/>
          <w:szCs w:val="28"/>
        </w:rPr>
        <w:t xml:space="preserve">Для того чтобы не получить всплеск самостоятельных путешествий на снегоходах, продвигать целесообразно брендовые маршруты </w:t>
      </w:r>
      <w:proofErr w:type="spellStart"/>
      <w:r w:rsidRPr="00933307">
        <w:rPr>
          <w:sz w:val="28"/>
          <w:szCs w:val="28"/>
        </w:rPr>
        <w:t>туркомпаний</w:t>
      </w:r>
      <w:proofErr w:type="spellEnd"/>
      <w:r w:rsidRPr="00933307">
        <w:rPr>
          <w:sz w:val="28"/>
          <w:szCs w:val="28"/>
        </w:rPr>
        <w:t>, программы экспедиций и конкретные мероприятия (соревнования, снегоходную школу и пр.).</w:t>
      </w:r>
    </w:p>
    <w:p w:rsidR="00864EDC" w:rsidRPr="00933307" w:rsidRDefault="00864EDC" w:rsidP="009A0BFD">
      <w:pPr>
        <w:pStyle w:val="a3"/>
        <w:ind w:left="0" w:firstLine="709"/>
        <w:jc w:val="both"/>
        <w:rPr>
          <w:sz w:val="28"/>
          <w:szCs w:val="28"/>
        </w:rPr>
      </w:pPr>
    </w:p>
    <w:p w:rsidR="00864EDC" w:rsidRPr="00933307" w:rsidRDefault="00864EDC" w:rsidP="009A0BFD">
      <w:pPr>
        <w:pStyle w:val="a3"/>
        <w:numPr>
          <w:ilvl w:val="0"/>
          <w:numId w:val="49"/>
        </w:numPr>
        <w:jc w:val="both"/>
        <w:rPr>
          <w:sz w:val="28"/>
          <w:szCs w:val="28"/>
        </w:rPr>
      </w:pPr>
      <w:r w:rsidRPr="00933307">
        <w:rPr>
          <w:sz w:val="28"/>
          <w:szCs w:val="28"/>
        </w:rPr>
        <w:t xml:space="preserve">Туры на </w:t>
      </w:r>
      <w:proofErr w:type="spellStart"/>
      <w:r w:rsidRPr="00933307">
        <w:rPr>
          <w:sz w:val="28"/>
          <w:szCs w:val="28"/>
        </w:rPr>
        <w:t>квадроциклах</w:t>
      </w:r>
      <w:proofErr w:type="spellEnd"/>
    </w:p>
    <w:p w:rsidR="00864EDC" w:rsidRPr="00933307" w:rsidRDefault="00864EDC" w:rsidP="009A0BFD">
      <w:pPr>
        <w:pStyle w:val="a3"/>
        <w:ind w:left="0" w:firstLine="709"/>
        <w:jc w:val="both"/>
        <w:rPr>
          <w:sz w:val="28"/>
          <w:szCs w:val="28"/>
        </w:rPr>
      </w:pPr>
      <w:r w:rsidRPr="00933307">
        <w:rPr>
          <w:sz w:val="28"/>
          <w:szCs w:val="28"/>
        </w:rPr>
        <w:t>Продвижение Мурманской области для этой целевой аудитории  может включать в себя презентацию региона в разном формате на следующих мероприятиях (в зависимости от условий сотрудничества):</w:t>
      </w:r>
    </w:p>
    <w:p w:rsidR="00864EDC" w:rsidRPr="00933307" w:rsidRDefault="009A0BFD" w:rsidP="009A0BFD">
      <w:pPr>
        <w:pStyle w:val="a3"/>
        <w:ind w:left="0" w:firstLine="709"/>
        <w:jc w:val="both"/>
        <w:rPr>
          <w:sz w:val="28"/>
          <w:szCs w:val="28"/>
        </w:rPr>
      </w:pPr>
      <w:r w:rsidRPr="00933307">
        <w:rPr>
          <w:sz w:val="28"/>
          <w:szCs w:val="28"/>
        </w:rPr>
        <w:t xml:space="preserve">- </w:t>
      </w:r>
      <w:r w:rsidR="00864EDC" w:rsidRPr="00933307">
        <w:rPr>
          <w:sz w:val="28"/>
          <w:szCs w:val="28"/>
        </w:rPr>
        <w:t xml:space="preserve">День </w:t>
      </w:r>
      <w:proofErr w:type="spellStart"/>
      <w:r w:rsidR="00864EDC" w:rsidRPr="00933307">
        <w:rPr>
          <w:sz w:val="28"/>
          <w:szCs w:val="28"/>
        </w:rPr>
        <w:t>квадроциклиста</w:t>
      </w:r>
      <w:proofErr w:type="spellEnd"/>
      <w:r w:rsidR="00864EDC" w:rsidRPr="00933307">
        <w:rPr>
          <w:sz w:val="28"/>
          <w:szCs w:val="28"/>
        </w:rPr>
        <w:t xml:space="preserve"> под Санкт-Петербургом (июль).</w:t>
      </w:r>
    </w:p>
    <w:p w:rsidR="00864EDC" w:rsidRPr="00933307" w:rsidRDefault="009A0BFD" w:rsidP="009A0BFD">
      <w:pPr>
        <w:pStyle w:val="a3"/>
        <w:ind w:left="0" w:firstLine="709"/>
        <w:jc w:val="both"/>
        <w:rPr>
          <w:sz w:val="28"/>
          <w:szCs w:val="28"/>
        </w:rPr>
      </w:pPr>
      <w:r w:rsidRPr="00933307">
        <w:rPr>
          <w:sz w:val="28"/>
          <w:szCs w:val="28"/>
        </w:rPr>
        <w:t xml:space="preserve">- </w:t>
      </w:r>
      <w:proofErr w:type="spellStart"/>
      <w:r w:rsidRPr="00933307">
        <w:rPr>
          <w:sz w:val="28"/>
          <w:szCs w:val="28"/>
        </w:rPr>
        <w:t>д</w:t>
      </w:r>
      <w:r w:rsidR="00864EDC" w:rsidRPr="00933307">
        <w:rPr>
          <w:sz w:val="28"/>
          <w:szCs w:val="28"/>
        </w:rPr>
        <w:t>жиперский</w:t>
      </w:r>
      <w:proofErr w:type="spellEnd"/>
      <w:r w:rsidR="00864EDC" w:rsidRPr="00933307">
        <w:rPr>
          <w:sz w:val="28"/>
          <w:szCs w:val="28"/>
        </w:rPr>
        <w:t xml:space="preserve"> Новый год в Санкт-Петербурге (декабрь).</w:t>
      </w:r>
    </w:p>
    <w:p w:rsidR="00864EDC" w:rsidRPr="00933307" w:rsidRDefault="009A0BFD" w:rsidP="009A0BFD">
      <w:pPr>
        <w:pStyle w:val="a3"/>
        <w:ind w:left="0" w:firstLine="709"/>
        <w:jc w:val="both"/>
        <w:rPr>
          <w:sz w:val="28"/>
          <w:szCs w:val="28"/>
        </w:rPr>
      </w:pPr>
      <w:r w:rsidRPr="00933307">
        <w:rPr>
          <w:sz w:val="28"/>
          <w:szCs w:val="28"/>
        </w:rPr>
        <w:t xml:space="preserve">- </w:t>
      </w:r>
      <w:proofErr w:type="gramStart"/>
      <w:r w:rsidRPr="00933307">
        <w:rPr>
          <w:sz w:val="28"/>
          <w:szCs w:val="28"/>
        </w:rPr>
        <w:t>о</w:t>
      </w:r>
      <w:r w:rsidR="00864EDC" w:rsidRPr="00933307">
        <w:rPr>
          <w:sz w:val="28"/>
          <w:szCs w:val="28"/>
        </w:rPr>
        <w:t>ткрытая</w:t>
      </w:r>
      <w:proofErr w:type="gramEnd"/>
      <w:r w:rsidR="00864EDC" w:rsidRPr="00933307">
        <w:rPr>
          <w:sz w:val="28"/>
          <w:szCs w:val="28"/>
        </w:rPr>
        <w:t xml:space="preserve"> внедорожная </w:t>
      </w:r>
      <w:proofErr w:type="spellStart"/>
      <w:r w:rsidR="00864EDC" w:rsidRPr="00933307">
        <w:rPr>
          <w:sz w:val="28"/>
          <w:szCs w:val="28"/>
        </w:rPr>
        <w:t>квадросерия</w:t>
      </w:r>
      <w:proofErr w:type="spellEnd"/>
      <w:r w:rsidR="00864EDC" w:rsidRPr="00933307">
        <w:rPr>
          <w:sz w:val="28"/>
          <w:szCs w:val="28"/>
        </w:rPr>
        <w:t xml:space="preserve"> </w:t>
      </w:r>
      <w:proofErr w:type="spellStart"/>
      <w:r w:rsidR="00864EDC" w:rsidRPr="00933307">
        <w:rPr>
          <w:sz w:val="28"/>
          <w:szCs w:val="28"/>
        </w:rPr>
        <w:t>Can-Am</w:t>
      </w:r>
      <w:proofErr w:type="spellEnd"/>
      <w:r w:rsidR="00864EDC" w:rsidRPr="00933307">
        <w:rPr>
          <w:sz w:val="28"/>
          <w:szCs w:val="28"/>
        </w:rPr>
        <w:t xml:space="preserve"> </w:t>
      </w:r>
      <w:proofErr w:type="spellStart"/>
      <w:r w:rsidR="00864EDC" w:rsidRPr="00933307">
        <w:rPr>
          <w:sz w:val="28"/>
          <w:szCs w:val="28"/>
        </w:rPr>
        <w:t>Trophy</w:t>
      </w:r>
      <w:proofErr w:type="spellEnd"/>
      <w:r w:rsidR="00864EDC" w:rsidRPr="00933307">
        <w:rPr>
          <w:sz w:val="28"/>
          <w:szCs w:val="28"/>
        </w:rPr>
        <w:t xml:space="preserve"> </w:t>
      </w:r>
      <w:proofErr w:type="spellStart"/>
      <w:r w:rsidR="00864EDC" w:rsidRPr="00933307">
        <w:rPr>
          <w:sz w:val="28"/>
          <w:szCs w:val="28"/>
        </w:rPr>
        <w:t>Russia</w:t>
      </w:r>
      <w:proofErr w:type="spellEnd"/>
      <w:r w:rsidR="00864EDC" w:rsidRPr="00933307">
        <w:rPr>
          <w:sz w:val="28"/>
          <w:szCs w:val="28"/>
        </w:rPr>
        <w:t xml:space="preserve"> (могут быть интересны этапы в Татарстане и Нижнем Новгороде).</w:t>
      </w:r>
    </w:p>
    <w:p w:rsidR="00864EDC" w:rsidRPr="00933307" w:rsidRDefault="009A0BFD" w:rsidP="009A0BFD">
      <w:pPr>
        <w:pStyle w:val="a3"/>
        <w:ind w:left="0" w:firstLine="709"/>
        <w:jc w:val="both"/>
        <w:rPr>
          <w:sz w:val="28"/>
          <w:szCs w:val="28"/>
        </w:rPr>
      </w:pPr>
      <w:r w:rsidRPr="00933307">
        <w:rPr>
          <w:sz w:val="28"/>
          <w:szCs w:val="28"/>
        </w:rPr>
        <w:t>- ф</w:t>
      </w:r>
      <w:r w:rsidR="00864EDC" w:rsidRPr="00933307">
        <w:rPr>
          <w:sz w:val="28"/>
          <w:szCs w:val="28"/>
        </w:rPr>
        <w:t>естиваль «Вольный ветер» (Сергиев Посад, Московская область, май).</w:t>
      </w:r>
    </w:p>
    <w:p w:rsidR="00864EDC" w:rsidRPr="00933307" w:rsidRDefault="009A0BFD" w:rsidP="009A0BFD">
      <w:pPr>
        <w:pStyle w:val="a3"/>
        <w:ind w:left="0" w:firstLine="709"/>
        <w:jc w:val="both"/>
        <w:rPr>
          <w:sz w:val="28"/>
          <w:szCs w:val="28"/>
        </w:rPr>
      </w:pPr>
      <w:r w:rsidRPr="00933307">
        <w:rPr>
          <w:sz w:val="28"/>
          <w:szCs w:val="28"/>
        </w:rPr>
        <w:t>- р</w:t>
      </w:r>
      <w:r w:rsidR="00864EDC" w:rsidRPr="00933307">
        <w:rPr>
          <w:sz w:val="28"/>
          <w:szCs w:val="28"/>
        </w:rPr>
        <w:t xml:space="preserve">еклама на площадке X-арена, одной из главных трасс в России для соревнований на </w:t>
      </w:r>
      <w:proofErr w:type="spellStart"/>
      <w:r w:rsidR="00864EDC" w:rsidRPr="00933307">
        <w:rPr>
          <w:sz w:val="28"/>
          <w:szCs w:val="28"/>
        </w:rPr>
        <w:t>квадроциклах</w:t>
      </w:r>
      <w:proofErr w:type="spellEnd"/>
      <w:r w:rsidR="00864EDC" w:rsidRPr="00933307">
        <w:rPr>
          <w:sz w:val="28"/>
          <w:szCs w:val="28"/>
        </w:rPr>
        <w:t xml:space="preserve"> (наружная или иная в рамках проводимых соревнований).</w:t>
      </w:r>
    </w:p>
    <w:p w:rsidR="00864EDC" w:rsidRPr="00933307" w:rsidRDefault="009A0BFD" w:rsidP="009A0BFD">
      <w:pPr>
        <w:pStyle w:val="a3"/>
        <w:ind w:left="0" w:firstLine="709"/>
        <w:jc w:val="both"/>
        <w:rPr>
          <w:sz w:val="28"/>
          <w:szCs w:val="28"/>
        </w:rPr>
      </w:pPr>
      <w:proofErr w:type="gramStart"/>
      <w:r w:rsidRPr="00933307">
        <w:rPr>
          <w:sz w:val="28"/>
          <w:szCs w:val="28"/>
        </w:rPr>
        <w:lastRenderedPageBreak/>
        <w:t>- с</w:t>
      </w:r>
      <w:r w:rsidR="00864EDC" w:rsidRPr="00933307">
        <w:rPr>
          <w:sz w:val="28"/>
          <w:szCs w:val="28"/>
        </w:rPr>
        <w:t xml:space="preserve">оревнования RZR </w:t>
      </w:r>
      <w:proofErr w:type="spellStart"/>
      <w:r w:rsidR="00864EDC" w:rsidRPr="00933307">
        <w:rPr>
          <w:sz w:val="28"/>
          <w:szCs w:val="28"/>
        </w:rPr>
        <w:t>Cup</w:t>
      </w:r>
      <w:proofErr w:type="spellEnd"/>
      <w:r w:rsidR="00864EDC" w:rsidRPr="00933307">
        <w:rPr>
          <w:sz w:val="28"/>
          <w:szCs w:val="28"/>
        </w:rPr>
        <w:t xml:space="preserve"> (в </w:t>
      </w:r>
      <w:proofErr w:type="spellStart"/>
      <w:r w:rsidR="00864EDC" w:rsidRPr="00933307">
        <w:rPr>
          <w:sz w:val="28"/>
          <w:szCs w:val="28"/>
        </w:rPr>
        <w:t>т.ч</w:t>
      </w:r>
      <w:proofErr w:type="spellEnd"/>
      <w:r w:rsidR="00864EDC" w:rsidRPr="00933307">
        <w:rPr>
          <w:sz w:val="28"/>
          <w:szCs w:val="28"/>
        </w:rPr>
        <w:t>. этапы в Москве (</w:t>
      </w:r>
      <w:r w:rsidRPr="00933307">
        <w:rPr>
          <w:sz w:val="28"/>
          <w:szCs w:val="28"/>
        </w:rPr>
        <w:t>май) и Санкт-Петербурге (август</w:t>
      </w:r>
      <w:r w:rsidR="00864EDC" w:rsidRPr="00933307">
        <w:rPr>
          <w:sz w:val="28"/>
          <w:szCs w:val="28"/>
        </w:rPr>
        <w:t>).</w:t>
      </w:r>
      <w:proofErr w:type="gramEnd"/>
    </w:p>
    <w:p w:rsidR="00864EDC" w:rsidRPr="00933307" w:rsidRDefault="00864EDC" w:rsidP="009A0BFD">
      <w:pPr>
        <w:pStyle w:val="a3"/>
        <w:ind w:left="0" w:firstLine="709"/>
        <w:jc w:val="both"/>
        <w:rPr>
          <w:sz w:val="28"/>
          <w:szCs w:val="28"/>
        </w:rPr>
      </w:pPr>
      <w:r w:rsidRPr="00933307">
        <w:rPr>
          <w:sz w:val="28"/>
          <w:szCs w:val="28"/>
        </w:rPr>
        <w:t xml:space="preserve">Полезные СМИ для приглашения в </w:t>
      </w:r>
      <w:proofErr w:type="gramStart"/>
      <w:r w:rsidRPr="00933307">
        <w:rPr>
          <w:sz w:val="28"/>
          <w:szCs w:val="28"/>
        </w:rPr>
        <w:t>пресс-туры</w:t>
      </w:r>
      <w:proofErr w:type="gramEnd"/>
      <w:r w:rsidRPr="00933307">
        <w:rPr>
          <w:sz w:val="28"/>
          <w:szCs w:val="28"/>
        </w:rPr>
        <w:t xml:space="preserve"> и тест-драйв</w:t>
      </w:r>
      <w:r w:rsidR="009A0BFD" w:rsidRPr="00933307">
        <w:rPr>
          <w:sz w:val="28"/>
          <w:szCs w:val="28"/>
        </w:rPr>
        <w:t>ы по инициативе «Газ до отказа»</w:t>
      </w:r>
      <w:r w:rsidRPr="00933307">
        <w:rPr>
          <w:sz w:val="28"/>
          <w:szCs w:val="28"/>
        </w:rPr>
        <w:t>:</w:t>
      </w:r>
    </w:p>
    <w:p w:rsidR="00864EDC" w:rsidRPr="00933307" w:rsidRDefault="009A0BFD" w:rsidP="009A0BFD">
      <w:pPr>
        <w:pStyle w:val="a3"/>
        <w:ind w:left="0" w:firstLine="709"/>
        <w:jc w:val="both"/>
        <w:rPr>
          <w:sz w:val="28"/>
          <w:szCs w:val="28"/>
        </w:rPr>
      </w:pPr>
      <w:r w:rsidRPr="00933307">
        <w:rPr>
          <w:sz w:val="28"/>
          <w:szCs w:val="28"/>
        </w:rPr>
        <w:t>- ж</w:t>
      </w:r>
      <w:r w:rsidR="00864EDC" w:rsidRPr="00933307">
        <w:rPr>
          <w:sz w:val="28"/>
          <w:szCs w:val="28"/>
        </w:rPr>
        <w:t>урнал «Полный привод 4х4»;</w:t>
      </w:r>
    </w:p>
    <w:p w:rsidR="00864EDC" w:rsidRPr="00933307" w:rsidRDefault="009A0BFD" w:rsidP="009A0BFD">
      <w:pPr>
        <w:pStyle w:val="a3"/>
        <w:ind w:left="0" w:firstLine="709"/>
        <w:jc w:val="both"/>
        <w:rPr>
          <w:sz w:val="28"/>
          <w:szCs w:val="28"/>
        </w:rPr>
      </w:pPr>
      <w:r w:rsidRPr="00933307">
        <w:rPr>
          <w:sz w:val="28"/>
          <w:szCs w:val="28"/>
        </w:rPr>
        <w:t>- ж</w:t>
      </w:r>
      <w:r w:rsidR="00864EDC" w:rsidRPr="00933307">
        <w:rPr>
          <w:sz w:val="28"/>
          <w:szCs w:val="28"/>
        </w:rPr>
        <w:t xml:space="preserve">урнал </w:t>
      </w:r>
      <w:r w:rsidRPr="00933307">
        <w:rPr>
          <w:sz w:val="28"/>
          <w:szCs w:val="28"/>
        </w:rPr>
        <w:t>«</w:t>
      </w:r>
      <w:r w:rsidR="00864EDC" w:rsidRPr="00933307">
        <w:rPr>
          <w:sz w:val="28"/>
          <w:szCs w:val="28"/>
        </w:rPr>
        <w:t>5 колесо</w:t>
      </w:r>
      <w:r w:rsidRPr="00933307">
        <w:rPr>
          <w:sz w:val="28"/>
          <w:szCs w:val="28"/>
        </w:rPr>
        <w:t>»</w:t>
      </w:r>
      <w:r w:rsidR="00864EDC" w:rsidRPr="00933307">
        <w:rPr>
          <w:sz w:val="28"/>
          <w:szCs w:val="28"/>
        </w:rPr>
        <w:t>;</w:t>
      </w:r>
    </w:p>
    <w:p w:rsidR="00864EDC" w:rsidRPr="00933307" w:rsidRDefault="009A0BFD" w:rsidP="009A0BFD">
      <w:pPr>
        <w:pStyle w:val="a3"/>
        <w:ind w:left="0" w:firstLine="709"/>
        <w:jc w:val="both"/>
        <w:rPr>
          <w:sz w:val="28"/>
          <w:szCs w:val="28"/>
        </w:rPr>
      </w:pPr>
      <w:r w:rsidRPr="00933307">
        <w:rPr>
          <w:sz w:val="28"/>
          <w:szCs w:val="28"/>
        </w:rPr>
        <w:t>- ж</w:t>
      </w:r>
      <w:r w:rsidR="00864EDC" w:rsidRPr="00933307">
        <w:rPr>
          <w:sz w:val="28"/>
          <w:szCs w:val="28"/>
        </w:rPr>
        <w:t xml:space="preserve">урнал </w:t>
      </w:r>
      <w:r w:rsidRPr="00933307">
        <w:rPr>
          <w:sz w:val="28"/>
          <w:szCs w:val="28"/>
        </w:rPr>
        <w:t>«</w:t>
      </w:r>
      <w:proofErr w:type="spellStart"/>
      <w:r w:rsidR="00864EDC" w:rsidRPr="00933307">
        <w:rPr>
          <w:sz w:val="28"/>
          <w:szCs w:val="28"/>
        </w:rPr>
        <w:t>Off-road</w:t>
      </w:r>
      <w:proofErr w:type="spellEnd"/>
      <w:r w:rsidR="00864EDC" w:rsidRPr="00933307">
        <w:rPr>
          <w:sz w:val="28"/>
          <w:szCs w:val="28"/>
        </w:rPr>
        <w:t xml:space="preserve"> </w:t>
      </w:r>
      <w:proofErr w:type="spellStart"/>
      <w:r w:rsidR="00864EDC" w:rsidRPr="00933307">
        <w:rPr>
          <w:sz w:val="28"/>
          <w:szCs w:val="28"/>
        </w:rPr>
        <w:t>drive</w:t>
      </w:r>
      <w:proofErr w:type="spellEnd"/>
      <w:r w:rsidRPr="00933307">
        <w:rPr>
          <w:sz w:val="28"/>
          <w:szCs w:val="28"/>
        </w:rPr>
        <w:t>»</w:t>
      </w:r>
      <w:r w:rsidR="00864EDC" w:rsidRPr="00933307">
        <w:rPr>
          <w:sz w:val="28"/>
          <w:szCs w:val="28"/>
        </w:rPr>
        <w:t>;</w:t>
      </w:r>
    </w:p>
    <w:p w:rsidR="00864EDC" w:rsidRPr="00933307" w:rsidRDefault="009A0BFD" w:rsidP="009A0BFD">
      <w:pPr>
        <w:pStyle w:val="a3"/>
        <w:ind w:left="0" w:firstLine="709"/>
        <w:jc w:val="both"/>
        <w:rPr>
          <w:sz w:val="28"/>
          <w:szCs w:val="28"/>
        </w:rPr>
      </w:pPr>
      <w:r w:rsidRPr="00933307">
        <w:rPr>
          <w:sz w:val="28"/>
          <w:szCs w:val="28"/>
        </w:rPr>
        <w:t>- ж</w:t>
      </w:r>
      <w:r w:rsidR="00864EDC" w:rsidRPr="00933307">
        <w:rPr>
          <w:sz w:val="28"/>
          <w:szCs w:val="28"/>
        </w:rPr>
        <w:t>урнал «</w:t>
      </w:r>
      <w:proofErr w:type="spellStart"/>
      <w:r w:rsidR="00864EDC" w:rsidRPr="00933307">
        <w:rPr>
          <w:sz w:val="28"/>
          <w:szCs w:val="28"/>
        </w:rPr>
        <w:t>Мото</w:t>
      </w:r>
      <w:proofErr w:type="spellEnd"/>
      <w:r w:rsidR="00864EDC" w:rsidRPr="00933307">
        <w:rPr>
          <w:sz w:val="28"/>
          <w:szCs w:val="28"/>
        </w:rPr>
        <w:t>».</w:t>
      </w:r>
    </w:p>
    <w:p w:rsidR="00864EDC" w:rsidRPr="00933307" w:rsidRDefault="00864EDC" w:rsidP="00864EDC">
      <w:pPr>
        <w:rPr>
          <w:szCs w:val="28"/>
        </w:rPr>
      </w:pPr>
    </w:p>
    <w:p w:rsidR="00864EDC" w:rsidRPr="00933307" w:rsidRDefault="00864EDC" w:rsidP="009A0BFD">
      <w:pPr>
        <w:pStyle w:val="a3"/>
        <w:numPr>
          <w:ilvl w:val="0"/>
          <w:numId w:val="49"/>
        </w:numPr>
        <w:jc w:val="both"/>
        <w:rPr>
          <w:sz w:val="28"/>
          <w:szCs w:val="28"/>
        </w:rPr>
      </w:pPr>
      <w:proofErr w:type="gramStart"/>
      <w:r w:rsidRPr="00933307">
        <w:rPr>
          <w:sz w:val="28"/>
          <w:szCs w:val="28"/>
        </w:rPr>
        <w:t>Экскурсионные</w:t>
      </w:r>
      <w:proofErr w:type="gramEnd"/>
      <w:r w:rsidRPr="00933307">
        <w:rPr>
          <w:sz w:val="28"/>
          <w:szCs w:val="28"/>
        </w:rPr>
        <w:t xml:space="preserve"> и </w:t>
      </w:r>
      <w:proofErr w:type="spellStart"/>
      <w:r w:rsidRPr="00933307">
        <w:rPr>
          <w:sz w:val="28"/>
          <w:szCs w:val="28"/>
        </w:rPr>
        <w:t>этнотуры</w:t>
      </w:r>
      <w:proofErr w:type="spellEnd"/>
      <w:r w:rsidRPr="00933307">
        <w:rPr>
          <w:sz w:val="28"/>
          <w:szCs w:val="28"/>
        </w:rPr>
        <w:t xml:space="preserve"> в Ловозеро и на Терский берег</w:t>
      </w:r>
      <w:r w:rsidR="005D24E6">
        <w:rPr>
          <w:sz w:val="28"/>
          <w:szCs w:val="28"/>
        </w:rPr>
        <w:t>.</w:t>
      </w:r>
    </w:p>
    <w:p w:rsidR="00864EDC" w:rsidRPr="001A3BDC" w:rsidRDefault="00864EDC" w:rsidP="009A0BFD">
      <w:pPr>
        <w:pStyle w:val="a3"/>
        <w:ind w:left="0" w:firstLine="709"/>
        <w:jc w:val="both"/>
        <w:rPr>
          <w:sz w:val="28"/>
          <w:szCs w:val="28"/>
        </w:rPr>
      </w:pPr>
      <w:r w:rsidRPr="00933307">
        <w:rPr>
          <w:sz w:val="28"/>
          <w:szCs w:val="28"/>
        </w:rPr>
        <w:t xml:space="preserve">Активное продвижение </w:t>
      </w:r>
      <w:proofErr w:type="gramStart"/>
      <w:r w:rsidRPr="00933307">
        <w:rPr>
          <w:sz w:val="28"/>
          <w:szCs w:val="28"/>
        </w:rPr>
        <w:t>данного</w:t>
      </w:r>
      <w:proofErr w:type="gramEnd"/>
      <w:r w:rsidRPr="00933307">
        <w:rPr>
          <w:sz w:val="28"/>
          <w:szCs w:val="28"/>
        </w:rPr>
        <w:t xml:space="preserve"> турпродукта сдерживается крайне малым предложением по размещению туристов в этих местах и дорогим трансфером, если речь идет об однодневных поездках. Поскольку это особый продукт, который, с большей вероятностью, будет продаваться как сопутствующий </w:t>
      </w:r>
      <w:r w:rsidRPr="001A3BDC">
        <w:rPr>
          <w:sz w:val="28"/>
          <w:szCs w:val="28"/>
        </w:rPr>
        <w:t>продукт к основному туру, то необходимо обеспечить перекрестное продвижение этого направления на других более популярных на</w:t>
      </w:r>
      <w:r w:rsidR="00933307" w:rsidRPr="001A3BDC">
        <w:rPr>
          <w:sz w:val="28"/>
          <w:szCs w:val="28"/>
        </w:rPr>
        <w:t>правлениях.</w:t>
      </w:r>
    </w:p>
    <w:p w:rsidR="005D24E6" w:rsidRPr="001A3BDC" w:rsidRDefault="005D24E6" w:rsidP="009A0BFD">
      <w:pPr>
        <w:pStyle w:val="a3"/>
        <w:ind w:left="0" w:firstLine="709"/>
        <w:jc w:val="both"/>
        <w:rPr>
          <w:sz w:val="28"/>
          <w:szCs w:val="28"/>
        </w:rPr>
      </w:pPr>
      <w:r w:rsidRPr="001A3BDC">
        <w:rPr>
          <w:sz w:val="28"/>
          <w:szCs w:val="28"/>
        </w:rPr>
        <w:t xml:space="preserve">Возможные направления и средства продвижения: </w:t>
      </w:r>
    </w:p>
    <w:p w:rsidR="00864EDC" w:rsidRPr="001A3BDC" w:rsidRDefault="005D24E6" w:rsidP="009A0BFD">
      <w:pPr>
        <w:pStyle w:val="a3"/>
        <w:ind w:left="0" w:firstLine="709"/>
        <w:jc w:val="both"/>
        <w:rPr>
          <w:sz w:val="28"/>
          <w:szCs w:val="28"/>
        </w:rPr>
      </w:pPr>
      <w:r w:rsidRPr="001A3BDC">
        <w:rPr>
          <w:sz w:val="28"/>
          <w:szCs w:val="28"/>
        </w:rPr>
        <w:t xml:space="preserve">- </w:t>
      </w:r>
      <w:r w:rsidR="00DF7DDE" w:rsidRPr="001A3BDC">
        <w:rPr>
          <w:sz w:val="28"/>
          <w:szCs w:val="28"/>
        </w:rPr>
        <w:t>н</w:t>
      </w:r>
      <w:r w:rsidR="00864EDC" w:rsidRPr="001A3BDC">
        <w:rPr>
          <w:sz w:val="28"/>
          <w:szCs w:val="28"/>
        </w:rPr>
        <w:t>аружная реклама в ключевых туристических местах на территории Мурманской области (на горнолыжных курортах, в крупнейших отелях, в музе</w:t>
      </w:r>
      <w:r w:rsidR="00933307" w:rsidRPr="001A3BDC">
        <w:rPr>
          <w:sz w:val="28"/>
          <w:szCs w:val="28"/>
        </w:rPr>
        <w:t>ях, на вокзале и в аэропортах).</w:t>
      </w:r>
    </w:p>
    <w:p w:rsidR="00864EDC" w:rsidRPr="001A3BDC" w:rsidRDefault="00DF7DDE" w:rsidP="009A0BFD">
      <w:pPr>
        <w:pStyle w:val="a3"/>
        <w:ind w:left="0" w:firstLine="709"/>
        <w:jc w:val="both"/>
        <w:rPr>
          <w:sz w:val="28"/>
          <w:szCs w:val="28"/>
        </w:rPr>
      </w:pPr>
      <w:r w:rsidRPr="001A3BDC">
        <w:rPr>
          <w:sz w:val="28"/>
          <w:szCs w:val="28"/>
        </w:rPr>
        <w:t xml:space="preserve">- фиксирование перечня объектов (в том числе - Ловозеро и Терский берег), </w:t>
      </w:r>
      <w:proofErr w:type="gramStart"/>
      <w:r w:rsidRPr="001A3BDC">
        <w:rPr>
          <w:sz w:val="28"/>
          <w:szCs w:val="28"/>
        </w:rPr>
        <w:t>которые</w:t>
      </w:r>
      <w:proofErr w:type="gramEnd"/>
      <w:r w:rsidRPr="001A3BDC">
        <w:rPr>
          <w:sz w:val="28"/>
          <w:szCs w:val="28"/>
        </w:rPr>
        <w:t xml:space="preserve"> надо обязательно посмотреть в регионе, и широко рекламировать этот перечень во всех рекламных материалах и на объектах. </w:t>
      </w:r>
      <w:r w:rsidR="00864EDC" w:rsidRPr="001A3BDC">
        <w:rPr>
          <w:sz w:val="28"/>
          <w:szCs w:val="28"/>
        </w:rPr>
        <w:t>Речь в данном случае идет не о маршруте, а именно об опорных точках, посещение которых можно разбить и на несколько поездок.</w:t>
      </w:r>
    </w:p>
    <w:p w:rsidR="00864EDC" w:rsidRPr="001A3BDC" w:rsidRDefault="00DF7DDE" w:rsidP="009A0BFD">
      <w:pPr>
        <w:pStyle w:val="a3"/>
        <w:ind w:left="0" w:firstLine="709"/>
        <w:jc w:val="both"/>
        <w:rPr>
          <w:sz w:val="28"/>
          <w:szCs w:val="28"/>
        </w:rPr>
      </w:pPr>
      <w:r w:rsidRPr="001A3BDC">
        <w:rPr>
          <w:sz w:val="28"/>
          <w:szCs w:val="28"/>
        </w:rPr>
        <w:t>- создание п</w:t>
      </w:r>
      <w:r w:rsidR="00864EDC" w:rsidRPr="001A3BDC">
        <w:rPr>
          <w:sz w:val="28"/>
          <w:szCs w:val="28"/>
        </w:rPr>
        <w:t>ерекрестны</w:t>
      </w:r>
      <w:r w:rsidRPr="001A3BDC">
        <w:rPr>
          <w:sz w:val="28"/>
          <w:szCs w:val="28"/>
        </w:rPr>
        <w:t>х</w:t>
      </w:r>
      <w:r w:rsidR="00864EDC" w:rsidRPr="001A3BDC">
        <w:rPr>
          <w:sz w:val="28"/>
          <w:szCs w:val="28"/>
        </w:rPr>
        <w:t xml:space="preserve"> ссыл</w:t>
      </w:r>
      <w:r w:rsidRPr="001A3BDC">
        <w:rPr>
          <w:sz w:val="28"/>
          <w:szCs w:val="28"/>
        </w:rPr>
        <w:t>о</w:t>
      </w:r>
      <w:r w:rsidR="00864EDC" w:rsidRPr="001A3BDC">
        <w:rPr>
          <w:sz w:val="28"/>
          <w:szCs w:val="28"/>
        </w:rPr>
        <w:t xml:space="preserve">к на страницах </w:t>
      </w:r>
      <w:proofErr w:type="gramStart"/>
      <w:r w:rsidR="00864EDC" w:rsidRPr="001A3BDC">
        <w:rPr>
          <w:sz w:val="28"/>
          <w:szCs w:val="28"/>
        </w:rPr>
        <w:t>интернет-порталов</w:t>
      </w:r>
      <w:proofErr w:type="gramEnd"/>
      <w:r w:rsidR="00864EDC" w:rsidRPr="001A3BDC">
        <w:rPr>
          <w:sz w:val="28"/>
          <w:szCs w:val="28"/>
        </w:rPr>
        <w:t xml:space="preserve"> по горнолыжной теме, теме снегоходов и </w:t>
      </w:r>
      <w:proofErr w:type="spellStart"/>
      <w:r w:rsidR="00864EDC" w:rsidRPr="001A3BDC">
        <w:rPr>
          <w:sz w:val="28"/>
          <w:szCs w:val="28"/>
        </w:rPr>
        <w:t>квадроциклов</w:t>
      </w:r>
      <w:proofErr w:type="spellEnd"/>
      <w:r w:rsidR="00864EDC" w:rsidRPr="001A3BDC">
        <w:rPr>
          <w:sz w:val="28"/>
          <w:szCs w:val="28"/>
        </w:rPr>
        <w:t>, пеших маршрутов, странице Мурманска.</w:t>
      </w:r>
    </w:p>
    <w:p w:rsidR="00864EDC" w:rsidRPr="001A3BDC" w:rsidRDefault="00DF7DDE" w:rsidP="009A0BFD">
      <w:pPr>
        <w:pStyle w:val="a3"/>
        <w:ind w:left="0" w:firstLine="709"/>
        <w:jc w:val="both"/>
        <w:rPr>
          <w:sz w:val="28"/>
          <w:szCs w:val="28"/>
        </w:rPr>
      </w:pPr>
      <w:r w:rsidRPr="001A3BDC">
        <w:rPr>
          <w:sz w:val="28"/>
          <w:szCs w:val="28"/>
        </w:rPr>
        <w:t xml:space="preserve">- </w:t>
      </w:r>
      <w:r w:rsidR="00864EDC" w:rsidRPr="001A3BDC">
        <w:rPr>
          <w:sz w:val="28"/>
          <w:szCs w:val="28"/>
        </w:rPr>
        <w:t>перекрестн</w:t>
      </w:r>
      <w:r w:rsidRPr="001A3BDC">
        <w:rPr>
          <w:sz w:val="28"/>
          <w:szCs w:val="28"/>
        </w:rPr>
        <w:t>ая</w:t>
      </w:r>
      <w:r w:rsidR="00864EDC" w:rsidRPr="001A3BDC">
        <w:rPr>
          <w:sz w:val="28"/>
          <w:szCs w:val="28"/>
        </w:rPr>
        <w:t xml:space="preserve"> реклам</w:t>
      </w:r>
      <w:r w:rsidRPr="001A3BDC">
        <w:rPr>
          <w:sz w:val="28"/>
          <w:szCs w:val="28"/>
        </w:rPr>
        <w:t xml:space="preserve">а с другими регионами, например, </w:t>
      </w:r>
      <w:proofErr w:type="spellStart"/>
      <w:r w:rsidRPr="001A3BDC">
        <w:rPr>
          <w:sz w:val="28"/>
          <w:szCs w:val="28"/>
        </w:rPr>
        <w:t>Арханглеской</w:t>
      </w:r>
      <w:proofErr w:type="spellEnd"/>
      <w:r w:rsidRPr="001A3BDC">
        <w:rPr>
          <w:sz w:val="28"/>
          <w:szCs w:val="28"/>
        </w:rPr>
        <w:t xml:space="preserve"> областью (</w:t>
      </w:r>
      <w:proofErr w:type="spellStart"/>
      <w:r w:rsidRPr="001A3BDC">
        <w:rPr>
          <w:sz w:val="28"/>
          <w:szCs w:val="28"/>
        </w:rPr>
        <w:t>г</w:t>
      </w:r>
      <w:proofErr w:type="gramStart"/>
      <w:r w:rsidRPr="001A3BDC">
        <w:rPr>
          <w:sz w:val="28"/>
          <w:szCs w:val="28"/>
        </w:rPr>
        <w:t>.</w:t>
      </w:r>
      <w:r w:rsidR="00864EDC" w:rsidRPr="001A3BDC">
        <w:rPr>
          <w:sz w:val="28"/>
          <w:szCs w:val="28"/>
        </w:rPr>
        <w:t>К</w:t>
      </w:r>
      <w:proofErr w:type="gramEnd"/>
      <w:r w:rsidR="00864EDC" w:rsidRPr="001A3BDC">
        <w:rPr>
          <w:sz w:val="28"/>
          <w:szCs w:val="28"/>
        </w:rPr>
        <w:t>аргополь</w:t>
      </w:r>
      <w:proofErr w:type="spellEnd"/>
      <w:r w:rsidR="00864EDC" w:rsidRPr="001A3BDC">
        <w:rPr>
          <w:sz w:val="28"/>
          <w:szCs w:val="28"/>
        </w:rPr>
        <w:t xml:space="preserve"> и </w:t>
      </w:r>
      <w:proofErr w:type="spellStart"/>
      <w:r w:rsidR="00864EDC" w:rsidRPr="001A3BDC">
        <w:rPr>
          <w:sz w:val="28"/>
          <w:szCs w:val="28"/>
        </w:rPr>
        <w:t>Кенозерский</w:t>
      </w:r>
      <w:proofErr w:type="spellEnd"/>
      <w:r w:rsidR="00864EDC" w:rsidRPr="001A3BDC">
        <w:rPr>
          <w:sz w:val="28"/>
          <w:szCs w:val="28"/>
        </w:rPr>
        <w:t xml:space="preserve"> национальный парк, музей «Малые </w:t>
      </w:r>
      <w:proofErr w:type="spellStart"/>
      <w:r w:rsidR="00864EDC" w:rsidRPr="001A3BDC">
        <w:rPr>
          <w:sz w:val="28"/>
          <w:szCs w:val="28"/>
        </w:rPr>
        <w:t>Корелы</w:t>
      </w:r>
      <w:proofErr w:type="spellEnd"/>
      <w:r w:rsidR="00864EDC" w:rsidRPr="001A3BDC">
        <w:rPr>
          <w:sz w:val="28"/>
          <w:szCs w:val="28"/>
        </w:rPr>
        <w:t xml:space="preserve">», поморские деревни). </w:t>
      </w:r>
    </w:p>
    <w:p w:rsidR="00864EDC" w:rsidRPr="001A3BDC" w:rsidRDefault="00DF7DDE" w:rsidP="009A0BFD">
      <w:pPr>
        <w:pStyle w:val="a3"/>
        <w:ind w:left="0" w:firstLine="709"/>
        <w:jc w:val="both"/>
        <w:rPr>
          <w:sz w:val="28"/>
          <w:szCs w:val="28"/>
        </w:rPr>
      </w:pPr>
      <w:r w:rsidRPr="001A3BDC">
        <w:rPr>
          <w:sz w:val="28"/>
          <w:szCs w:val="28"/>
        </w:rPr>
        <w:t>- п</w:t>
      </w:r>
      <w:r w:rsidR="00864EDC" w:rsidRPr="001A3BDC">
        <w:rPr>
          <w:sz w:val="28"/>
          <w:szCs w:val="28"/>
        </w:rPr>
        <w:t>резентаци</w:t>
      </w:r>
      <w:r w:rsidRPr="001A3BDC">
        <w:rPr>
          <w:sz w:val="28"/>
          <w:szCs w:val="28"/>
        </w:rPr>
        <w:t>и</w:t>
      </w:r>
      <w:r w:rsidR="00864EDC" w:rsidRPr="001A3BDC">
        <w:rPr>
          <w:sz w:val="28"/>
          <w:szCs w:val="28"/>
        </w:rPr>
        <w:t xml:space="preserve"> объектов на крупнейших </w:t>
      </w:r>
      <w:proofErr w:type="spellStart"/>
      <w:r w:rsidR="00864EDC" w:rsidRPr="001A3BDC">
        <w:rPr>
          <w:sz w:val="28"/>
          <w:szCs w:val="28"/>
        </w:rPr>
        <w:t>этнофестивалях</w:t>
      </w:r>
      <w:proofErr w:type="spellEnd"/>
      <w:r w:rsidR="00864EDC" w:rsidRPr="001A3BDC">
        <w:rPr>
          <w:sz w:val="28"/>
          <w:szCs w:val="28"/>
        </w:rPr>
        <w:t xml:space="preserve"> и народных праздниках Архангельской и Вологодской областей, реально собирающих туристов.</w:t>
      </w:r>
    </w:p>
    <w:p w:rsidR="00864EDC" w:rsidRPr="001A3BDC" w:rsidRDefault="00864EDC" w:rsidP="009A0BFD">
      <w:pPr>
        <w:pStyle w:val="a3"/>
        <w:ind w:left="0" w:firstLine="709"/>
        <w:jc w:val="both"/>
        <w:rPr>
          <w:sz w:val="28"/>
          <w:szCs w:val="28"/>
        </w:rPr>
      </w:pPr>
      <w:r w:rsidRPr="001A3BDC">
        <w:rPr>
          <w:sz w:val="28"/>
          <w:szCs w:val="28"/>
        </w:rPr>
        <w:t>Именно Ловозеро и Терский берег надо презентовать в материалах упомянутых выше журналов о путешествиях, т.к. это действительно экзотика и рассчитано на «продвинутую» аудиторию.</w:t>
      </w:r>
    </w:p>
    <w:p w:rsidR="00864EDC" w:rsidRPr="001A3BDC" w:rsidRDefault="00864EDC" w:rsidP="009A0BFD">
      <w:pPr>
        <w:pStyle w:val="a3"/>
        <w:ind w:left="0" w:firstLine="709"/>
        <w:jc w:val="both"/>
        <w:rPr>
          <w:sz w:val="28"/>
          <w:szCs w:val="28"/>
        </w:rPr>
      </w:pPr>
    </w:p>
    <w:p w:rsidR="00DF7DDE" w:rsidRPr="009A0BFD" w:rsidRDefault="00DF7DDE" w:rsidP="00DF7DDE">
      <w:pPr>
        <w:pStyle w:val="22"/>
        <w:ind w:firstLine="709"/>
        <w:jc w:val="both"/>
        <w:rPr>
          <w:sz w:val="28"/>
          <w:szCs w:val="28"/>
        </w:rPr>
      </w:pPr>
      <w:bookmarkStart w:id="12" w:name="_Toc409188743"/>
      <w:r w:rsidRPr="009A0BFD">
        <w:rPr>
          <w:sz w:val="28"/>
          <w:szCs w:val="28"/>
        </w:rPr>
        <w:t>7.</w:t>
      </w:r>
      <w:r w:rsidR="000C753D">
        <w:rPr>
          <w:sz w:val="28"/>
          <w:szCs w:val="28"/>
        </w:rPr>
        <w:t>3</w:t>
      </w:r>
      <w:r w:rsidRPr="009A0BFD">
        <w:rPr>
          <w:sz w:val="28"/>
          <w:szCs w:val="28"/>
        </w:rPr>
        <w:t>. Продвижение турпродуктов Мурманской области на ЦА «</w:t>
      </w:r>
      <w:proofErr w:type="spellStart"/>
      <w:r>
        <w:rPr>
          <w:sz w:val="28"/>
          <w:szCs w:val="28"/>
        </w:rPr>
        <w:t>внутрирегиональный</w:t>
      </w:r>
      <w:proofErr w:type="spellEnd"/>
      <w:r>
        <w:rPr>
          <w:sz w:val="28"/>
          <w:szCs w:val="28"/>
        </w:rPr>
        <w:t xml:space="preserve"> рынок</w:t>
      </w:r>
      <w:r w:rsidRPr="009A0BFD">
        <w:rPr>
          <w:sz w:val="28"/>
          <w:szCs w:val="28"/>
        </w:rPr>
        <w:t>» (</w:t>
      </w:r>
      <w:r>
        <w:rPr>
          <w:sz w:val="28"/>
          <w:szCs w:val="28"/>
        </w:rPr>
        <w:t>жители Мурманской области)</w:t>
      </w:r>
      <w:bookmarkEnd w:id="12"/>
    </w:p>
    <w:p w:rsidR="00DF7DDE" w:rsidRDefault="00DF7DDE" w:rsidP="00DF7DDE">
      <w:pPr>
        <w:pStyle w:val="a3"/>
        <w:ind w:left="0" w:firstLine="709"/>
        <w:jc w:val="both"/>
        <w:rPr>
          <w:color w:val="FF0000"/>
          <w:sz w:val="28"/>
          <w:szCs w:val="28"/>
        </w:rPr>
      </w:pPr>
    </w:p>
    <w:p w:rsidR="00864EDC" w:rsidRPr="001A3BDC" w:rsidRDefault="00864EDC" w:rsidP="00DF7DDE">
      <w:pPr>
        <w:pStyle w:val="a3"/>
        <w:ind w:left="0" w:firstLine="709"/>
        <w:jc w:val="both"/>
        <w:rPr>
          <w:sz w:val="28"/>
          <w:szCs w:val="28"/>
        </w:rPr>
      </w:pPr>
      <w:r w:rsidRPr="001A3BDC">
        <w:rPr>
          <w:sz w:val="28"/>
          <w:szCs w:val="28"/>
        </w:rPr>
        <w:t xml:space="preserve">Отдельный перечень мероприятий по продвижению турпродуктов должен быть направлен на жителей Мурманской области. По отзывам сразу нескольких турфирм Мурманской области, чуть ли не половина туристов (за исключением </w:t>
      </w:r>
      <w:r w:rsidRPr="001A3BDC">
        <w:rPr>
          <w:sz w:val="28"/>
          <w:szCs w:val="28"/>
        </w:rPr>
        <w:lastRenderedPageBreak/>
        <w:t>горнолыжного сегмента и рыбалки) приезжает в регион благодаря «сарафанному радио» местных жителей (друзья, родственники, попутчики, коллеги и пр.). В этой связи рекомендуется</w:t>
      </w:r>
      <w:r w:rsidR="00DF7DDE" w:rsidRPr="001A3BDC">
        <w:rPr>
          <w:sz w:val="28"/>
          <w:szCs w:val="28"/>
        </w:rPr>
        <w:t xml:space="preserve"> следующее</w:t>
      </w:r>
      <w:r w:rsidRPr="001A3BDC">
        <w:rPr>
          <w:sz w:val="28"/>
          <w:szCs w:val="28"/>
        </w:rPr>
        <w:t>:</w:t>
      </w:r>
    </w:p>
    <w:p w:rsidR="00864EDC" w:rsidRPr="001A3BDC" w:rsidRDefault="00DF7DDE" w:rsidP="00DF7DDE">
      <w:pPr>
        <w:pStyle w:val="a3"/>
        <w:ind w:left="0" w:firstLine="709"/>
        <w:jc w:val="both"/>
        <w:rPr>
          <w:sz w:val="28"/>
          <w:szCs w:val="28"/>
        </w:rPr>
      </w:pPr>
      <w:r w:rsidRPr="001A3BDC">
        <w:rPr>
          <w:sz w:val="28"/>
          <w:szCs w:val="28"/>
        </w:rPr>
        <w:t>- о</w:t>
      </w:r>
      <w:r w:rsidR="00864EDC" w:rsidRPr="001A3BDC">
        <w:rPr>
          <w:sz w:val="28"/>
          <w:szCs w:val="28"/>
        </w:rPr>
        <w:t>рганизация внутригородских презентаций турпродуктов области (помимо традиционной региональной выставки, формат может быть разный, вплоть до уличных мини-стендов в проходных местах);</w:t>
      </w:r>
    </w:p>
    <w:p w:rsidR="00864EDC" w:rsidRPr="001A3BDC" w:rsidRDefault="00DF7DDE" w:rsidP="00DF7DDE">
      <w:pPr>
        <w:pStyle w:val="a3"/>
        <w:ind w:left="0" w:firstLine="709"/>
        <w:jc w:val="both"/>
        <w:rPr>
          <w:sz w:val="28"/>
          <w:szCs w:val="28"/>
        </w:rPr>
      </w:pPr>
      <w:r w:rsidRPr="001A3BDC">
        <w:rPr>
          <w:sz w:val="28"/>
          <w:szCs w:val="28"/>
        </w:rPr>
        <w:t>- п</w:t>
      </w:r>
      <w:r w:rsidR="00864EDC" w:rsidRPr="001A3BDC">
        <w:rPr>
          <w:sz w:val="28"/>
          <w:szCs w:val="28"/>
        </w:rPr>
        <w:t xml:space="preserve">рактика информационных стендов с достопримечательностями и турами региона в фойе </w:t>
      </w:r>
      <w:proofErr w:type="gramStart"/>
      <w:r w:rsidR="00864EDC" w:rsidRPr="001A3BDC">
        <w:rPr>
          <w:sz w:val="28"/>
          <w:szCs w:val="28"/>
        </w:rPr>
        <w:t>бизнес-центров</w:t>
      </w:r>
      <w:proofErr w:type="gramEnd"/>
      <w:r w:rsidR="00864EDC" w:rsidRPr="001A3BDC">
        <w:rPr>
          <w:sz w:val="28"/>
          <w:szCs w:val="28"/>
        </w:rPr>
        <w:t>, крупных предприятий и организаций в преддверии периодов отпусков и «длинных» праздников;</w:t>
      </w:r>
    </w:p>
    <w:p w:rsidR="00864EDC" w:rsidRPr="001A3BDC" w:rsidRDefault="00DF7DDE" w:rsidP="00DF7DDE">
      <w:pPr>
        <w:pStyle w:val="a3"/>
        <w:ind w:left="0" w:firstLine="709"/>
        <w:jc w:val="both"/>
        <w:rPr>
          <w:sz w:val="28"/>
          <w:szCs w:val="28"/>
        </w:rPr>
      </w:pPr>
      <w:r w:rsidRPr="001A3BDC">
        <w:rPr>
          <w:sz w:val="28"/>
          <w:szCs w:val="28"/>
        </w:rPr>
        <w:t>- с</w:t>
      </w:r>
      <w:r w:rsidR="00864EDC" w:rsidRPr="001A3BDC">
        <w:rPr>
          <w:sz w:val="28"/>
          <w:szCs w:val="28"/>
        </w:rPr>
        <w:t xml:space="preserve">овместные проекты с объектами отдыха и досуга в регионе (с кинотеатрами, парками отдыха, досуговыми центрами, кафе, магазинами и пр.). Речь может идти как о рекламных элементах (плакаты, листовки, растяжки), так и фотовыставках, конкурсах с розыгрышами путевок, региональными конкурсами-рейтингами на лучший маршрут выходного дня, самый дружелюбный гостевой дом, самую необычную экспозицию в музее и т.д. </w:t>
      </w:r>
    </w:p>
    <w:p w:rsidR="00864EDC" w:rsidRPr="001A3BDC" w:rsidRDefault="00DF7DDE" w:rsidP="00DF7DDE">
      <w:pPr>
        <w:pStyle w:val="a3"/>
        <w:ind w:left="0" w:firstLine="709"/>
        <w:jc w:val="both"/>
        <w:rPr>
          <w:sz w:val="28"/>
          <w:szCs w:val="28"/>
        </w:rPr>
      </w:pPr>
      <w:r w:rsidRPr="001A3BDC">
        <w:rPr>
          <w:sz w:val="28"/>
          <w:szCs w:val="28"/>
        </w:rPr>
        <w:t>- п</w:t>
      </w:r>
      <w:r w:rsidR="00864EDC" w:rsidRPr="001A3BDC">
        <w:rPr>
          <w:sz w:val="28"/>
          <w:szCs w:val="28"/>
        </w:rPr>
        <w:t>роведение Дней открытых дверей (раз в год или раз в полгода) на турбазах, в гостевых домах (имеется в виду осмотр, а не бесплатное проживание), но придется организовать трансфер, как вариант, за минимальную цену – по себестоимости. В поездке люди с высокой вероятностью купят сувениры, оплатят перекус или зайдут в музей, если оставить на это время.</w:t>
      </w:r>
    </w:p>
    <w:p w:rsidR="00864EDC" w:rsidRPr="001A3BDC" w:rsidRDefault="00DF7DDE" w:rsidP="00DF7DDE">
      <w:pPr>
        <w:pStyle w:val="a3"/>
        <w:ind w:left="0" w:firstLine="709"/>
        <w:jc w:val="both"/>
        <w:rPr>
          <w:sz w:val="28"/>
          <w:szCs w:val="28"/>
        </w:rPr>
      </w:pPr>
      <w:r w:rsidRPr="001A3BDC">
        <w:rPr>
          <w:sz w:val="28"/>
          <w:szCs w:val="28"/>
        </w:rPr>
        <w:t xml:space="preserve">- </w:t>
      </w:r>
      <w:proofErr w:type="gramStart"/>
      <w:r w:rsidRPr="001A3BDC">
        <w:rPr>
          <w:sz w:val="28"/>
          <w:szCs w:val="28"/>
        </w:rPr>
        <w:t>и</w:t>
      </w:r>
      <w:proofErr w:type="gramEnd"/>
      <w:r w:rsidR="00864EDC" w:rsidRPr="001A3BDC">
        <w:rPr>
          <w:sz w:val="28"/>
          <w:szCs w:val="28"/>
        </w:rPr>
        <w:t>нициирование конкурсов среди жителей Мурманской области на лучшие фото, песни и видеофильмы, рассказывающие о регионе в том или ином ключе, начиная от конкурса детского рисунка об отдыхе в регионе (которые в последующем также могут использоваться в рекламе) и до коротких видеороликов-рассказов «</w:t>
      </w:r>
      <w:proofErr w:type="spellStart"/>
      <w:r w:rsidR="00864EDC" w:rsidRPr="001A3BDC">
        <w:rPr>
          <w:sz w:val="28"/>
          <w:szCs w:val="28"/>
        </w:rPr>
        <w:t>Супергид</w:t>
      </w:r>
      <w:proofErr w:type="spellEnd"/>
      <w:r w:rsidR="00864EDC" w:rsidRPr="001A3BDC">
        <w:rPr>
          <w:sz w:val="28"/>
          <w:szCs w:val="28"/>
        </w:rPr>
        <w:t xml:space="preserve"> по Кольскому» / «Зажги друзей на путешествие!».</w:t>
      </w:r>
    </w:p>
    <w:p w:rsidR="00864EDC" w:rsidRPr="001A3BDC" w:rsidRDefault="00DF7DDE" w:rsidP="00DF7DDE">
      <w:pPr>
        <w:pStyle w:val="a3"/>
        <w:ind w:left="0" w:firstLine="709"/>
        <w:jc w:val="both"/>
        <w:rPr>
          <w:sz w:val="28"/>
          <w:szCs w:val="28"/>
        </w:rPr>
      </w:pPr>
      <w:r w:rsidRPr="001A3BDC">
        <w:rPr>
          <w:sz w:val="28"/>
          <w:szCs w:val="28"/>
        </w:rPr>
        <w:t>- п</w:t>
      </w:r>
      <w:r w:rsidR="00864EDC" w:rsidRPr="001A3BDC">
        <w:rPr>
          <w:sz w:val="28"/>
          <w:szCs w:val="28"/>
        </w:rPr>
        <w:t>роведение конкурсов на популярных радиостанциях с отгадыванием ключевых достопримечательностей региона или по принципу игры «Верю – не верю».</w:t>
      </w:r>
    </w:p>
    <w:p w:rsidR="00864EDC" w:rsidRPr="001A3BDC" w:rsidRDefault="00DF7DDE" w:rsidP="00DF7DDE">
      <w:pPr>
        <w:pStyle w:val="a3"/>
        <w:ind w:left="0" w:firstLine="709"/>
        <w:jc w:val="both"/>
        <w:rPr>
          <w:sz w:val="28"/>
          <w:szCs w:val="28"/>
        </w:rPr>
      </w:pPr>
      <w:proofErr w:type="gramStart"/>
      <w:r w:rsidRPr="001A3BDC">
        <w:rPr>
          <w:sz w:val="28"/>
          <w:szCs w:val="28"/>
        </w:rPr>
        <w:t>- и</w:t>
      </w:r>
      <w:r w:rsidR="00864EDC" w:rsidRPr="001A3BDC">
        <w:rPr>
          <w:sz w:val="28"/>
          <w:szCs w:val="28"/>
        </w:rPr>
        <w:t xml:space="preserve">нициирование акций, направленных на распространение рекламы о туризме в Мурманской области силами жителей региона (отправка бесплатных открыток с фотографиями своим друзьям и знакомым и т.п.), размещение рекламы на продукции мурманских предприятий, изготовление совместно с Почтой России конвертов / коробок / наклеек на коробки для посылок с изображениями красот региона и/или с позиционирующими фразами. </w:t>
      </w:r>
      <w:proofErr w:type="gramEnd"/>
    </w:p>
    <w:p w:rsidR="00864EDC" w:rsidRPr="001A3BDC" w:rsidRDefault="00864EDC" w:rsidP="00DF7DDE">
      <w:pPr>
        <w:pStyle w:val="a3"/>
        <w:ind w:left="0" w:firstLine="709"/>
        <w:jc w:val="both"/>
        <w:rPr>
          <w:sz w:val="28"/>
          <w:szCs w:val="28"/>
        </w:rPr>
      </w:pPr>
    </w:p>
    <w:p w:rsidR="00DF7DDE" w:rsidRPr="001A3BDC" w:rsidRDefault="00DF7DDE" w:rsidP="00DF7DDE">
      <w:pPr>
        <w:pStyle w:val="a3"/>
        <w:ind w:left="0" w:firstLine="709"/>
        <w:jc w:val="both"/>
        <w:rPr>
          <w:sz w:val="28"/>
          <w:szCs w:val="28"/>
        </w:rPr>
      </w:pPr>
      <w:r w:rsidRPr="001A3BDC">
        <w:rPr>
          <w:sz w:val="28"/>
          <w:szCs w:val="28"/>
        </w:rPr>
        <w:t xml:space="preserve">Дополнительно к указанным в разделе 7 мероприятиям по продвижению </w:t>
      </w:r>
      <w:proofErr w:type="spellStart"/>
      <w:r w:rsidRPr="001A3BDC">
        <w:rPr>
          <w:sz w:val="28"/>
          <w:szCs w:val="28"/>
        </w:rPr>
        <w:t>туркластера</w:t>
      </w:r>
      <w:proofErr w:type="spellEnd"/>
      <w:r w:rsidRPr="001A3BDC">
        <w:rPr>
          <w:sz w:val="28"/>
          <w:szCs w:val="28"/>
        </w:rPr>
        <w:t>, предлагаются следующие мероприятия:</w:t>
      </w:r>
    </w:p>
    <w:p w:rsidR="00864EDC" w:rsidRPr="001A3BDC" w:rsidRDefault="00F31BA0" w:rsidP="00DF7DDE">
      <w:pPr>
        <w:pStyle w:val="a3"/>
        <w:ind w:left="0" w:firstLine="709"/>
        <w:jc w:val="both"/>
        <w:rPr>
          <w:sz w:val="28"/>
          <w:szCs w:val="28"/>
        </w:rPr>
      </w:pPr>
      <w:r w:rsidRPr="001A3BDC">
        <w:rPr>
          <w:sz w:val="28"/>
          <w:szCs w:val="28"/>
        </w:rPr>
        <w:t>- р</w:t>
      </w:r>
      <w:r w:rsidR="00864EDC" w:rsidRPr="001A3BDC">
        <w:rPr>
          <w:sz w:val="28"/>
          <w:szCs w:val="28"/>
        </w:rPr>
        <w:t>азмещение рекламы достопримечательностей Мурманской области в зале прилета аэропорта «Мурманск»</w:t>
      </w:r>
      <w:r w:rsidRPr="001A3BDC">
        <w:rPr>
          <w:sz w:val="28"/>
          <w:szCs w:val="28"/>
        </w:rPr>
        <w:t>;</w:t>
      </w:r>
      <w:r w:rsidR="00864EDC" w:rsidRPr="001A3BDC">
        <w:rPr>
          <w:sz w:val="28"/>
          <w:szCs w:val="28"/>
        </w:rPr>
        <w:t xml:space="preserve"> </w:t>
      </w:r>
      <w:r w:rsidRPr="001A3BDC">
        <w:rPr>
          <w:sz w:val="28"/>
          <w:szCs w:val="28"/>
        </w:rPr>
        <w:t>в</w:t>
      </w:r>
      <w:r w:rsidR="00864EDC" w:rsidRPr="001A3BDC">
        <w:rPr>
          <w:sz w:val="28"/>
          <w:szCs w:val="28"/>
        </w:rPr>
        <w:t>озможна реклама на ленте багажного транспортера с перечислением чудес Мурманской области</w:t>
      </w:r>
      <w:r w:rsidRPr="001A3BDC">
        <w:rPr>
          <w:sz w:val="28"/>
          <w:szCs w:val="28"/>
        </w:rPr>
        <w:t>;</w:t>
      </w:r>
    </w:p>
    <w:p w:rsidR="00864EDC" w:rsidRPr="001A3BDC" w:rsidRDefault="00F31BA0" w:rsidP="00DF7DDE">
      <w:pPr>
        <w:pStyle w:val="a3"/>
        <w:ind w:left="0" w:firstLine="709"/>
        <w:jc w:val="both"/>
        <w:rPr>
          <w:sz w:val="28"/>
          <w:szCs w:val="28"/>
        </w:rPr>
      </w:pPr>
      <w:r w:rsidRPr="001A3BDC">
        <w:rPr>
          <w:sz w:val="28"/>
          <w:szCs w:val="28"/>
        </w:rPr>
        <w:t>- достижение д</w:t>
      </w:r>
      <w:r w:rsidR="00864EDC" w:rsidRPr="001A3BDC">
        <w:rPr>
          <w:sz w:val="28"/>
          <w:szCs w:val="28"/>
        </w:rPr>
        <w:t>оговоренност</w:t>
      </w:r>
      <w:r w:rsidRPr="001A3BDC">
        <w:rPr>
          <w:sz w:val="28"/>
          <w:szCs w:val="28"/>
        </w:rPr>
        <w:t>и</w:t>
      </w:r>
      <w:r w:rsidR="00864EDC" w:rsidRPr="001A3BDC">
        <w:rPr>
          <w:sz w:val="28"/>
          <w:szCs w:val="28"/>
        </w:rPr>
        <w:t xml:space="preserve"> с РЖД о </w:t>
      </w:r>
      <w:proofErr w:type="gramStart"/>
      <w:r w:rsidR="00864EDC" w:rsidRPr="001A3BDC">
        <w:rPr>
          <w:sz w:val="28"/>
          <w:szCs w:val="28"/>
        </w:rPr>
        <w:t>рассказе</w:t>
      </w:r>
      <w:proofErr w:type="gramEnd"/>
      <w:r w:rsidR="00864EDC" w:rsidRPr="001A3BDC">
        <w:rPr>
          <w:sz w:val="28"/>
          <w:szCs w:val="28"/>
        </w:rPr>
        <w:t xml:space="preserve"> о Мурманске и Мурманской области при отправлении поезда «Арктика» из Москвы (по аналогии с рассказом о Москве)</w:t>
      </w:r>
      <w:r w:rsidRPr="001A3BDC">
        <w:rPr>
          <w:sz w:val="28"/>
          <w:szCs w:val="28"/>
        </w:rPr>
        <w:t>;</w:t>
      </w:r>
    </w:p>
    <w:p w:rsidR="00864EDC" w:rsidRPr="00DF7DDE" w:rsidRDefault="00F31BA0" w:rsidP="00DF7DDE">
      <w:pPr>
        <w:pStyle w:val="a3"/>
        <w:ind w:left="0" w:firstLine="709"/>
        <w:jc w:val="both"/>
        <w:rPr>
          <w:sz w:val="28"/>
          <w:szCs w:val="28"/>
        </w:rPr>
      </w:pPr>
      <w:r>
        <w:rPr>
          <w:sz w:val="28"/>
          <w:szCs w:val="28"/>
        </w:rPr>
        <w:lastRenderedPageBreak/>
        <w:t>- размещение р</w:t>
      </w:r>
      <w:r w:rsidR="00864EDC" w:rsidRPr="00DF7DDE">
        <w:rPr>
          <w:sz w:val="28"/>
          <w:szCs w:val="28"/>
        </w:rPr>
        <w:t>екламны</w:t>
      </w:r>
      <w:r>
        <w:rPr>
          <w:sz w:val="28"/>
          <w:szCs w:val="28"/>
        </w:rPr>
        <w:t>х</w:t>
      </w:r>
      <w:r w:rsidR="00864EDC" w:rsidRPr="00DF7DDE">
        <w:rPr>
          <w:sz w:val="28"/>
          <w:szCs w:val="28"/>
        </w:rPr>
        <w:t xml:space="preserve"> баннер</w:t>
      </w:r>
      <w:r>
        <w:rPr>
          <w:sz w:val="28"/>
          <w:szCs w:val="28"/>
        </w:rPr>
        <w:t>ов</w:t>
      </w:r>
      <w:r w:rsidR="00864EDC" w:rsidRPr="00DF7DDE">
        <w:rPr>
          <w:sz w:val="28"/>
          <w:szCs w:val="28"/>
        </w:rPr>
        <w:t xml:space="preserve"> с видами Мурманской области на вокзалах Москвы и Санкт-Петербурга, а также в аэропорту Шереметьево (галерея фотографий о России)</w:t>
      </w:r>
      <w:r>
        <w:rPr>
          <w:sz w:val="28"/>
          <w:szCs w:val="28"/>
        </w:rPr>
        <w:t>;</w:t>
      </w:r>
    </w:p>
    <w:p w:rsidR="00864EDC" w:rsidRPr="00DF7DDE" w:rsidRDefault="00F31BA0" w:rsidP="00DF7DDE">
      <w:pPr>
        <w:pStyle w:val="a3"/>
        <w:ind w:left="0" w:firstLine="709"/>
        <w:jc w:val="both"/>
        <w:rPr>
          <w:sz w:val="28"/>
          <w:szCs w:val="28"/>
        </w:rPr>
      </w:pPr>
      <w:r>
        <w:rPr>
          <w:sz w:val="28"/>
          <w:szCs w:val="28"/>
        </w:rPr>
        <w:t>- и</w:t>
      </w:r>
      <w:r w:rsidR="00864EDC" w:rsidRPr="00DF7DDE">
        <w:rPr>
          <w:sz w:val="28"/>
          <w:szCs w:val="28"/>
        </w:rPr>
        <w:t xml:space="preserve">нициирование совместных проектов по презентации культуры саамов и поморов совместно с Дарвиновским музеем в Москве и Этнографическим музеем в Санкт-Петербурге (посетители этих музеев – не совсем целевая аудитория, но это хороший информационный повод). </w:t>
      </w:r>
    </w:p>
    <w:p w:rsidR="00864EDC" w:rsidRPr="00DF7DDE" w:rsidRDefault="00F31BA0" w:rsidP="00DF7DDE">
      <w:pPr>
        <w:pStyle w:val="a3"/>
        <w:ind w:left="0" w:firstLine="709"/>
        <w:jc w:val="both"/>
        <w:rPr>
          <w:sz w:val="28"/>
          <w:szCs w:val="28"/>
        </w:rPr>
      </w:pPr>
      <w:r>
        <w:rPr>
          <w:sz w:val="28"/>
          <w:szCs w:val="28"/>
        </w:rPr>
        <w:t>- м</w:t>
      </w:r>
      <w:r w:rsidR="00864EDC" w:rsidRPr="00DF7DDE">
        <w:rPr>
          <w:sz w:val="28"/>
          <w:szCs w:val="28"/>
        </w:rPr>
        <w:t xml:space="preserve">ероприятия в рамках 50-летия побратимских отношений Мурманска и </w:t>
      </w:r>
      <w:proofErr w:type="spellStart"/>
      <w:r w:rsidR="00864EDC" w:rsidRPr="00DF7DDE">
        <w:rPr>
          <w:sz w:val="28"/>
          <w:szCs w:val="28"/>
        </w:rPr>
        <w:t>Рованиеми</w:t>
      </w:r>
      <w:proofErr w:type="spellEnd"/>
      <w:r w:rsidR="00864EDC" w:rsidRPr="00DF7DDE">
        <w:rPr>
          <w:sz w:val="28"/>
          <w:szCs w:val="28"/>
        </w:rPr>
        <w:t xml:space="preserve"> в 2015 году: презентация (уличная выставка или иной формат) Мурманск</w:t>
      </w:r>
      <w:r>
        <w:rPr>
          <w:sz w:val="28"/>
          <w:szCs w:val="28"/>
        </w:rPr>
        <w:t>ой области</w:t>
      </w:r>
      <w:r w:rsidR="00864EDC" w:rsidRPr="00DF7DDE">
        <w:rPr>
          <w:sz w:val="28"/>
          <w:szCs w:val="28"/>
        </w:rPr>
        <w:t xml:space="preserve"> в </w:t>
      </w:r>
      <w:proofErr w:type="spellStart"/>
      <w:r w:rsidR="00864EDC" w:rsidRPr="00DF7DDE">
        <w:rPr>
          <w:sz w:val="28"/>
          <w:szCs w:val="28"/>
        </w:rPr>
        <w:t>Рованиеми</w:t>
      </w:r>
      <w:proofErr w:type="spellEnd"/>
      <w:r>
        <w:rPr>
          <w:sz w:val="28"/>
          <w:szCs w:val="28"/>
        </w:rPr>
        <w:t>;</w:t>
      </w:r>
    </w:p>
    <w:p w:rsidR="00864EDC" w:rsidRPr="00DF7DDE" w:rsidRDefault="00F31BA0" w:rsidP="00DF7DDE">
      <w:pPr>
        <w:pStyle w:val="a3"/>
        <w:ind w:left="0" w:firstLine="709"/>
        <w:jc w:val="both"/>
        <w:rPr>
          <w:sz w:val="28"/>
          <w:szCs w:val="28"/>
        </w:rPr>
      </w:pPr>
      <w:r>
        <w:rPr>
          <w:sz w:val="28"/>
          <w:szCs w:val="28"/>
        </w:rPr>
        <w:t>- м</w:t>
      </w:r>
      <w:r w:rsidR="00864EDC" w:rsidRPr="00DF7DDE">
        <w:rPr>
          <w:sz w:val="28"/>
          <w:szCs w:val="28"/>
        </w:rPr>
        <w:t>ероприятия в рамках празднования Дней Мурманской области в Москве, например, дни северной кухни в выборочных ресторанах города или экспозиция и интерактивная программа на ВВЦ (на улице в выходные дни)</w:t>
      </w:r>
      <w:r>
        <w:rPr>
          <w:sz w:val="28"/>
          <w:szCs w:val="28"/>
        </w:rPr>
        <w:t>;</w:t>
      </w:r>
    </w:p>
    <w:p w:rsidR="00864EDC" w:rsidRPr="00DF7DDE" w:rsidRDefault="00F31BA0" w:rsidP="00DF7DDE">
      <w:pPr>
        <w:pStyle w:val="a3"/>
        <w:ind w:left="0" w:firstLine="709"/>
        <w:jc w:val="both"/>
        <w:rPr>
          <w:sz w:val="28"/>
          <w:szCs w:val="28"/>
        </w:rPr>
      </w:pPr>
      <w:r>
        <w:rPr>
          <w:sz w:val="28"/>
          <w:szCs w:val="28"/>
        </w:rPr>
        <w:t>- п</w:t>
      </w:r>
      <w:r w:rsidR="00864EDC" w:rsidRPr="00DF7DDE">
        <w:rPr>
          <w:sz w:val="28"/>
          <w:szCs w:val="28"/>
        </w:rPr>
        <w:t>убликации материалов в журналах РЖД  и бортовых изданиях авиакомпаний, летающих в Мурманск и Апатиты</w:t>
      </w:r>
      <w:r>
        <w:rPr>
          <w:sz w:val="28"/>
          <w:szCs w:val="28"/>
        </w:rPr>
        <w:t>;</w:t>
      </w:r>
      <w:r w:rsidR="00864EDC" w:rsidRPr="00DF7DDE">
        <w:rPr>
          <w:sz w:val="28"/>
          <w:szCs w:val="28"/>
        </w:rPr>
        <w:t xml:space="preserve"> </w:t>
      </w:r>
    </w:p>
    <w:p w:rsidR="00864EDC" w:rsidRPr="00DF7DDE" w:rsidRDefault="00F31BA0" w:rsidP="00DF7DDE">
      <w:pPr>
        <w:pStyle w:val="a3"/>
        <w:ind w:left="0" w:firstLine="709"/>
        <w:jc w:val="both"/>
        <w:rPr>
          <w:sz w:val="28"/>
          <w:szCs w:val="28"/>
        </w:rPr>
      </w:pPr>
      <w:r>
        <w:rPr>
          <w:sz w:val="28"/>
          <w:szCs w:val="28"/>
        </w:rPr>
        <w:t>- н</w:t>
      </w:r>
      <w:r w:rsidR="00864EDC" w:rsidRPr="00DF7DDE">
        <w:rPr>
          <w:sz w:val="28"/>
          <w:szCs w:val="28"/>
        </w:rPr>
        <w:t>аграждение известных людей, рекомендующих Мурманскую область как место для путешествий.</w:t>
      </w:r>
    </w:p>
    <w:p w:rsidR="00F31BA0" w:rsidRDefault="00F31BA0" w:rsidP="00DF7DDE">
      <w:pPr>
        <w:pStyle w:val="a3"/>
        <w:ind w:left="0" w:firstLine="709"/>
        <w:jc w:val="both"/>
        <w:rPr>
          <w:sz w:val="28"/>
          <w:szCs w:val="28"/>
        </w:rPr>
      </w:pPr>
      <w:r>
        <w:rPr>
          <w:sz w:val="28"/>
          <w:szCs w:val="28"/>
        </w:rPr>
        <w:t xml:space="preserve">- </w:t>
      </w:r>
      <w:r w:rsidR="00864EDC" w:rsidRPr="00DF7DDE">
        <w:rPr>
          <w:sz w:val="28"/>
          <w:szCs w:val="28"/>
        </w:rPr>
        <w:t xml:space="preserve">благодарственные письма в адрес туроператоров, наиболее активно продающих туры в </w:t>
      </w:r>
      <w:r>
        <w:rPr>
          <w:sz w:val="28"/>
          <w:szCs w:val="28"/>
        </w:rPr>
        <w:t>Мурманскую область (важно отмечать</w:t>
      </w:r>
      <w:r w:rsidR="00864EDC" w:rsidRPr="00DF7DDE">
        <w:rPr>
          <w:sz w:val="28"/>
          <w:szCs w:val="28"/>
        </w:rPr>
        <w:t xml:space="preserve"> как внутренние турфирмы, так и турфирмы из других городов</w:t>
      </w:r>
      <w:r>
        <w:rPr>
          <w:sz w:val="28"/>
          <w:szCs w:val="28"/>
        </w:rPr>
        <w:t>)</w:t>
      </w:r>
      <w:r w:rsidR="00864EDC" w:rsidRPr="00DF7DDE">
        <w:rPr>
          <w:sz w:val="28"/>
          <w:szCs w:val="28"/>
        </w:rPr>
        <w:t xml:space="preserve">.  </w:t>
      </w:r>
    </w:p>
    <w:p w:rsidR="00864EDC" w:rsidRPr="00DF7DDE" w:rsidRDefault="00F31BA0" w:rsidP="00DF7DDE">
      <w:pPr>
        <w:pStyle w:val="a3"/>
        <w:ind w:left="0" w:firstLine="709"/>
        <w:jc w:val="both"/>
        <w:rPr>
          <w:sz w:val="28"/>
          <w:szCs w:val="28"/>
        </w:rPr>
      </w:pPr>
      <w:r>
        <w:rPr>
          <w:sz w:val="28"/>
          <w:szCs w:val="28"/>
        </w:rPr>
        <w:t>- с</w:t>
      </w:r>
      <w:r w:rsidR="00864EDC" w:rsidRPr="00DF7DDE">
        <w:rPr>
          <w:sz w:val="28"/>
          <w:szCs w:val="28"/>
        </w:rPr>
        <w:t xml:space="preserve">отрудничество с командой КВН города Мурманска </w:t>
      </w:r>
      <w:r>
        <w:rPr>
          <w:sz w:val="28"/>
          <w:szCs w:val="28"/>
        </w:rPr>
        <w:t>(в</w:t>
      </w:r>
      <w:r w:rsidR="00864EDC" w:rsidRPr="00DF7DDE">
        <w:rPr>
          <w:sz w:val="28"/>
          <w:szCs w:val="28"/>
        </w:rPr>
        <w:t>ариант «минимум»: упоминание региона с позиционирующей идеей в блоке «команда благодарит»</w:t>
      </w:r>
      <w:r>
        <w:rPr>
          <w:sz w:val="28"/>
          <w:szCs w:val="28"/>
        </w:rPr>
        <w:t>;</w:t>
      </w:r>
      <w:r w:rsidR="00864EDC" w:rsidRPr="00DF7DDE">
        <w:rPr>
          <w:sz w:val="28"/>
          <w:szCs w:val="28"/>
        </w:rPr>
        <w:t xml:space="preserve"> </w:t>
      </w:r>
      <w:r>
        <w:rPr>
          <w:sz w:val="28"/>
          <w:szCs w:val="28"/>
        </w:rPr>
        <w:t>в</w:t>
      </w:r>
      <w:r w:rsidR="00864EDC" w:rsidRPr="00DF7DDE">
        <w:rPr>
          <w:sz w:val="28"/>
          <w:szCs w:val="28"/>
        </w:rPr>
        <w:t>ариант «максимум»: придумать номер</w:t>
      </w:r>
      <w:r>
        <w:rPr>
          <w:sz w:val="28"/>
          <w:szCs w:val="28"/>
        </w:rPr>
        <w:t>а</w:t>
      </w:r>
      <w:r w:rsidR="00864EDC" w:rsidRPr="00DF7DDE">
        <w:rPr>
          <w:sz w:val="28"/>
          <w:szCs w:val="28"/>
        </w:rPr>
        <w:t>, в которых будет обыгрываться, например, горнолыжная тематика или рыбалка или активные туры в Хибинах</w:t>
      </w:r>
      <w:r>
        <w:rPr>
          <w:sz w:val="28"/>
          <w:szCs w:val="28"/>
        </w:rPr>
        <w:t>)</w:t>
      </w:r>
      <w:r w:rsidR="00864EDC" w:rsidRPr="00DF7DDE">
        <w:rPr>
          <w:sz w:val="28"/>
          <w:szCs w:val="28"/>
        </w:rPr>
        <w:t>.</w:t>
      </w:r>
    </w:p>
    <w:p w:rsidR="00864EDC" w:rsidRPr="00DF7DDE" w:rsidRDefault="00F31BA0" w:rsidP="00DF7DDE">
      <w:pPr>
        <w:pStyle w:val="a3"/>
        <w:ind w:left="0" w:firstLine="709"/>
        <w:jc w:val="both"/>
        <w:rPr>
          <w:sz w:val="28"/>
          <w:szCs w:val="28"/>
        </w:rPr>
      </w:pPr>
      <w:r>
        <w:rPr>
          <w:sz w:val="28"/>
          <w:szCs w:val="28"/>
        </w:rPr>
        <w:t>- у</w:t>
      </w:r>
      <w:r w:rsidR="00864EDC" w:rsidRPr="00DF7DDE">
        <w:rPr>
          <w:sz w:val="28"/>
          <w:szCs w:val="28"/>
        </w:rPr>
        <w:t xml:space="preserve">частие в многочисленных премиях, известных на туристическом рынке: звезда Travel.ru, Моя Планета, конкурсах журналов GEO, </w:t>
      </w:r>
      <w:proofErr w:type="spellStart"/>
      <w:r w:rsidR="00864EDC" w:rsidRPr="00DF7DDE">
        <w:rPr>
          <w:sz w:val="28"/>
          <w:szCs w:val="28"/>
        </w:rPr>
        <w:t>National</w:t>
      </w:r>
      <w:proofErr w:type="spellEnd"/>
      <w:r w:rsidR="00864EDC" w:rsidRPr="00DF7DDE">
        <w:rPr>
          <w:sz w:val="28"/>
          <w:szCs w:val="28"/>
        </w:rPr>
        <w:t xml:space="preserve"> </w:t>
      </w:r>
      <w:proofErr w:type="spellStart"/>
      <w:r w:rsidR="00864EDC" w:rsidRPr="00DF7DDE">
        <w:rPr>
          <w:sz w:val="28"/>
          <w:szCs w:val="28"/>
        </w:rPr>
        <w:t>Geographic</w:t>
      </w:r>
      <w:proofErr w:type="spellEnd"/>
      <w:r w:rsidR="00864EDC" w:rsidRPr="00DF7DDE">
        <w:rPr>
          <w:sz w:val="28"/>
          <w:szCs w:val="28"/>
        </w:rPr>
        <w:t xml:space="preserve">, Вокруг света, </w:t>
      </w:r>
      <w:proofErr w:type="spellStart"/>
      <w:r w:rsidR="00864EDC" w:rsidRPr="00DF7DDE">
        <w:rPr>
          <w:sz w:val="28"/>
          <w:szCs w:val="28"/>
        </w:rPr>
        <w:t>Forbes</w:t>
      </w:r>
      <w:proofErr w:type="spellEnd"/>
      <w:r w:rsidR="00864EDC" w:rsidRPr="00DF7DDE">
        <w:rPr>
          <w:sz w:val="28"/>
          <w:szCs w:val="28"/>
        </w:rPr>
        <w:t>, кинофестиваля туристских фильмов «Свидание с Россией» и др.</w:t>
      </w:r>
    </w:p>
    <w:p w:rsidR="00864EDC" w:rsidRPr="00DF7DDE" w:rsidRDefault="00F31BA0" w:rsidP="00DF7DDE">
      <w:pPr>
        <w:pStyle w:val="a3"/>
        <w:ind w:left="0" w:firstLine="709"/>
        <w:jc w:val="both"/>
        <w:rPr>
          <w:sz w:val="28"/>
          <w:szCs w:val="28"/>
        </w:rPr>
      </w:pPr>
      <w:proofErr w:type="gramStart"/>
      <w:r>
        <w:rPr>
          <w:sz w:val="28"/>
          <w:szCs w:val="28"/>
        </w:rPr>
        <w:t>- р</w:t>
      </w:r>
      <w:r w:rsidR="00864EDC" w:rsidRPr="00DF7DDE">
        <w:rPr>
          <w:sz w:val="28"/>
          <w:szCs w:val="28"/>
        </w:rPr>
        <w:t>еклама региона на рыбной продукции мурманских производителей с приглашением приехать на рыбалку или на активный отдых в Мурманскую область (буквально 1-2 фразы на упаковке.</w:t>
      </w:r>
      <w:proofErr w:type="gramEnd"/>
    </w:p>
    <w:p w:rsidR="009A0BFD" w:rsidRPr="00F31BA0" w:rsidRDefault="009A0BFD" w:rsidP="00F31BA0">
      <w:pPr>
        <w:pStyle w:val="a3"/>
        <w:ind w:left="0" w:firstLine="709"/>
        <w:jc w:val="both"/>
        <w:rPr>
          <w:sz w:val="28"/>
          <w:szCs w:val="28"/>
        </w:rPr>
      </w:pPr>
      <w:r w:rsidRPr="00F31BA0">
        <w:rPr>
          <w:sz w:val="28"/>
          <w:szCs w:val="28"/>
        </w:rPr>
        <w:t xml:space="preserve">Дополнительно для продвижения Мурманской области и посвященных им </w:t>
      </w:r>
      <w:proofErr w:type="spellStart"/>
      <w:r w:rsidRPr="00F31BA0">
        <w:rPr>
          <w:sz w:val="28"/>
          <w:szCs w:val="28"/>
        </w:rPr>
        <w:t>интернет-ресурсов</w:t>
      </w:r>
      <w:proofErr w:type="spellEnd"/>
      <w:r w:rsidRPr="00F31BA0">
        <w:rPr>
          <w:sz w:val="28"/>
          <w:szCs w:val="28"/>
        </w:rPr>
        <w:t xml:space="preserve"> целесообразно запускать через сайты и группы в </w:t>
      </w:r>
      <w:proofErr w:type="spellStart"/>
      <w:r w:rsidRPr="00F31BA0">
        <w:rPr>
          <w:sz w:val="28"/>
          <w:szCs w:val="28"/>
        </w:rPr>
        <w:t>соцсетях</w:t>
      </w:r>
      <w:proofErr w:type="spellEnd"/>
      <w:r w:rsidRPr="00F31BA0">
        <w:rPr>
          <w:sz w:val="28"/>
          <w:szCs w:val="28"/>
        </w:rPr>
        <w:t xml:space="preserve"> конкурсы фотографий и видеороликов со склонов с привязкой к той или иной теме. При этом желательно в тематике конкурсов отрабатывать те стереотипы и рекламные задачи, которые были определены выше, например:</w:t>
      </w:r>
    </w:p>
    <w:p w:rsidR="009A0BFD" w:rsidRPr="00F31BA0" w:rsidRDefault="009A0BFD" w:rsidP="009A0BFD">
      <w:pPr>
        <w:pStyle w:val="a3"/>
        <w:ind w:left="0" w:firstLine="709"/>
        <w:jc w:val="both"/>
        <w:rPr>
          <w:sz w:val="28"/>
          <w:szCs w:val="28"/>
        </w:rPr>
      </w:pPr>
      <w:r w:rsidRPr="00F31BA0">
        <w:rPr>
          <w:sz w:val="28"/>
          <w:szCs w:val="28"/>
        </w:rPr>
        <w:t xml:space="preserve">- раннее начало / позднее завершение сезона катания: конкурсы фото «Горнолыжная осень в Хибинах», «Майская </w:t>
      </w:r>
      <w:proofErr w:type="spellStart"/>
      <w:r w:rsidRPr="00F31BA0">
        <w:rPr>
          <w:sz w:val="28"/>
          <w:szCs w:val="28"/>
        </w:rPr>
        <w:t>горнолыжка</w:t>
      </w:r>
      <w:proofErr w:type="spellEnd"/>
      <w:r w:rsidRPr="00F31BA0">
        <w:rPr>
          <w:sz w:val="28"/>
          <w:szCs w:val="28"/>
        </w:rPr>
        <w:t xml:space="preserve"> /каталка в Хибинах» и т.п.</w:t>
      </w:r>
    </w:p>
    <w:p w:rsidR="009A0BFD" w:rsidRPr="00F31BA0" w:rsidRDefault="009A0BFD" w:rsidP="009A0BFD">
      <w:pPr>
        <w:pStyle w:val="a3"/>
        <w:ind w:left="0" w:firstLine="709"/>
        <w:jc w:val="both"/>
        <w:rPr>
          <w:sz w:val="28"/>
          <w:szCs w:val="28"/>
        </w:rPr>
      </w:pPr>
      <w:r w:rsidRPr="00F31BA0">
        <w:rPr>
          <w:sz w:val="28"/>
          <w:szCs w:val="28"/>
        </w:rPr>
        <w:t xml:space="preserve">- возможности для </w:t>
      </w:r>
      <w:proofErr w:type="spellStart"/>
      <w:r w:rsidRPr="00F31BA0">
        <w:rPr>
          <w:sz w:val="28"/>
          <w:szCs w:val="28"/>
        </w:rPr>
        <w:t>фрирайда</w:t>
      </w:r>
      <w:proofErr w:type="spellEnd"/>
      <w:r w:rsidRPr="00F31BA0">
        <w:rPr>
          <w:sz w:val="28"/>
          <w:szCs w:val="28"/>
        </w:rPr>
        <w:t>: конкурсы видеороликов «</w:t>
      </w:r>
      <w:proofErr w:type="spellStart"/>
      <w:r w:rsidRPr="00F31BA0">
        <w:rPr>
          <w:sz w:val="28"/>
          <w:szCs w:val="28"/>
        </w:rPr>
        <w:t>Хибинский</w:t>
      </w:r>
      <w:proofErr w:type="spellEnd"/>
      <w:r w:rsidRPr="00F31BA0">
        <w:rPr>
          <w:sz w:val="28"/>
          <w:szCs w:val="28"/>
        </w:rPr>
        <w:t xml:space="preserve"> пухляк» и т.п.</w:t>
      </w:r>
    </w:p>
    <w:p w:rsidR="009A0BFD" w:rsidRPr="00F31BA0" w:rsidRDefault="009A0BFD" w:rsidP="009A0BFD">
      <w:pPr>
        <w:pStyle w:val="a3"/>
        <w:ind w:left="0" w:firstLine="709"/>
        <w:jc w:val="both"/>
        <w:rPr>
          <w:sz w:val="28"/>
          <w:szCs w:val="28"/>
        </w:rPr>
      </w:pPr>
      <w:r w:rsidRPr="00F31BA0">
        <w:rPr>
          <w:sz w:val="28"/>
          <w:szCs w:val="28"/>
        </w:rPr>
        <w:t>- в Мурманской области есть горы: конкурс фото или видео «Хибины – это круто!»  и т.д.</w:t>
      </w:r>
    </w:p>
    <w:p w:rsidR="009A0BFD" w:rsidRPr="00F31BA0" w:rsidRDefault="009A0BFD" w:rsidP="009A0BFD">
      <w:pPr>
        <w:pStyle w:val="a3"/>
        <w:ind w:left="0" w:firstLine="709"/>
        <w:jc w:val="both"/>
        <w:rPr>
          <w:sz w:val="28"/>
          <w:szCs w:val="28"/>
        </w:rPr>
      </w:pPr>
      <w:r w:rsidRPr="00F31BA0">
        <w:rPr>
          <w:sz w:val="28"/>
          <w:szCs w:val="28"/>
        </w:rPr>
        <w:t xml:space="preserve">Аналогичный подход желательно использовать и в </w:t>
      </w:r>
      <w:proofErr w:type="gramStart"/>
      <w:r w:rsidRPr="00F31BA0">
        <w:rPr>
          <w:sz w:val="28"/>
          <w:szCs w:val="28"/>
        </w:rPr>
        <w:t>интернет-конкурсах</w:t>
      </w:r>
      <w:proofErr w:type="gramEnd"/>
      <w:r w:rsidRPr="00F31BA0">
        <w:rPr>
          <w:sz w:val="28"/>
          <w:szCs w:val="28"/>
        </w:rPr>
        <w:t xml:space="preserve"> по другим видам туризма:</w:t>
      </w:r>
    </w:p>
    <w:p w:rsidR="009A0BFD" w:rsidRPr="00F31BA0" w:rsidRDefault="009A0BFD" w:rsidP="009A0BFD">
      <w:pPr>
        <w:pStyle w:val="a3"/>
        <w:ind w:left="0" w:firstLine="709"/>
        <w:jc w:val="both"/>
        <w:rPr>
          <w:sz w:val="28"/>
          <w:szCs w:val="28"/>
        </w:rPr>
      </w:pPr>
      <w:r w:rsidRPr="00F31BA0">
        <w:rPr>
          <w:sz w:val="28"/>
          <w:szCs w:val="28"/>
        </w:rPr>
        <w:lastRenderedPageBreak/>
        <w:t>- на Белом море летом тоже тепло: конкурс морских фото с купанием «Жаркий Север» / «Горячее Белое море»</w:t>
      </w:r>
    </w:p>
    <w:p w:rsidR="009A0BFD" w:rsidRPr="00F31BA0" w:rsidRDefault="009A0BFD" w:rsidP="009A0BFD">
      <w:pPr>
        <w:pStyle w:val="a3"/>
        <w:ind w:left="0" w:firstLine="709"/>
        <w:jc w:val="both"/>
        <w:rPr>
          <w:sz w:val="28"/>
          <w:szCs w:val="28"/>
        </w:rPr>
      </w:pPr>
      <w:r w:rsidRPr="00F31BA0">
        <w:rPr>
          <w:sz w:val="28"/>
          <w:szCs w:val="28"/>
        </w:rPr>
        <w:t>- тундра – это не скучно, а красиво: «Чудо-тундра», «Цвет тундры»</w:t>
      </w:r>
    </w:p>
    <w:p w:rsidR="009A0BFD" w:rsidRPr="00F31BA0" w:rsidRDefault="009A0BFD" w:rsidP="009A0BFD">
      <w:pPr>
        <w:pStyle w:val="a3"/>
        <w:ind w:left="0" w:firstLine="709"/>
        <w:jc w:val="both"/>
        <w:rPr>
          <w:sz w:val="28"/>
          <w:szCs w:val="28"/>
        </w:rPr>
      </w:pPr>
      <w:r w:rsidRPr="00F31BA0">
        <w:rPr>
          <w:sz w:val="28"/>
          <w:szCs w:val="28"/>
        </w:rPr>
        <w:t>- обилие ягод и грибов: «Грибы-богатыри» и т.п.</w:t>
      </w:r>
    </w:p>
    <w:p w:rsidR="009A0BFD" w:rsidRPr="00F31BA0" w:rsidRDefault="009A0BFD" w:rsidP="009A0BFD">
      <w:pPr>
        <w:pStyle w:val="a3"/>
        <w:ind w:left="0" w:firstLine="709"/>
        <w:jc w:val="both"/>
        <w:rPr>
          <w:sz w:val="28"/>
          <w:szCs w:val="28"/>
        </w:rPr>
      </w:pPr>
      <w:r w:rsidRPr="00F31BA0">
        <w:rPr>
          <w:sz w:val="28"/>
          <w:szCs w:val="28"/>
        </w:rPr>
        <w:t>Важность проведения фот</w:t>
      </w:r>
      <w:proofErr w:type="gramStart"/>
      <w:r w:rsidRPr="00F31BA0">
        <w:rPr>
          <w:sz w:val="28"/>
          <w:szCs w:val="28"/>
        </w:rPr>
        <w:t>о-</w:t>
      </w:r>
      <w:proofErr w:type="gramEnd"/>
      <w:r w:rsidRPr="00F31BA0">
        <w:rPr>
          <w:sz w:val="28"/>
          <w:szCs w:val="28"/>
        </w:rPr>
        <w:t xml:space="preserve"> и </w:t>
      </w:r>
      <w:proofErr w:type="spellStart"/>
      <w:r w:rsidRPr="00F31BA0">
        <w:rPr>
          <w:sz w:val="28"/>
          <w:szCs w:val="28"/>
        </w:rPr>
        <w:t>видеоконкурсов</w:t>
      </w:r>
      <w:proofErr w:type="spellEnd"/>
      <w:r w:rsidRPr="00F31BA0">
        <w:rPr>
          <w:sz w:val="28"/>
          <w:szCs w:val="28"/>
        </w:rPr>
        <w:t xml:space="preserve"> объясняется еще и тем, что помимо популяризации региона и отработки стереотипов конкурсы обеспечивают фото- и видеоматериал для последующего изготовления рекламной продукции, включая рекламные фильмы.</w:t>
      </w:r>
    </w:p>
    <w:p w:rsidR="009A0BFD" w:rsidRPr="00F31BA0" w:rsidRDefault="009A0BFD" w:rsidP="009A0BFD">
      <w:pPr>
        <w:pStyle w:val="a3"/>
        <w:ind w:left="0" w:firstLine="709"/>
        <w:jc w:val="both"/>
        <w:rPr>
          <w:sz w:val="28"/>
          <w:szCs w:val="28"/>
        </w:rPr>
      </w:pPr>
      <w:r w:rsidRPr="00F31BA0">
        <w:rPr>
          <w:sz w:val="28"/>
          <w:szCs w:val="28"/>
        </w:rPr>
        <w:t>Пик активности продвижения в интернете целесообразно запланировать на октябрь-ноябрь, а также на начало января с ориентиром на студенческую аудиторию.</w:t>
      </w:r>
    </w:p>
    <w:p w:rsidR="009A0BFD" w:rsidRPr="00F31BA0" w:rsidRDefault="009A0BFD" w:rsidP="009A0BFD">
      <w:pPr>
        <w:pStyle w:val="a3"/>
        <w:ind w:left="0" w:firstLine="709"/>
        <w:jc w:val="both"/>
        <w:rPr>
          <w:sz w:val="28"/>
          <w:szCs w:val="28"/>
        </w:rPr>
      </w:pPr>
      <w:r w:rsidRPr="00F31BA0">
        <w:rPr>
          <w:sz w:val="28"/>
          <w:szCs w:val="28"/>
        </w:rPr>
        <w:t xml:space="preserve">Наряду с интернет-каналом продвижения было бы полезно задействовать дополнительные рекламные каналы, работающие на осведомленность о Мурманской области как о туристическом направлении в целом. </w:t>
      </w:r>
    </w:p>
    <w:p w:rsidR="00F31BA0" w:rsidRDefault="00F31BA0">
      <w:pPr>
        <w:spacing w:after="200" w:line="276" w:lineRule="auto"/>
        <w:ind w:firstLine="0"/>
        <w:jc w:val="left"/>
        <w:rPr>
          <w:rFonts w:asciiTheme="majorHAnsi" w:eastAsiaTheme="majorEastAsia" w:hAnsiTheme="majorHAnsi" w:cstheme="majorBidi"/>
          <w:b/>
          <w:bCs/>
          <w:color w:val="365F91" w:themeColor="accent1" w:themeShade="BF"/>
          <w:sz w:val="28"/>
          <w:szCs w:val="28"/>
        </w:rPr>
      </w:pPr>
      <w:r>
        <w:br w:type="page"/>
      </w:r>
    </w:p>
    <w:p w:rsidR="00AF7613" w:rsidRPr="00077278" w:rsidRDefault="00AF7613" w:rsidP="001420E1">
      <w:pPr>
        <w:pStyle w:val="10"/>
        <w:spacing w:line="240" w:lineRule="auto"/>
      </w:pPr>
      <w:bookmarkStart w:id="13" w:name="_Toc409188744"/>
      <w:r w:rsidRPr="00077278">
        <w:lastRenderedPageBreak/>
        <w:t>Раз</w:t>
      </w:r>
      <w:r w:rsidR="009F11E3">
        <w:t>дел 8</w:t>
      </w:r>
      <w:r w:rsidRPr="00077278">
        <w:t>. Организационное развитие кластера</w:t>
      </w:r>
      <w:bookmarkEnd w:id="13"/>
    </w:p>
    <w:p w:rsidR="005A157C" w:rsidRPr="001420E1" w:rsidRDefault="005A157C" w:rsidP="001420E1">
      <w:pPr>
        <w:pStyle w:val="91"/>
        <w:shd w:val="clear" w:color="auto" w:fill="auto"/>
        <w:spacing w:after="0" w:line="240" w:lineRule="auto"/>
        <w:ind w:firstLine="709"/>
        <w:jc w:val="both"/>
        <w:rPr>
          <w:color w:val="auto"/>
          <w:sz w:val="28"/>
          <w:szCs w:val="28"/>
        </w:rPr>
      </w:pPr>
    </w:p>
    <w:p w:rsidR="005A157C" w:rsidRPr="001420E1" w:rsidRDefault="005A157C" w:rsidP="001420E1">
      <w:pPr>
        <w:pStyle w:val="91"/>
        <w:shd w:val="clear" w:color="auto" w:fill="auto"/>
        <w:spacing w:after="0" w:line="240" w:lineRule="auto"/>
        <w:ind w:firstLine="709"/>
        <w:jc w:val="both"/>
        <w:rPr>
          <w:color w:val="auto"/>
          <w:sz w:val="28"/>
          <w:szCs w:val="28"/>
        </w:rPr>
      </w:pPr>
      <w:r w:rsidRPr="001420E1">
        <w:rPr>
          <w:color w:val="auto"/>
          <w:sz w:val="28"/>
          <w:szCs w:val="28"/>
        </w:rPr>
        <w:t xml:space="preserve">В Приложении 6 представлены компоненты, определяющие организационное развитие кластера в 2015-2017 гг. </w:t>
      </w:r>
    </w:p>
    <w:p w:rsidR="005A157C" w:rsidRPr="001420E1" w:rsidRDefault="005A157C" w:rsidP="001420E1">
      <w:pPr>
        <w:pStyle w:val="91"/>
        <w:shd w:val="clear" w:color="auto" w:fill="auto"/>
        <w:spacing w:after="0" w:line="240" w:lineRule="auto"/>
        <w:ind w:firstLine="709"/>
        <w:jc w:val="both"/>
        <w:rPr>
          <w:color w:val="auto"/>
          <w:sz w:val="28"/>
          <w:szCs w:val="28"/>
        </w:rPr>
      </w:pPr>
      <w:r w:rsidRPr="001420E1">
        <w:rPr>
          <w:color w:val="auto"/>
          <w:sz w:val="28"/>
          <w:szCs w:val="28"/>
        </w:rPr>
        <w:t>Для каждого вида деятельности определены его планируемый результат, орган власти, отвечающий за достижение результата и участники исполнения.</w:t>
      </w:r>
    </w:p>
    <w:p w:rsidR="00077278" w:rsidRPr="001420E1" w:rsidRDefault="00077278" w:rsidP="001420E1">
      <w:pPr>
        <w:spacing w:line="240" w:lineRule="auto"/>
        <w:rPr>
          <w:sz w:val="28"/>
          <w:szCs w:val="28"/>
        </w:rPr>
      </w:pPr>
      <w:r w:rsidRPr="001420E1">
        <w:rPr>
          <w:sz w:val="28"/>
          <w:szCs w:val="28"/>
        </w:rPr>
        <w:t>Принимая во внимание те меры поддержки, которые предусмотрены в Мурманской области иным категориям субъектов хозяйственной деятельности, а также опыт предоставления государственной поддержки в других регионах, представляется целесообразным рассмотреть следующие формы поддержки кластерных проектов на региональном уровне:</w:t>
      </w:r>
    </w:p>
    <w:p w:rsidR="00077278" w:rsidRPr="001420E1" w:rsidRDefault="00077278" w:rsidP="001420E1">
      <w:pPr>
        <w:spacing w:line="240" w:lineRule="auto"/>
        <w:rPr>
          <w:sz w:val="28"/>
          <w:szCs w:val="28"/>
        </w:rPr>
      </w:pPr>
      <w:r w:rsidRPr="001420E1">
        <w:rPr>
          <w:sz w:val="28"/>
          <w:szCs w:val="28"/>
        </w:rPr>
        <w:t>1) Налоговые льготы.</w:t>
      </w:r>
    </w:p>
    <w:p w:rsidR="00077278" w:rsidRPr="001420E1" w:rsidRDefault="00077278" w:rsidP="001420E1">
      <w:pPr>
        <w:spacing w:line="240" w:lineRule="auto"/>
        <w:rPr>
          <w:sz w:val="28"/>
          <w:szCs w:val="28"/>
        </w:rPr>
      </w:pPr>
      <w:r w:rsidRPr="001420E1">
        <w:rPr>
          <w:sz w:val="28"/>
          <w:szCs w:val="28"/>
        </w:rPr>
        <w:t>В настоящее время льготы в сфере налогообложения на региональном уровне могут предоставляться по налогу на прибыль (с учетом того, что ставка налога, подлежащая уплате в региональный бюджет, не должна быть менее 13,5%), налогу на имущество, транспортному налогу и земельному налогу (устанавливается муниципальными районами и городскими округами Мурманской области).</w:t>
      </w:r>
    </w:p>
    <w:p w:rsidR="00077278" w:rsidRPr="001420E1" w:rsidRDefault="00077278" w:rsidP="001420E1">
      <w:pPr>
        <w:spacing w:line="240" w:lineRule="auto"/>
        <w:rPr>
          <w:sz w:val="28"/>
          <w:szCs w:val="28"/>
        </w:rPr>
      </w:pPr>
      <w:r w:rsidRPr="001420E1">
        <w:rPr>
          <w:sz w:val="28"/>
          <w:szCs w:val="28"/>
        </w:rPr>
        <w:t>В целях установления налоговых преференций для участников кластеров, необходимо определить критерии, при соблюдении которых субъект хозяйственной деятельности будет признаваться участником кластера, и условия, при выполнении которых участник кластера получает прав</w:t>
      </w:r>
      <w:r w:rsidR="00544E8D">
        <w:rPr>
          <w:sz w:val="28"/>
          <w:szCs w:val="28"/>
        </w:rPr>
        <w:t>о</w:t>
      </w:r>
      <w:r w:rsidRPr="001420E1">
        <w:rPr>
          <w:sz w:val="28"/>
          <w:szCs w:val="28"/>
        </w:rPr>
        <w:t xml:space="preserve"> на применение налоговых льгот при исчислении налогов. При этом, такими условиями, как правило</w:t>
      </w:r>
      <w:r w:rsidR="000809BC" w:rsidRPr="001420E1">
        <w:rPr>
          <w:sz w:val="28"/>
          <w:szCs w:val="28"/>
        </w:rPr>
        <w:t>,</w:t>
      </w:r>
      <w:r w:rsidRPr="001420E1">
        <w:rPr>
          <w:sz w:val="28"/>
          <w:szCs w:val="28"/>
        </w:rPr>
        <w:t xml:space="preserve"> являются достигнутые или прогнозируемые финансовые показатели проекта, либо объем осуществляемых инвестиций участником кластера в проект. Кроме того, необходимо установить срок, на который участникам кластера будут предоставлены соответствующие льготы по налогам.</w:t>
      </w:r>
    </w:p>
    <w:p w:rsidR="00077278" w:rsidRPr="001420E1" w:rsidRDefault="00077278" w:rsidP="001420E1">
      <w:pPr>
        <w:spacing w:line="240" w:lineRule="auto"/>
        <w:rPr>
          <w:sz w:val="28"/>
          <w:szCs w:val="28"/>
        </w:rPr>
      </w:pPr>
      <w:r w:rsidRPr="001420E1">
        <w:rPr>
          <w:sz w:val="28"/>
          <w:szCs w:val="28"/>
        </w:rPr>
        <w:t>Указанные выше положения необходимо внести в виде изменений в Законы Мурманской области о налоге на прибыль</w:t>
      </w:r>
      <w:r w:rsidR="000809BC" w:rsidRPr="001420E1">
        <w:rPr>
          <w:sz w:val="28"/>
          <w:szCs w:val="28"/>
        </w:rPr>
        <w:t xml:space="preserve"> </w:t>
      </w:r>
      <w:r w:rsidRPr="001420E1">
        <w:rPr>
          <w:sz w:val="28"/>
          <w:szCs w:val="28"/>
        </w:rPr>
        <w:t>и о налоге на имущество, а также в Решения Советов депутатов муниципальных районов и городских округов Мурманской области, устанавливающих ставки земельного налога на территории этих муниципальных образований.</w:t>
      </w:r>
    </w:p>
    <w:p w:rsidR="00077278" w:rsidRPr="001420E1" w:rsidRDefault="00077278" w:rsidP="001420E1">
      <w:pPr>
        <w:spacing w:line="240" w:lineRule="auto"/>
        <w:rPr>
          <w:sz w:val="28"/>
          <w:szCs w:val="28"/>
        </w:rPr>
      </w:pPr>
      <w:r w:rsidRPr="001420E1">
        <w:rPr>
          <w:sz w:val="28"/>
          <w:szCs w:val="28"/>
        </w:rPr>
        <w:t>2) предоставление субсидий.</w:t>
      </w:r>
    </w:p>
    <w:p w:rsidR="00077278" w:rsidRPr="001420E1" w:rsidRDefault="00077278" w:rsidP="001420E1">
      <w:pPr>
        <w:spacing w:line="240" w:lineRule="auto"/>
        <w:rPr>
          <w:sz w:val="28"/>
          <w:szCs w:val="28"/>
        </w:rPr>
      </w:pPr>
      <w:r w:rsidRPr="001420E1">
        <w:rPr>
          <w:sz w:val="28"/>
          <w:szCs w:val="28"/>
        </w:rPr>
        <w:t>Эффективной мерой поддержки перспективных проектов является субсидирование государственными структурами участников таких проектов с целью возмещения ряда затрат, без которых невозможна реализация поставленных целей. Учитывая опыт субсидирования в Мурманской области отдельных категорий хозяйствующих субъектов</w:t>
      </w:r>
      <w:r w:rsidR="00977669">
        <w:rPr>
          <w:sz w:val="28"/>
          <w:szCs w:val="28"/>
        </w:rPr>
        <w:t>,</w:t>
      </w:r>
      <w:r w:rsidRPr="001420E1">
        <w:rPr>
          <w:sz w:val="28"/>
          <w:szCs w:val="28"/>
        </w:rPr>
        <w:t xml:space="preserve"> представляется возможным предусмотреть в рамках поддержки кластерного развития региона следующие виды субсидий участникам кластеров:</w:t>
      </w:r>
    </w:p>
    <w:p w:rsidR="00077278" w:rsidRPr="001420E1" w:rsidRDefault="00077278" w:rsidP="00CB4D28">
      <w:pPr>
        <w:numPr>
          <w:ilvl w:val="0"/>
          <w:numId w:val="40"/>
        </w:numPr>
        <w:tabs>
          <w:tab w:val="left" w:pos="1134"/>
        </w:tabs>
        <w:spacing w:line="240" w:lineRule="auto"/>
        <w:ind w:left="0" w:firstLine="709"/>
        <w:rPr>
          <w:sz w:val="28"/>
          <w:szCs w:val="28"/>
        </w:rPr>
      </w:pPr>
      <w:r w:rsidRPr="001420E1">
        <w:rPr>
          <w:sz w:val="28"/>
          <w:szCs w:val="28"/>
        </w:rPr>
        <w:t>на возмещение затрат, связанных с обучением и подготовкой персонала;</w:t>
      </w:r>
    </w:p>
    <w:p w:rsidR="00077278" w:rsidRPr="001420E1" w:rsidRDefault="00077278" w:rsidP="00CB4D28">
      <w:pPr>
        <w:numPr>
          <w:ilvl w:val="0"/>
          <w:numId w:val="40"/>
        </w:numPr>
        <w:tabs>
          <w:tab w:val="left" w:pos="1134"/>
        </w:tabs>
        <w:spacing w:line="240" w:lineRule="auto"/>
        <w:ind w:left="0" w:firstLine="709"/>
        <w:rPr>
          <w:sz w:val="28"/>
          <w:szCs w:val="28"/>
        </w:rPr>
      </w:pPr>
      <w:r w:rsidRPr="001420E1">
        <w:rPr>
          <w:sz w:val="28"/>
          <w:szCs w:val="28"/>
        </w:rPr>
        <w:t>на возмещение затрат по аренде помещений, используемых для обеспечения деятельности участников кластера;</w:t>
      </w:r>
    </w:p>
    <w:p w:rsidR="00077278" w:rsidRPr="001420E1" w:rsidRDefault="00077278" w:rsidP="00CB4D28">
      <w:pPr>
        <w:numPr>
          <w:ilvl w:val="0"/>
          <w:numId w:val="40"/>
        </w:numPr>
        <w:tabs>
          <w:tab w:val="left" w:pos="1134"/>
        </w:tabs>
        <w:spacing w:line="240" w:lineRule="auto"/>
        <w:ind w:left="0" w:firstLine="709"/>
        <w:rPr>
          <w:sz w:val="28"/>
          <w:szCs w:val="28"/>
        </w:rPr>
      </w:pPr>
      <w:r w:rsidRPr="001420E1">
        <w:rPr>
          <w:sz w:val="28"/>
          <w:szCs w:val="28"/>
        </w:rPr>
        <w:lastRenderedPageBreak/>
        <w:t>на возмещение затрат на приобретение машин и оборудования, связанных с реализацией кластерного проекта;</w:t>
      </w:r>
    </w:p>
    <w:p w:rsidR="00077278" w:rsidRPr="001420E1" w:rsidRDefault="00077278" w:rsidP="00CB4D28">
      <w:pPr>
        <w:numPr>
          <w:ilvl w:val="0"/>
          <w:numId w:val="40"/>
        </w:numPr>
        <w:tabs>
          <w:tab w:val="left" w:pos="1134"/>
        </w:tabs>
        <w:spacing w:line="240" w:lineRule="auto"/>
        <w:ind w:left="0" w:firstLine="709"/>
        <w:rPr>
          <w:sz w:val="28"/>
          <w:szCs w:val="28"/>
        </w:rPr>
      </w:pPr>
      <w:r w:rsidRPr="001420E1">
        <w:rPr>
          <w:sz w:val="28"/>
          <w:szCs w:val="28"/>
        </w:rPr>
        <w:t xml:space="preserve">на возмещение затрат по уплате процентов за пользование кредитами, полученными в банках, и </w:t>
      </w:r>
      <w:proofErr w:type="gramStart"/>
      <w:r w:rsidRPr="001420E1">
        <w:rPr>
          <w:sz w:val="28"/>
          <w:szCs w:val="28"/>
        </w:rPr>
        <w:t>направленным</w:t>
      </w:r>
      <w:proofErr w:type="gramEnd"/>
      <w:r w:rsidRPr="001420E1">
        <w:rPr>
          <w:sz w:val="28"/>
          <w:szCs w:val="28"/>
        </w:rPr>
        <w:t xml:space="preserve"> на реализацию кластерных проектов.</w:t>
      </w:r>
    </w:p>
    <w:p w:rsidR="00077278" w:rsidRPr="001420E1" w:rsidRDefault="00077278" w:rsidP="001420E1">
      <w:pPr>
        <w:spacing w:line="240" w:lineRule="auto"/>
        <w:rPr>
          <w:sz w:val="28"/>
          <w:szCs w:val="28"/>
        </w:rPr>
      </w:pPr>
      <w:r w:rsidRPr="001420E1">
        <w:rPr>
          <w:sz w:val="28"/>
          <w:szCs w:val="28"/>
        </w:rPr>
        <w:t>Условия предоставления субсидий, а также критерии, которым должны удовлетворять участники кластера для получения субсидий, должны определяться законами Мурманской области об областном бюджете на очередной финансовый год и на плановый период. Конкретный порядок предоставления субсидий должен быть описан и утвержден постановлениями Правительства Мурманской области, принимаемыми на основании указанных выше законов.</w:t>
      </w:r>
    </w:p>
    <w:p w:rsidR="00077278" w:rsidRPr="001420E1" w:rsidRDefault="00077278" w:rsidP="001420E1">
      <w:pPr>
        <w:spacing w:line="240" w:lineRule="auto"/>
        <w:rPr>
          <w:sz w:val="28"/>
          <w:szCs w:val="28"/>
        </w:rPr>
      </w:pPr>
      <w:r w:rsidRPr="001420E1">
        <w:rPr>
          <w:sz w:val="28"/>
          <w:szCs w:val="28"/>
        </w:rPr>
        <w:t>3) Предоставление государственных гарантий.</w:t>
      </w:r>
    </w:p>
    <w:p w:rsidR="00077278" w:rsidRPr="001420E1" w:rsidRDefault="00077278" w:rsidP="001420E1">
      <w:pPr>
        <w:spacing w:line="240" w:lineRule="auto"/>
        <w:rPr>
          <w:sz w:val="28"/>
          <w:szCs w:val="28"/>
        </w:rPr>
      </w:pPr>
      <w:r w:rsidRPr="001420E1">
        <w:rPr>
          <w:sz w:val="28"/>
          <w:szCs w:val="28"/>
        </w:rPr>
        <w:t>Под предоставлением государственных гарантий, как меры поддержки хозяйствующих субъектов, понимается, в первую очередь, предоставление поручительства кредитным организациям в качестве обеспечения возврата выданных предприятию кредитов.</w:t>
      </w:r>
    </w:p>
    <w:p w:rsidR="00077278" w:rsidRPr="001420E1" w:rsidRDefault="00077278" w:rsidP="001420E1">
      <w:pPr>
        <w:spacing w:line="240" w:lineRule="auto"/>
        <w:rPr>
          <w:sz w:val="28"/>
          <w:szCs w:val="28"/>
        </w:rPr>
      </w:pPr>
      <w:r w:rsidRPr="001420E1">
        <w:rPr>
          <w:sz w:val="28"/>
          <w:szCs w:val="28"/>
        </w:rPr>
        <w:t>В настоящее время возможность выдачи такого рода поручитель</w:t>
      </w:r>
      <w:proofErr w:type="gramStart"/>
      <w:r w:rsidRPr="001420E1">
        <w:rPr>
          <w:sz w:val="28"/>
          <w:szCs w:val="28"/>
        </w:rPr>
        <w:t>ств пр</w:t>
      </w:r>
      <w:proofErr w:type="gramEnd"/>
      <w:r w:rsidRPr="001420E1">
        <w:rPr>
          <w:sz w:val="28"/>
          <w:szCs w:val="28"/>
        </w:rPr>
        <w:t xml:space="preserve">едусмотрена Положением о предоставлении Некоммерческой организацией </w:t>
      </w:r>
      <w:r w:rsidR="005E0261" w:rsidRPr="001420E1">
        <w:rPr>
          <w:sz w:val="28"/>
          <w:szCs w:val="28"/>
        </w:rPr>
        <w:t>«</w:t>
      </w:r>
      <w:r w:rsidRPr="001420E1">
        <w:rPr>
          <w:sz w:val="28"/>
          <w:szCs w:val="28"/>
        </w:rPr>
        <w:t>Фонд развития малого и среднего предпринимательства Мурманской области</w:t>
      </w:r>
      <w:r w:rsidR="005E0261" w:rsidRPr="001420E1">
        <w:rPr>
          <w:sz w:val="28"/>
          <w:szCs w:val="28"/>
        </w:rPr>
        <w:t>»</w:t>
      </w:r>
      <w:r w:rsidRPr="001420E1">
        <w:rPr>
          <w:sz w:val="28"/>
          <w:szCs w:val="28"/>
        </w:rPr>
        <w:t xml:space="preserve"> (НКО </w:t>
      </w:r>
      <w:r w:rsidR="005E0261" w:rsidRPr="001420E1">
        <w:rPr>
          <w:sz w:val="28"/>
          <w:szCs w:val="28"/>
        </w:rPr>
        <w:t>«</w:t>
      </w:r>
      <w:r w:rsidRPr="001420E1">
        <w:rPr>
          <w:sz w:val="28"/>
          <w:szCs w:val="28"/>
        </w:rPr>
        <w:t>ФОРМАП</w:t>
      </w:r>
      <w:r w:rsidR="005E0261" w:rsidRPr="001420E1">
        <w:rPr>
          <w:sz w:val="28"/>
          <w:szCs w:val="28"/>
        </w:rPr>
        <w:t>»</w:t>
      </w:r>
      <w:r w:rsidRPr="001420E1">
        <w:rPr>
          <w:sz w:val="28"/>
          <w:szCs w:val="28"/>
        </w:rPr>
        <w:t xml:space="preserve">) поручительств субъектам малого и  среднего предпринимательства по кредитным договорам (утв. решением Правления НКО </w:t>
      </w:r>
      <w:r w:rsidR="005E0261" w:rsidRPr="001420E1">
        <w:rPr>
          <w:sz w:val="28"/>
          <w:szCs w:val="28"/>
        </w:rPr>
        <w:t>«</w:t>
      </w:r>
      <w:r w:rsidRPr="001420E1">
        <w:rPr>
          <w:sz w:val="28"/>
          <w:szCs w:val="28"/>
        </w:rPr>
        <w:t>ФОРМАП</w:t>
      </w:r>
      <w:r w:rsidR="005E0261" w:rsidRPr="001420E1">
        <w:rPr>
          <w:sz w:val="28"/>
          <w:szCs w:val="28"/>
        </w:rPr>
        <w:t>»</w:t>
      </w:r>
      <w:r w:rsidRPr="001420E1">
        <w:rPr>
          <w:sz w:val="28"/>
          <w:szCs w:val="28"/>
        </w:rPr>
        <w:t xml:space="preserve"> от </w:t>
      </w:r>
      <w:r w:rsidR="005E0261" w:rsidRPr="001420E1">
        <w:rPr>
          <w:sz w:val="28"/>
          <w:szCs w:val="28"/>
        </w:rPr>
        <w:t>«</w:t>
      </w:r>
      <w:r w:rsidRPr="001420E1">
        <w:rPr>
          <w:sz w:val="28"/>
          <w:szCs w:val="28"/>
        </w:rPr>
        <w:t>17</w:t>
      </w:r>
      <w:r w:rsidR="005E0261" w:rsidRPr="001420E1">
        <w:rPr>
          <w:sz w:val="28"/>
          <w:szCs w:val="28"/>
        </w:rPr>
        <w:t>»</w:t>
      </w:r>
      <w:r w:rsidRPr="001420E1">
        <w:rPr>
          <w:sz w:val="28"/>
          <w:szCs w:val="28"/>
        </w:rPr>
        <w:t xml:space="preserve"> июля 2014 года).</w:t>
      </w:r>
    </w:p>
    <w:p w:rsidR="00077278" w:rsidRPr="001420E1" w:rsidRDefault="00077278" w:rsidP="001420E1">
      <w:pPr>
        <w:spacing w:line="240" w:lineRule="auto"/>
        <w:rPr>
          <w:sz w:val="28"/>
          <w:szCs w:val="28"/>
        </w:rPr>
      </w:pPr>
      <w:r w:rsidRPr="001420E1">
        <w:rPr>
          <w:sz w:val="28"/>
          <w:szCs w:val="28"/>
        </w:rPr>
        <w:t>Применительно к поддерж</w:t>
      </w:r>
      <w:r w:rsidR="00977669">
        <w:rPr>
          <w:sz w:val="28"/>
          <w:szCs w:val="28"/>
        </w:rPr>
        <w:t>ке кластерного развития региона</w:t>
      </w:r>
      <w:r w:rsidRPr="001420E1">
        <w:rPr>
          <w:sz w:val="28"/>
          <w:szCs w:val="28"/>
        </w:rPr>
        <w:t xml:space="preserve"> представляется возможным внести изменения в Устав Фонда, Положение о гарантийном фонде и соответствующие регламенты, установив в них возможность получения поручительства новой категории хозяйствующих субъектов – участникам кластеров.</w:t>
      </w:r>
    </w:p>
    <w:p w:rsidR="00077278" w:rsidRDefault="00077278" w:rsidP="001420E1">
      <w:pPr>
        <w:spacing w:line="240" w:lineRule="auto"/>
        <w:rPr>
          <w:sz w:val="28"/>
          <w:szCs w:val="28"/>
        </w:rPr>
      </w:pPr>
      <w:r w:rsidRPr="001420E1">
        <w:rPr>
          <w:sz w:val="28"/>
          <w:szCs w:val="28"/>
        </w:rPr>
        <w:t xml:space="preserve">Другим вариантом явилось бы создание по аналогии с НКО </w:t>
      </w:r>
      <w:r w:rsidR="005E0261" w:rsidRPr="001420E1">
        <w:rPr>
          <w:sz w:val="28"/>
          <w:szCs w:val="28"/>
        </w:rPr>
        <w:t>«</w:t>
      </w:r>
      <w:r w:rsidRPr="001420E1">
        <w:rPr>
          <w:sz w:val="28"/>
          <w:szCs w:val="28"/>
        </w:rPr>
        <w:t>ФОРМАП</w:t>
      </w:r>
      <w:r w:rsidR="005E0261" w:rsidRPr="001420E1">
        <w:rPr>
          <w:sz w:val="28"/>
          <w:szCs w:val="28"/>
        </w:rPr>
        <w:t>»</w:t>
      </w:r>
      <w:r w:rsidRPr="001420E1">
        <w:rPr>
          <w:sz w:val="28"/>
          <w:szCs w:val="28"/>
        </w:rPr>
        <w:t xml:space="preserve"> фонда поддержки кластерного развития региона, средства которого бы направлялись на выдачу гарантий кредитным организациям по возврату займов, выданных участникам кластеров для реализации перспективных проектов.</w:t>
      </w:r>
      <w:r w:rsidR="00977669">
        <w:rPr>
          <w:sz w:val="28"/>
          <w:szCs w:val="28"/>
        </w:rPr>
        <w:t xml:space="preserve"> В отличие от НКО «ФОРМАП», этот фонд должен иметь специализацию на туристической отрасли и рассматривать только проекты, способствующие развитию туристического кластера.</w:t>
      </w:r>
    </w:p>
    <w:p w:rsidR="000A1FFD" w:rsidRPr="000A1FFD" w:rsidRDefault="000A1FFD" w:rsidP="000A1FFD">
      <w:pPr>
        <w:spacing w:line="240" w:lineRule="auto"/>
        <w:rPr>
          <w:sz w:val="28"/>
          <w:szCs w:val="28"/>
        </w:rPr>
      </w:pPr>
      <w:r w:rsidRPr="000A1FFD">
        <w:rPr>
          <w:sz w:val="28"/>
          <w:szCs w:val="28"/>
        </w:rPr>
        <w:t>С целью поддержки благоприятного предпринимательского климата в Мурманской области реализуется подпрограмма «Развитие промышленности, инновационной и научно-технической деятельности» государственной программы Мурманской области «Развитие экономического потенциала и формирование благоприятного предпринимательского климата», утвержденной постановлением Правительства Мурманской области от 30.09.2014 № 557-ПП (в редакции постановления Правительства Мурманской области от 15.10.2014 № 525-ПП).</w:t>
      </w:r>
    </w:p>
    <w:p w:rsidR="000A1FFD" w:rsidRPr="000A1FFD" w:rsidRDefault="000A1FFD" w:rsidP="000A1FFD">
      <w:pPr>
        <w:spacing w:line="240" w:lineRule="auto"/>
        <w:rPr>
          <w:sz w:val="28"/>
          <w:szCs w:val="28"/>
        </w:rPr>
      </w:pPr>
      <w:proofErr w:type="gramStart"/>
      <w:r w:rsidRPr="000A1FFD">
        <w:rPr>
          <w:sz w:val="28"/>
          <w:szCs w:val="28"/>
        </w:rPr>
        <w:t xml:space="preserve">В рамках программы создания и развития объектов инфраструктуры поддержки малого и среднего предпринимательства на территории Мурманской области в 3 квартале 2014 года на базе НКО «ФОРМАП» (Некоммерческая организация «Фонд развития малого и среднего предпринимательства Мурманской области») создан региональный Центр кластерного развития </w:t>
      </w:r>
      <w:r w:rsidRPr="000A1FFD">
        <w:rPr>
          <w:sz w:val="28"/>
          <w:szCs w:val="28"/>
        </w:rPr>
        <w:lastRenderedPageBreak/>
        <w:t>Мурманской области (далее - ЦКР), который является структурным подразделением НКО «ФОРМАП».</w:t>
      </w:r>
      <w:proofErr w:type="gramEnd"/>
    </w:p>
    <w:p w:rsidR="007F2334" w:rsidRDefault="007F2334" w:rsidP="007F2334">
      <w:pPr>
        <w:spacing w:line="240" w:lineRule="auto"/>
        <w:rPr>
          <w:sz w:val="28"/>
          <w:szCs w:val="28"/>
        </w:rPr>
      </w:pPr>
      <w:r>
        <w:rPr>
          <w:sz w:val="28"/>
          <w:szCs w:val="28"/>
        </w:rPr>
        <w:t>Согласно Приказу ЦКР – структурное подразделение юридического лица или самостоятельное юридическое лицо:</w:t>
      </w:r>
    </w:p>
    <w:p w:rsidR="007F2334" w:rsidRDefault="007F2334" w:rsidP="007F2334">
      <w:pPr>
        <w:spacing w:line="240" w:lineRule="auto"/>
        <w:rPr>
          <w:sz w:val="28"/>
          <w:szCs w:val="28"/>
        </w:rPr>
      </w:pPr>
      <w:r>
        <w:rPr>
          <w:sz w:val="28"/>
          <w:szCs w:val="28"/>
        </w:rPr>
        <w:t>- которые относятся к инфраструктуре поддержки малого и среднего предпринимательства;</w:t>
      </w:r>
    </w:p>
    <w:p w:rsidR="007F2334" w:rsidRDefault="007F2334" w:rsidP="007F2334">
      <w:pPr>
        <w:spacing w:line="240" w:lineRule="auto"/>
        <w:rPr>
          <w:sz w:val="28"/>
          <w:szCs w:val="28"/>
        </w:rPr>
      </w:pPr>
      <w:r>
        <w:rPr>
          <w:sz w:val="28"/>
          <w:szCs w:val="28"/>
        </w:rPr>
        <w:t>- одним из учредителей, которых является субъект Российской Федерации или муниципальное образование.</w:t>
      </w:r>
    </w:p>
    <w:p w:rsidR="007F2334" w:rsidRDefault="007F2334" w:rsidP="007F2334">
      <w:pPr>
        <w:spacing w:line="240" w:lineRule="auto"/>
        <w:rPr>
          <w:sz w:val="28"/>
          <w:szCs w:val="28"/>
        </w:rPr>
      </w:pPr>
      <w:r>
        <w:rPr>
          <w:sz w:val="28"/>
          <w:szCs w:val="28"/>
        </w:rPr>
        <w:t xml:space="preserve">ЦКР может размещаться на базе технопарка, относящегося </w:t>
      </w:r>
      <w:r>
        <w:rPr>
          <w:sz w:val="28"/>
          <w:szCs w:val="28"/>
        </w:rPr>
        <w:br/>
        <w:t xml:space="preserve">к инфраструктуре поддержки субъектов малого и среднего предпринимательства. </w:t>
      </w:r>
    </w:p>
    <w:p w:rsidR="007F2334" w:rsidRDefault="007F2334" w:rsidP="007F2334">
      <w:pPr>
        <w:spacing w:line="240" w:lineRule="auto"/>
        <w:ind w:firstLine="0"/>
        <w:rPr>
          <w:sz w:val="28"/>
          <w:szCs w:val="28"/>
        </w:rPr>
      </w:pPr>
      <w:r>
        <w:rPr>
          <w:sz w:val="28"/>
          <w:szCs w:val="28"/>
        </w:rPr>
        <w:t>Основной целью деятельности ЦКР является создание условий для эффективного взаимодействия участников территориальных кластеров, учреждений образования и науки, некоммерческих и общественных организаций, органов государственной власти, органов местного самоуправления и инвесторов в интересах развития территориальных кластеров, обеспечение реализации совместных кластерных проектов.</w:t>
      </w:r>
    </w:p>
    <w:p w:rsidR="007F2334" w:rsidRDefault="007F2334" w:rsidP="007F2334">
      <w:pPr>
        <w:spacing w:line="240" w:lineRule="auto"/>
        <w:rPr>
          <w:sz w:val="28"/>
          <w:szCs w:val="28"/>
        </w:rPr>
      </w:pPr>
      <w:r>
        <w:rPr>
          <w:sz w:val="28"/>
          <w:szCs w:val="28"/>
        </w:rPr>
        <w:t>Основными задачами ЦКР по развитию территориальных кластеров являются:</w:t>
      </w:r>
    </w:p>
    <w:p w:rsidR="007F2334" w:rsidRDefault="007F2334" w:rsidP="007F2334">
      <w:pPr>
        <w:spacing w:line="240" w:lineRule="auto"/>
        <w:rPr>
          <w:sz w:val="28"/>
          <w:szCs w:val="28"/>
        </w:rPr>
      </w:pPr>
      <w:r>
        <w:rPr>
          <w:sz w:val="28"/>
          <w:szCs w:val="28"/>
        </w:rPr>
        <w:t>- разработка и реализация инвестиционных программ и проектов развития территориальных кластеров, разработка технико-экономических обоснований проектов и программ;</w:t>
      </w:r>
    </w:p>
    <w:p w:rsidR="007F2334" w:rsidRDefault="007F2334" w:rsidP="007F2334">
      <w:pPr>
        <w:spacing w:line="240" w:lineRule="auto"/>
        <w:rPr>
          <w:sz w:val="28"/>
          <w:szCs w:val="28"/>
        </w:rPr>
      </w:pPr>
      <w:r>
        <w:rPr>
          <w:sz w:val="28"/>
          <w:szCs w:val="28"/>
        </w:rPr>
        <w:t>-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программ территориальных кластеров;</w:t>
      </w:r>
    </w:p>
    <w:p w:rsidR="007F2334" w:rsidRDefault="007F2334" w:rsidP="007F2334">
      <w:pPr>
        <w:spacing w:line="240" w:lineRule="auto"/>
        <w:rPr>
          <w:sz w:val="28"/>
          <w:szCs w:val="28"/>
        </w:rPr>
      </w:pPr>
      <w:r>
        <w:rPr>
          <w:sz w:val="28"/>
          <w:szCs w:val="28"/>
        </w:rPr>
        <w:t xml:space="preserve">- создание (организационное проектирование) цепочек взаимодействия </w:t>
      </w:r>
      <w:r>
        <w:rPr>
          <w:sz w:val="28"/>
          <w:szCs w:val="28"/>
        </w:rPr>
        <w:br/>
        <w:t>в интересах участников территориальных кластеров;</w:t>
      </w:r>
    </w:p>
    <w:p w:rsidR="007F2334" w:rsidRDefault="007F2334" w:rsidP="007F2334">
      <w:pPr>
        <w:spacing w:line="240" w:lineRule="auto"/>
        <w:rPr>
          <w:sz w:val="28"/>
          <w:szCs w:val="28"/>
        </w:rPr>
      </w:pPr>
      <w:r>
        <w:rPr>
          <w:sz w:val="28"/>
          <w:szCs w:val="28"/>
        </w:rPr>
        <w:t>- разработка и реализация совместных кластерных проектов участников территориальных кластеров, учреждений образования и науки, иных заинтересованных лиц;</w:t>
      </w:r>
    </w:p>
    <w:p w:rsidR="007F2334" w:rsidRDefault="007F2334" w:rsidP="007F2334">
      <w:pPr>
        <w:spacing w:line="240" w:lineRule="auto"/>
        <w:rPr>
          <w:sz w:val="28"/>
          <w:szCs w:val="28"/>
        </w:rPr>
      </w:pPr>
      <w:r>
        <w:rPr>
          <w:sz w:val="28"/>
          <w:szCs w:val="28"/>
        </w:rPr>
        <w:t>- предоставления консультационных услуг в интересах участников территориальных кластеров;</w:t>
      </w:r>
    </w:p>
    <w:p w:rsidR="007F2334" w:rsidRDefault="007F2334" w:rsidP="007F2334">
      <w:pPr>
        <w:spacing w:line="240" w:lineRule="auto"/>
        <w:rPr>
          <w:sz w:val="28"/>
          <w:szCs w:val="28"/>
        </w:rPr>
      </w:pPr>
      <w:r>
        <w:rPr>
          <w:sz w:val="28"/>
          <w:szCs w:val="28"/>
        </w:rPr>
        <w:t xml:space="preserve">- оказание содействия участникам территориальных кластеров </w:t>
      </w:r>
      <w:r>
        <w:rPr>
          <w:sz w:val="28"/>
          <w:szCs w:val="28"/>
        </w:rPr>
        <w:br/>
        <w:t>при получении государственной поддержки;</w:t>
      </w:r>
    </w:p>
    <w:p w:rsidR="007F2334" w:rsidRDefault="007F2334" w:rsidP="007F2334">
      <w:pPr>
        <w:spacing w:line="240" w:lineRule="auto"/>
        <w:rPr>
          <w:sz w:val="28"/>
          <w:szCs w:val="28"/>
        </w:rPr>
      </w:pPr>
      <w:r>
        <w:rPr>
          <w:sz w:val="28"/>
          <w:szCs w:val="28"/>
        </w:rPr>
        <w:t>- вывод на рынок новых продуктов (услуг) участников территориальных кластеров;</w:t>
      </w:r>
    </w:p>
    <w:p w:rsidR="007F2334" w:rsidRDefault="007F2334" w:rsidP="007F2334">
      <w:pPr>
        <w:spacing w:line="240" w:lineRule="auto"/>
        <w:rPr>
          <w:sz w:val="28"/>
          <w:szCs w:val="28"/>
        </w:rPr>
      </w:pPr>
      <w:r>
        <w:rPr>
          <w:sz w:val="28"/>
          <w:szCs w:val="28"/>
        </w:rPr>
        <w:t>- обеспечение участия субъектов малого и среднего предпринимательства-участников территориальных кластеров в ключевых отраслевых мероприятиях на крупных российских и международных выставочных площадках;</w:t>
      </w:r>
    </w:p>
    <w:p w:rsidR="007F2334" w:rsidRDefault="007F2334" w:rsidP="007F2334">
      <w:pPr>
        <w:spacing w:line="240" w:lineRule="auto"/>
        <w:rPr>
          <w:sz w:val="28"/>
          <w:szCs w:val="28"/>
        </w:rPr>
      </w:pPr>
      <w:r>
        <w:rPr>
          <w:sz w:val="28"/>
          <w:szCs w:val="28"/>
        </w:rPr>
        <w:t xml:space="preserve">- организация </w:t>
      </w:r>
      <w:proofErr w:type="spellStart"/>
      <w:r>
        <w:rPr>
          <w:sz w:val="28"/>
          <w:szCs w:val="28"/>
        </w:rPr>
        <w:t>вебинаров</w:t>
      </w:r>
      <w:proofErr w:type="spellEnd"/>
      <w:r>
        <w:rPr>
          <w:sz w:val="28"/>
          <w:szCs w:val="28"/>
        </w:rPr>
        <w:t xml:space="preserve">, круглых столов, конференций, семинаров </w:t>
      </w:r>
      <w:r>
        <w:rPr>
          <w:sz w:val="28"/>
          <w:szCs w:val="28"/>
        </w:rPr>
        <w:br/>
        <w:t>в сфере интересов участников территориальных кластеров.</w:t>
      </w:r>
    </w:p>
    <w:p w:rsidR="007F2334" w:rsidRDefault="007F2334" w:rsidP="007F2334">
      <w:pPr>
        <w:spacing w:line="240" w:lineRule="auto"/>
        <w:rPr>
          <w:sz w:val="28"/>
          <w:szCs w:val="28"/>
        </w:rPr>
      </w:pPr>
      <w:r>
        <w:rPr>
          <w:sz w:val="28"/>
          <w:szCs w:val="28"/>
        </w:rPr>
        <w:t xml:space="preserve">На базе ЦКР создается постоянно действующая система консультаций и услуг для участников территориальных кластеров, ориентированная на оказание информационных услуг. На базе помещений ЦКР или других объектов инфраструктуры поддержки малого и среднего предпринимательства на </w:t>
      </w:r>
      <w:r>
        <w:rPr>
          <w:sz w:val="28"/>
          <w:szCs w:val="28"/>
        </w:rPr>
        <w:lastRenderedPageBreak/>
        <w:t>безвозмездной основе проводятся встречи для участников территориальных кластеров, заинтересованных в получении услуг ЦКР.</w:t>
      </w:r>
    </w:p>
    <w:p w:rsidR="007F2334" w:rsidRDefault="007F2334" w:rsidP="007F2334">
      <w:pPr>
        <w:spacing w:line="240" w:lineRule="auto"/>
        <w:rPr>
          <w:sz w:val="28"/>
          <w:szCs w:val="28"/>
        </w:rPr>
      </w:pPr>
      <w:r>
        <w:rPr>
          <w:sz w:val="28"/>
          <w:szCs w:val="28"/>
        </w:rPr>
        <w:t>На базе ЦКР при сопровождении совместных кластерных проектов предоставляются следующие основные услуги:</w:t>
      </w:r>
    </w:p>
    <w:p w:rsidR="007F2334" w:rsidRDefault="007F2334" w:rsidP="007F2334">
      <w:pPr>
        <w:spacing w:line="240" w:lineRule="auto"/>
        <w:rPr>
          <w:sz w:val="28"/>
          <w:szCs w:val="28"/>
        </w:rPr>
      </w:pPr>
      <w:r>
        <w:rPr>
          <w:sz w:val="28"/>
          <w:szCs w:val="28"/>
        </w:rPr>
        <w:t>- оказание консалтинговых услуг по специализации отдельных участников территориальных кластеров;</w:t>
      </w:r>
    </w:p>
    <w:p w:rsidR="007F2334" w:rsidRDefault="007F2334" w:rsidP="007F2334">
      <w:pPr>
        <w:spacing w:line="240" w:lineRule="auto"/>
        <w:rPr>
          <w:sz w:val="28"/>
          <w:szCs w:val="28"/>
        </w:rPr>
      </w:pPr>
      <w:r>
        <w:rPr>
          <w:sz w:val="28"/>
          <w:szCs w:val="28"/>
        </w:rPr>
        <w:t>- предоставление услуг участникам территориальных кластеров в части правового обеспечения;</w:t>
      </w:r>
    </w:p>
    <w:p w:rsidR="007F2334" w:rsidRDefault="007F2334" w:rsidP="007F2334">
      <w:pPr>
        <w:spacing w:line="240" w:lineRule="auto"/>
        <w:rPr>
          <w:sz w:val="28"/>
          <w:szCs w:val="28"/>
        </w:rPr>
      </w:pPr>
      <w:r>
        <w:rPr>
          <w:sz w:val="28"/>
          <w:szCs w:val="28"/>
        </w:rPr>
        <w:t>- проведение информационных кампаний в средствах массовой информации для участников территориальных кластеров, а также по освещению деятельности территориальных кластеров и перспектив их развития;</w:t>
      </w:r>
    </w:p>
    <w:p w:rsidR="007F2334" w:rsidRDefault="007F2334" w:rsidP="007F2334">
      <w:pPr>
        <w:spacing w:line="240" w:lineRule="auto"/>
        <w:rPr>
          <w:sz w:val="28"/>
          <w:szCs w:val="28"/>
        </w:rPr>
      </w:pPr>
      <w:r>
        <w:rPr>
          <w:sz w:val="28"/>
          <w:szCs w:val="28"/>
        </w:rPr>
        <w:t xml:space="preserve">- оказание маркетинговых услуг участникам территориальных кластеров (проведение маркетинговых исследований, направленных на анализ различных рынков, исходя из потребностей участников территориальных кластеров, разработка и продвижение зонтичных брендов территориальных кластеров), </w:t>
      </w:r>
    </w:p>
    <w:p w:rsidR="007F2334" w:rsidRDefault="007F2334" w:rsidP="007F2334">
      <w:pPr>
        <w:spacing w:line="240" w:lineRule="auto"/>
        <w:rPr>
          <w:sz w:val="28"/>
          <w:szCs w:val="28"/>
        </w:rPr>
      </w:pPr>
      <w:r>
        <w:rPr>
          <w:sz w:val="28"/>
          <w:szCs w:val="28"/>
        </w:rPr>
        <w:t xml:space="preserve">- оказание услуг по позиционированию и продвижению новых продуктов (услуг) территориальных кластеров; </w:t>
      </w:r>
    </w:p>
    <w:p w:rsidR="000A1FFD" w:rsidRDefault="007F2334" w:rsidP="000A1FFD">
      <w:pPr>
        <w:spacing w:line="240" w:lineRule="auto"/>
        <w:rPr>
          <w:sz w:val="28"/>
          <w:szCs w:val="28"/>
        </w:rPr>
      </w:pPr>
      <w:r>
        <w:rPr>
          <w:sz w:val="28"/>
          <w:szCs w:val="28"/>
        </w:rPr>
        <w:t xml:space="preserve">- организация и проведение обучающих тренингов, семинаров </w:t>
      </w:r>
      <w:r>
        <w:rPr>
          <w:sz w:val="28"/>
          <w:szCs w:val="28"/>
        </w:rPr>
        <w:br/>
        <w:t>с привлечением сторонних организаций с целью обучения сотрудников предприятий малого и среднего предпринимательства.</w:t>
      </w:r>
    </w:p>
    <w:p w:rsidR="000A1FFD" w:rsidRPr="000A1FFD" w:rsidRDefault="000A1FFD" w:rsidP="000A1FFD">
      <w:pPr>
        <w:spacing w:line="240" w:lineRule="auto"/>
        <w:rPr>
          <w:sz w:val="28"/>
          <w:szCs w:val="28"/>
        </w:rPr>
      </w:pPr>
      <w:r w:rsidRPr="000A1FFD">
        <w:rPr>
          <w:sz w:val="28"/>
          <w:szCs w:val="28"/>
        </w:rPr>
        <w:t xml:space="preserve">В ходе проведения работ по созданию ЦКР были проведены следующие мероприятия: </w:t>
      </w:r>
    </w:p>
    <w:p w:rsidR="000A1FFD" w:rsidRDefault="000A1FFD" w:rsidP="000A1FFD">
      <w:pPr>
        <w:spacing w:line="240" w:lineRule="auto"/>
        <w:rPr>
          <w:sz w:val="28"/>
          <w:szCs w:val="28"/>
        </w:rPr>
      </w:pPr>
      <w:proofErr w:type="gramStart"/>
      <w:r w:rsidRPr="000A1FFD">
        <w:rPr>
          <w:sz w:val="28"/>
          <w:szCs w:val="28"/>
        </w:rPr>
        <w:t>- ЦКР принял участие в круглом столе «Кластер северного дизайна» III МУРМАНСКОЙ МЕЖДУНАРОДНОЙ ДЕЛОВОЙ НЕДЕЛИ, в рамках круглого стола обсуждались вопросы создания Кластера северного дизайна, перспектив возможного сотрудничества ЦКР с участниками круглого стола, состоялся обмен контактами и определение перспектив возможного сотрудничества с Британской высшей школой дизайна (г. Москва) при создании кластера северного дизайна.</w:t>
      </w:r>
      <w:proofErr w:type="gramEnd"/>
    </w:p>
    <w:p w:rsidR="000A1FFD" w:rsidRDefault="000A1FFD" w:rsidP="000A1FFD">
      <w:pPr>
        <w:spacing w:line="240" w:lineRule="auto"/>
        <w:rPr>
          <w:rFonts w:cs="Times New Roman"/>
          <w:sz w:val="27"/>
          <w:szCs w:val="27"/>
        </w:rPr>
      </w:pPr>
      <w:r>
        <w:rPr>
          <w:rFonts w:cs="Times New Roman"/>
          <w:sz w:val="27"/>
          <w:szCs w:val="27"/>
        </w:rPr>
        <w:t>- разработано Положение о предоставлении Некоммерческой организацией «Фонд развития малого и среднего предпринимательства Мурманской области» услуг, направленных на содействие развитию субъектов малого и среднего предпринимательства - участников территориальных кластеров при реализации совместных кластерных проектов</w:t>
      </w:r>
    </w:p>
    <w:p w:rsidR="000A1FFD" w:rsidRDefault="000A1FFD" w:rsidP="000A1FFD">
      <w:pPr>
        <w:spacing w:line="240" w:lineRule="auto"/>
        <w:rPr>
          <w:rFonts w:cs="Times New Roman"/>
          <w:sz w:val="27"/>
          <w:szCs w:val="27"/>
        </w:rPr>
      </w:pPr>
      <w:r>
        <w:rPr>
          <w:rFonts w:cs="Times New Roman"/>
          <w:sz w:val="27"/>
          <w:szCs w:val="27"/>
        </w:rPr>
        <w:t>- проведено заседание попечительского совета НКО «Фонда развития малого и среднего предпринимательства Мурманской области»</w:t>
      </w:r>
    </w:p>
    <w:p w:rsidR="000A1FFD" w:rsidRDefault="000A1FFD" w:rsidP="000A1FFD">
      <w:pPr>
        <w:spacing w:line="240" w:lineRule="auto"/>
        <w:rPr>
          <w:rFonts w:cs="Times New Roman"/>
          <w:sz w:val="27"/>
          <w:szCs w:val="27"/>
        </w:rPr>
      </w:pPr>
      <w:r>
        <w:rPr>
          <w:rFonts w:cs="Times New Roman"/>
          <w:sz w:val="27"/>
          <w:szCs w:val="27"/>
        </w:rPr>
        <w:t xml:space="preserve">- ЦКР принял участие в Конференции «Международное </w:t>
      </w:r>
      <w:proofErr w:type="spellStart"/>
      <w:r>
        <w:rPr>
          <w:rFonts w:cs="Times New Roman"/>
          <w:sz w:val="27"/>
          <w:szCs w:val="27"/>
        </w:rPr>
        <w:t>межкластерное</w:t>
      </w:r>
      <w:proofErr w:type="spellEnd"/>
      <w:r>
        <w:rPr>
          <w:rFonts w:cs="Times New Roman"/>
          <w:sz w:val="27"/>
          <w:szCs w:val="27"/>
        </w:rPr>
        <w:t xml:space="preserve"> взаимодействие: возможности интеграции в Северной Европе и СЗФО РФ» (г. Санкт-Петербург).</w:t>
      </w:r>
    </w:p>
    <w:p w:rsidR="000A1FFD" w:rsidRDefault="000A1FFD" w:rsidP="000A1FFD">
      <w:pPr>
        <w:spacing w:line="240" w:lineRule="auto"/>
        <w:rPr>
          <w:rFonts w:cs="Times New Roman"/>
          <w:sz w:val="27"/>
          <w:szCs w:val="27"/>
        </w:rPr>
      </w:pPr>
      <w:r>
        <w:rPr>
          <w:rFonts w:cs="Times New Roman"/>
          <w:sz w:val="27"/>
          <w:szCs w:val="27"/>
        </w:rPr>
        <w:t>- При информационной поддержке Фонда содействия развитию малых форм предприятий в научно-технической сфере проведена стратегическая установочная сессия ЦКР</w:t>
      </w:r>
    </w:p>
    <w:p w:rsidR="005A157C" w:rsidRPr="001420E1" w:rsidRDefault="000A1FFD" w:rsidP="00864EDC">
      <w:pPr>
        <w:spacing w:line="240" w:lineRule="auto"/>
        <w:rPr>
          <w:sz w:val="28"/>
          <w:szCs w:val="28"/>
        </w:rPr>
      </w:pPr>
      <w:r>
        <w:rPr>
          <w:rFonts w:cs="Times New Roman"/>
          <w:sz w:val="27"/>
          <w:szCs w:val="27"/>
        </w:rPr>
        <w:t>- Проведены рабочие встречи с участниками туристско-рекреационного кластера в ходе реализации совместных кластерных проектов, с целью информирования их об информационно-консультационных услугах, предлагаемых ЦКР.</w:t>
      </w:r>
      <w:r w:rsidR="005A157C" w:rsidRPr="001420E1">
        <w:rPr>
          <w:sz w:val="28"/>
          <w:szCs w:val="28"/>
        </w:rPr>
        <w:br w:type="page"/>
      </w:r>
    </w:p>
    <w:p w:rsidR="001645FA" w:rsidRPr="001645FA" w:rsidRDefault="001645FA" w:rsidP="001420E1">
      <w:pPr>
        <w:pStyle w:val="10"/>
        <w:spacing w:line="240" w:lineRule="auto"/>
      </w:pPr>
      <w:bookmarkStart w:id="14" w:name="_Toc409188745"/>
      <w:r>
        <w:lastRenderedPageBreak/>
        <w:t>ПРИЛОЖЕНИЯ</w:t>
      </w:r>
      <w:bookmarkEnd w:id="14"/>
    </w:p>
    <w:p w:rsidR="005A157C" w:rsidRPr="00077278" w:rsidRDefault="005A157C" w:rsidP="001420E1">
      <w:pPr>
        <w:pStyle w:val="22"/>
        <w:ind w:firstLine="709"/>
        <w:jc w:val="both"/>
      </w:pPr>
      <w:bookmarkStart w:id="15" w:name="_Toc409188746"/>
      <w:r w:rsidRPr="00077278">
        <w:t>Приложение 1. Перечень предприятий и организаций-участников туристско-рекреационного кластера Мурманской области по состоянию на 01.12.2014 года.</w:t>
      </w:r>
      <w:bookmarkEnd w:id="15"/>
    </w:p>
    <w:p w:rsidR="005A157C" w:rsidRPr="00077278" w:rsidRDefault="005A157C" w:rsidP="001420E1">
      <w:pPr>
        <w:pStyle w:val="a3"/>
        <w:suppressAutoHyphens/>
        <w:ind w:left="0" w:firstLine="709"/>
        <w:jc w:val="both"/>
      </w:pPr>
    </w:p>
    <w:p w:rsidR="00077278" w:rsidRPr="00077278" w:rsidRDefault="00077278" w:rsidP="001420E1">
      <w:pPr>
        <w:spacing w:line="240" w:lineRule="auto"/>
        <w:ind w:firstLine="0"/>
        <w:jc w:val="center"/>
        <w:rPr>
          <w:b/>
        </w:rPr>
      </w:pPr>
      <w:r w:rsidRPr="00077278">
        <w:rPr>
          <w:b/>
        </w:rPr>
        <w:t xml:space="preserve">Перечень туроператоров Мурманской области в соответствии </w:t>
      </w:r>
      <w:proofErr w:type="gramStart"/>
      <w:r w:rsidRPr="00077278">
        <w:rPr>
          <w:b/>
        </w:rPr>
        <w:t>с</w:t>
      </w:r>
      <w:proofErr w:type="gramEnd"/>
      <w:r w:rsidRPr="00077278">
        <w:rPr>
          <w:b/>
        </w:rPr>
        <w:t xml:space="preserve"> </w:t>
      </w:r>
    </w:p>
    <w:p w:rsidR="00077278" w:rsidRPr="00077278" w:rsidRDefault="00077278" w:rsidP="001420E1">
      <w:pPr>
        <w:spacing w:line="240" w:lineRule="auto"/>
        <w:ind w:firstLine="0"/>
        <w:jc w:val="center"/>
        <w:rPr>
          <w:b/>
        </w:rPr>
      </w:pPr>
      <w:r w:rsidRPr="00077278">
        <w:rPr>
          <w:b/>
        </w:rPr>
        <w:t>Единым федеральным реестром туроператоров</w:t>
      </w:r>
    </w:p>
    <w:tbl>
      <w:tblPr>
        <w:tblW w:w="101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8364"/>
      </w:tblGrid>
      <w:tr w:rsidR="00077278" w:rsidRPr="00077278" w:rsidTr="00077278">
        <w:trPr>
          <w:tblHeade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jc w:val="center"/>
              <w:rPr>
                <w:rFonts w:eastAsia="Times New Roman"/>
                <w:b/>
                <w:szCs w:val="24"/>
              </w:rPr>
            </w:pPr>
            <w:r w:rsidRPr="00077278">
              <w:rPr>
                <w:b/>
              </w:rPr>
              <w:t>Номер</w:t>
            </w:r>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rPr>
                <w:rStyle w:val="afff8"/>
              </w:rPr>
              <w:t>Международный въездной, выездной, внутренний туризм</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19" w:history="1">
              <w:r w:rsidR="00077278" w:rsidRPr="00077278">
                <w:rPr>
                  <w:rStyle w:val="af2"/>
                  <w:color w:val="auto"/>
                </w:rPr>
                <w:t>МТ3 009097</w:t>
              </w:r>
            </w:hyperlink>
            <w:r w:rsidR="00077278" w:rsidRPr="00077278">
              <w:t>  </w:t>
            </w:r>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20" w:history="1">
              <w:r w:rsidR="005E0261">
                <w:rPr>
                  <w:rStyle w:val="af2"/>
                  <w:bCs/>
                  <w:color w:val="auto"/>
                </w:rPr>
                <w:t>«</w:t>
              </w:r>
              <w:r w:rsidRPr="00077278">
                <w:rPr>
                  <w:rStyle w:val="af2"/>
                  <w:bCs/>
                  <w:color w:val="auto"/>
                </w:rPr>
                <w:t xml:space="preserve">ДЕДАЛ </w:t>
              </w:r>
              <w:proofErr w:type="spellStart"/>
              <w:r w:rsidRPr="00077278">
                <w:rPr>
                  <w:rStyle w:val="af2"/>
                  <w:bCs/>
                  <w:color w:val="auto"/>
                </w:rPr>
                <w:t>турсервис</w:t>
              </w:r>
              <w:proofErr w:type="spellEnd"/>
              <w:r w:rsidR="005E0261">
                <w:rPr>
                  <w:rStyle w:val="af2"/>
                  <w:bCs/>
                  <w:color w:val="auto"/>
                </w:rPr>
                <w:t>»</w:t>
              </w:r>
            </w:hyperlink>
            <w:r w:rsidRPr="00077278">
              <w:t xml:space="preserve"> (туры в Финляндию и Скандинавию)</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21" w:history="1">
              <w:r w:rsidR="00077278" w:rsidRPr="00077278">
                <w:rPr>
                  <w:rStyle w:val="af2"/>
                  <w:color w:val="auto"/>
                </w:rPr>
                <w:t>МТ3 004028</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22" w:history="1">
              <w:r w:rsidR="005E0261">
                <w:rPr>
                  <w:rStyle w:val="af2"/>
                  <w:bCs/>
                  <w:color w:val="auto"/>
                </w:rPr>
                <w:t>«</w:t>
              </w:r>
              <w:r w:rsidRPr="00077278">
                <w:rPr>
                  <w:rStyle w:val="af2"/>
                  <w:bCs/>
                  <w:color w:val="auto"/>
                </w:rPr>
                <w:t>Кола-Трэвел</w:t>
              </w:r>
              <w:r w:rsidR="005E0261">
                <w:rPr>
                  <w:rStyle w:val="af2"/>
                  <w:bCs/>
                  <w:color w:val="auto"/>
                </w:rPr>
                <w:t>»</w:t>
              </w:r>
            </w:hyperlink>
            <w:r w:rsidRPr="00077278">
              <w:t xml:space="preserve"> (активный отдых, туры в Финляндию, Скандинавию и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23" w:history="1">
              <w:r w:rsidR="00077278" w:rsidRPr="00077278">
                <w:rPr>
                  <w:rStyle w:val="af2"/>
                  <w:color w:val="auto"/>
                </w:rPr>
                <w:t>МТ3 008446</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24" w:history="1">
              <w:r w:rsidR="005E0261">
                <w:rPr>
                  <w:rStyle w:val="af2"/>
                  <w:bCs/>
                  <w:color w:val="auto"/>
                </w:rPr>
                <w:t>«</w:t>
              </w:r>
              <w:r w:rsidRPr="00077278">
                <w:rPr>
                  <w:rStyle w:val="af2"/>
                  <w:bCs/>
                  <w:color w:val="auto"/>
                </w:rPr>
                <w:t xml:space="preserve">Туристическая фирма </w:t>
              </w:r>
              <w:r w:rsidR="005E0261">
                <w:rPr>
                  <w:rStyle w:val="af2"/>
                  <w:bCs/>
                  <w:color w:val="auto"/>
                </w:rPr>
                <w:t>«</w:t>
              </w:r>
              <w:r w:rsidRPr="00077278">
                <w:rPr>
                  <w:rStyle w:val="af2"/>
                  <w:bCs/>
                  <w:color w:val="auto"/>
                </w:rPr>
                <w:t>Салма-Тур</w:t>
              </w:r>
              <w:r w:rsidR="005E0261">
                <w:rPr>
                  <w:rStyle w:val="af2"/>
                  <w:bCs/>
                  <w:color w:val="auto"/>
                </w:rPr>
                <w:t>»</w:t>
              </w:r>
            </w:hyperlink>
            <w:r w:rsidRPr="00077278">
              <w:t xml:space="preserve"> (туры в Финляндию, Скандинавию и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25" w:history="1">
              <w:r w:rsidR="00077278" w:rsidRPr="00077278">
                <w:rPr>
                  <w:rStyle w:val="af2"/>
                  <w:color w:val="auto"/>
                </w:rPr>
                <w:t>МТ3 010590</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26" w:history="1">
              <w:r w:rsidR="005E0261">
                <w:rPr>
                  <w:rStyle w:val="af2"/>
                  <w:bCs/>
                  <w:color w:val="auto"/>
                </w:rPr>
                <w:t>«</w:t>
              </w:r>
              <w:r w:rsidRPr="00077278">
                <w:rPr>
                  <w:rStyle w:val="af2"/>
                  <w:bCs/>
                  <w:color w:val="auto"/>
                </w:rPr>
                <w:t>ТУР-НАВИГАТОР</w:t>
              </w:r>
              <w:r w:rsidR="005E0261">
                <w:rPr>
                  <w:rStyle w:val="af2"/>
                  <w:bCs/>
                  <w:color w:val="auto"/>
                </w:rPr>
                <w:t>»</w:t>
              </w:r>
            </w:hyperlink>
            <w:r w:rsidRPr="00077278">
              <w:t xml:space="preserve"> (туры в Финляндию, Скандинавию и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w:t>
            </w:r>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w:t>
            </w:r>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rPr>
                <w:rStyle w:val="afff8"/>
              </w:rPr>
              <w:t>Международный въездной, внутренний туризм</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27" w:history="1">
              <w:r w:rsidR="00077278" w:rsidRPr="00077278">
                <w:rPr>
                  <w:rStyle w:val="af2"/>
                  <w:color w:val="auto"/>
                </w:rPr>
                <w:t>МВТ 006447</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28" w:history="1">
              <w:r w:rsidR="005E0261">
                <w:rPr>
                  <w:rStyle w:val="af2"/>
                  <w:bCs/>
                  <w:color w:val="auto"/>
                </w:rPr>
                <w:t>«</w:t>
              </w:r>
              <w:r w:rsidRPr="00077278">
                <w:rPr>
                  <w:rStyle w:val="af2"/>
                  <w:bCs/>
                  <w:color w:val="auto"/>
                </w:rPr>
                <w:t>Аврора Тур</w:t>
              </w:r>
              <w:r w:rsidR="005E0261">
                <w:rPr>
                  <w:rStyle w:val="af2"/>
                  <w:bCs/>
                  <w:color w:val="auto"/>
                </w:rPr>
                <w:t>»</w:t>
              </w:r>
            </w:hyperlink>
            <w:r w:rsidRPr="00077278">
              <w:rPr>
                <w:bCs/>
              </w:rPr>
              <w:t xml:space="preserve"> </w:t>
            </w:r>
            <w:r w:rsidRPr="00077278">
              <w:t>(рыбалка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29" w:history="1">
              <w:r w:rsidR="00077278" w:rsidRPr="00077278">
                <w:rPr>
                  <w:rStyle w:val="af2"/>
                  <w:color w:val="auto"/>
                </w:rPr>
                <w:t>МВТ 003393</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30" w:history="1">
              <w:r w:rsidR="005E0261">
                <w:rPr>
                  <w:rStyle w:val="af2"/>
                  <w:bCs/>
                  <w:color w:val="auto"/>
                </w:rPr>
                <w:t>«</w:t>
              </w:r>
              <w:proofErr w:type="spellStart"/>
              <w:r w:rsidRPr="00077278">
                <w:rPr>
                  <w:rStyle w:val="af2"/>
                  <w:bCs/>
                  <w:color w:val="auto"/>
                </w:rPr>
                <w:t>Аливект</w:t>
              </w:r>
              <w:proofErr w:type="spellEnd"/>
              <w:r w:rsidRPr="00077278">
                <w:rPr>
                  <w:rStyle w:val="af2"/>
                  <w:bCs/>
                  <w:color w:val="auto"/>
                </w:rPr>
                <w:t>-Альянс</w:t>
              </w:r>
              <w:r w:rsidR="005E0261">
                <w:rPr>
                  <w:rStyle w:val="af2"/>
                  <w:bCs/>
                  <w:color w:val="auto"/>
                </w:rPr>
                <w:t>»</w:t>
              </w:r>
            </w:hyperlink>
            <w:r w:rsidRPr="00077278">
              <w:rPr>
                <w:bCs/>
              </w:rPr>
              <w:t xml:space="preserve"> </w:t>
            </w:r>
            <w:r w:rsidRPr="00077278">
              <w:t>(рыбалка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МВТ 013389</w:t>
            </w:r>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ООО</w:t>
            </w:r>
            <w:r w:rsidRPr="00077278">
              <w:rPr>
                <w:bCs/>
              </w:rPr>
              <w:t xml:space="preserve"> </w:t>
            </w:r>
            <w:hyperlink r:id="rId31" w:history="1">
              <w:r w:rsidR="005E0261">
                <w:rPr>
                  <w:rStyle w:val="af2"/>
                  <w:color w:val="auto"/>
                </w:rPr>
                <w:t>«</w:t>
              </w:r>
              <w:r w:rsidRPr="00077278">
                <w:rPr>
                  <w:rStyle w:val="af2"/>
                  <w:color w:val="auto"/>
                </w:rPr>
                <w:t>Баренц Трэвел</w:t>
              </w:r>
              <w:r w:rsidR="005E0261">
                <w:rPr>
                  <w:rStyle w:val="af2"/>
                  <w:color w:val="auto"/>
                </w:rPr>
                <w:t>»</w:t>
              </w:r>
            </w:hyperlink>
            <w:r w:rsidRPr="00077278">
              <w:rPr>
                <w:bCs/>
              </w:rPr>
              <w:t xml:space="preserve"> </w:t>
            </w:r>
            <w:r w:rsidRPr="00077278">
              <w:t>(туры по Кольскому полуострову и России)</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32" w:history="1">
              <w:r w:rsidR="00077278" w:rsidRPr="00077278">
                <w:rPr>
                  <w:rStyle w:val="af2"/>
                  <w:color w:val="auto"/>
                </w:rPr>
                <w:t>МВТ 004453</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СПК рыболовецкий колхоз </w:t>
            </w:r>
            <w:r w:rsidR="005E0261">
              <w:rPr>
                <w:bCs/>
              </w:rPr>
              <w:t>«</w:t>
            </w:r>
            <w:r w:rsidRPr="00077278">
              <w:rPr>
                <w:bCs/>
              </w:rPr>
              <w:t>Всходы коммунизма</w:t>
            </w:r>
            <w:r w:rsidR="005E0261">
              <w:rPr>
                <w:bCs/>
              </w:rPr>
              <w:t>»</w:t>
            </w:r>
            <w:r w:rsidRPr="00077278">
              <w:rPr>
                <w:bCs/>
              </w:rPr>
              <w:t xml:space="preserve"> </w:t>
            </w:r>
            <w:r w:rsidRPr="00077278">
              <w:t>(рыбалка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33" w:history="1">
              <w:r w:rsidR="00077278" w:rsidRPr="00077278">
                <w:rPr>
                  <w:rStyle w:val="af2"/>
                  <w:color w:val="auto"/>
                </w:rPr>
                <w:t>МВТ 012113</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34" w:history="1">
              <w:r w:rsidR="005E0261">
                <w:rPr>
                  <w:rStyle w:val="af2"/>
                  <w:bCs/>
                  <w:color w:val="auto"/>
                </w:rPr>
                <w:t>«</w:t>
              </w:r>
              <w:proofErr w:type="spellStart"/>
              <w:r w:rsidRPr="00077278">
                <w:rPr>
                  <w:rStyle w:val="af2"/>
                  <w:bCs/>
                  <w:color w:val="auto"/>
                </w:rPr>
                <w:t>Дайверси</w:t>
              </w:r>
              <w:proofErr w:type="spellEnd"/>
              <w:r w:rsidR="005E0261">
                <w:rPr>
                  <w:rStyle w:val="af2"/>
                  <w:bCs/>
                  <w:color w:val="auto"/>
                </w:rPr>
                <w:t>»</w:t>
              </w:r>
            </w:hyperlink>
            <w:r w:rsidRPr="00077278">
              <w:t xml:space="preserve"> (дайвинг)</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35" w:history="1">
              <w:r w:rsidR="00077278" w:rsidRPr="00077278">
                <w:rPr>
                  <w:rStyle w:val="af2"/>
                  <w:color w:val="auto"/>
                </w:rPr>
                <w:t>МВТ 004529</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36" w:history="1">
              <w:r w:rsidR="005E0261">
                <w:rPr>
                  <w:rStyle w:val="af2"/>
                  <w:bCs/>
                  <w:color w:val="auto"/>
                </w:rPr>
                <w:t>«</w:t>
              </w:r>
              <w:r w:rsidRPr="00077278">
                <w:rPr>
                  <w:rStyle w:val="af2"/>
                  <w:bCs/>
                  <w:color w:val="auto"/>
                </w:rPr>
                <w:t>Компания Арктическая Земля</w:t>
              </w:r>
              <w:r w:rsidR="005E0261">
                <w:rPr>
                  <w:rStyle w:val="af2"/>
                  <w:bCs/>
                  <w:color w:val="auto"/>
                </w:rPr>
                <w:t>»</w:t>
              </w:r>
            </w:hyperlink>
            <w:r w:rsidRPr="00077278">
              <w:t xml:space="preserve"> (рыбалка на семгу и туры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37" w:history="1">
              <w:r w:rsidR="00077278" w:rsidRPr="00077278">
                <w:rPr>
                  <w:rStyle w:val="af2"/>
                  <w:color w:val="auto"/>
                </w:rPr>
                <w:t>МВТ 000063</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ЗАО </w:t>
            </w:r>
            <w:hyperlink r:id="rId38" w:history="1">
              <w:r w:rsidR="005E0261">
                <w:rPr>
                  <w:rStyle w:val="af2"/>
                  <w:bCs/>
                  <w:color w:val="auto"/>
                </w:rPr>
                <w:t>«</w:t>
              </w:r>
              <w:proofErr w:type="spellStart"/>
              <w:r w:rsidRPr="00077278">
                <w:rPr>
                  <w:rStyle w:val="af2"/>
                  <w:bCs/>
                  <w:color w:val="auto"/>
                </w:rPr>
                <w:t>Минтур</w:t>
              </w:r>
              <w:proofErr w:type="spellEnd"/>
              <w:r w:rsidR="005E0261">
                <w:rPr>
                  <w:rStyle w:val="af2"/>
                  <w:color w:val="auto"/>
                </w:rPr>
                <w:t>»</w:t>
              </w:r>
            </w:hyperlink>
            <w:r w:rsidRPr="00077278">
              <w:t xml:space="preserve"> (туры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39" w:history="1">
              <w:r w:rsidR="00077278" w:rsidRPr="00077278">
                <w:rPr>
                  <w:rStyle w:val="af2"/>
                  <w:color w:val="auto"/>
                </w:rPr>
                <w:t>МВТ 000582</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40" w:history="1">
              <w:r w:rsidR="005E0261">
                <w:rPr>
                  <w:rStyle w:val="af2"/>
                  <w:bCs/>
                  <w:color w:val="auto"/>
                </w:rPr>
                <w:t>«</w:t>
              </w:r>
              <w:proofErr w:type="spellStart"/>
              <w:r w:rsidRPr="00077278">
                <w:rPr>
                  <w:rStyle w:val="af2"/>
                  <w:bCs/>
                  <w:color w:val="auto"/>
                </w:rPr>
                <w:t>Мурмансктурист</w:t>
              </w:r>
              <w:proofErr w:type="spellEnd"/>
              <w:r w:rsidR="005E0261">
                <w:rPr>
                  <w:rStyle w:val="af2"/>
                  <w:bCs/>
                  <w:color w:val="auto"/>
                </w:rPr>
                <w:t>»</w:t>
              </w:r>
            </w:hyperlink>
            <w:r w:rsidRPr="00077278">
              <w:t xml:space="preserve"> (рыбалка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41" w:history="1">
              <w:r w:rsidR="00077278" w:rsidRPr="00077278">
                <w:rPr>
                  <w:rStyle w:val="af2"/>
                  <w:color w:val="auto"/>
                </w:rPr>
                <w:t>МВТ 000295 </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ЗАО </w:t>
            </w:r>
            <w:hyperlink r:id="rId42" w:history="1">
              <w:r w:rsidR="005E0261">
                <w:rPr>
                  <w:rStyle w:val="af2"/>
                  <w:color w:val="auto"/>
                </w:rPr>
                <w:t>«</w:t>
              </w:r>
              <w:r w:rsidRPr="00077278">
                <w:rPr>
                  <w:rStyle w:val="af2"/>
                  <w:bCs/>
                  <w:color w:val="auto"/>
                </w:rPr>
                <w:t>Река</w:t>
              </w:r>
              <w:proofErr w:type="gramStart"/>
              <w:r w:rsidRPr="00077278">
                <w:rPr>
                  <w:rStyle w:val="af2"/>
                  <w:bCs/>
                  <w:color w:val="auto"/>
                </w:rPr>
                <w:t xml:space="preserve"> П</w:t>
              </w:r>
              <w:proofErr w:type="gramEnd"/>
              <w:r w:rsidRPr="00077278">
                <w:rPr>
                  <w:rStyle w:val="af2"/>
                  <w:bCs/>
                  <w:color w:val="auto"/>
                </w:rPr>
                <w:t>оной</w:t>
              </w:r>
              <w:r w:rsidR="005E0261">
                <w:rPr>
                  <w:rStyle w:val="af2"/>
                  <w:color w:val="auto"/>
                </w:rPr>
                <w:t>»</w:t>
              </w:r>
            </w:hyperlink>
            <w:r w:rsidRPr="00077278">
              <w:t xml:space="preserve"> (рыбалка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43" w:history="1">
              <w:r w:rsidR="00077278" w:rsidRPr="00077278">
                <w:rPr>
                  <w:rStyle w:val="af2"/>
                  <w:color w:val="auto"/>
                </w:rPr>
                <w:t>МВТ 009717</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44" w:anchor="%21main-rus/chj5" w:history="1">
              <w:r w:rsidR="005E0261">
                <w:rPr>
                  <w:rStyle w:val="af2"/>
                  <w:bCs/>
                  <w:color w:val="auto"/>
                </w:rPr>
                <w:t>«</w:t>
              </w:r>
              <w:r w:rsidRPr="00077278">
                <w:rPr>
                  <w:rStyle w:val="af2"/>
                  <w:bCs/>
                  <w:color w:val="auto"/>
                </w:rPr>
                <w:t>Русский Туристический Сервис</w:t>
              </w:r>
              <w:r w:rsidR="005E0261">
                <w:rPr>
                  <w:rStyle w:val="af2"/>
                  <w:bCs/>
                  <w:color w:val="auto"/>
                </w:rPr>
                <w:t>»</w:t>
              </w:r>
            </w:hyperlink>
            <w:r w:rsidRPr="00077278">
              <w:t xml:space="preserve"> (рыбалка на семгу, трансфер)</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45" w:history="1">
              <w:r w:rsidR="00077278" w:rsidRPr="00077278">
                <w:rPr>
                  <w:rStyle w:val="af2"/>
                  <w:color w:val="auto"/>
                </w:rPr>
                <w:t>МВТ 000118</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ЗАО </w:t>
            </w:r>
            <w:hyperlink r:id="rId46" w:history="1">
              <w:r w:rsidR="005E0261">
                <w:rPr>
                  <w:rStyle w:val="af2"/>
                  <w:bCs/>
                  <w:color w:val="auto"/>
                </w:rPr>
                <w:t>«</w:t>
              </w:r>
              <w:r w:rsidRPr="00077278">
                <w:rPr>
                  <w:rStyle w:val="af2"/>
                  <w:bCs/>
                  <w:color w:val="auto"/>
                </w:rPr>
                <w:t>Северные реки</w:t>
              </w:r>
              <w:r w:rsidR="005E0261">
                <w:rPr>
                  <w:rStyle w:val="af2"/>
                  <w:bCs/>
                  <w:color w:val="auto"/>
                </w:rPr>
                <w:t>»</w:t>
              </w:r>
            </w:hyperlink>
            <w:r w:rsidRPr="00077278">
              <w:t xml:space="preserve"> (рыбалка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47" w:history="1">
              <w:r w:rsidR="00077278" w:rsidRPr="00077278">
                <w:rPr>
                  <w:rStyle w:val="af2"/>
                  <w:color w:val="auto"/>
                </w:rPr>
                <w:t>МВТ 010493</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ЗАО </w:t>
            </w:r>
            <w:hyperlink r:id="rId48" w:history="1">
              <w:r w:rsidR="005E0261">
                <w:rPr>
                  <w:rStyle w:val="af2"/>
                  <w:bCs/>
                  <w:color w:val="auto"/>
                </w:rPr>
                <w:t>«</w:t>
              </w:r>
              <w:r w:rsidRPr="00077278">
                <w:rPr>
                  <w:rStyle w:val="af2"/>
                  <w:bCs/>
                  <w:color w:val="auto"/>
                </w:rPr>
                <w:t xml:space="preserve">Серебро </w:t>
              </w:r>
              <w:proofErr w:type="spellStart"/>
              <w:r w:rsidRPr="00077278">
                <w:rPr>
                  <w:rStyle w:val="af2"/>
                  <w:bCs/>
                  <w:color w:val="auto"/>
                </w:rPr>
                <w:t>Поноя</w:t>
              </w:r>
              <w:proofErr w:type="spellEnd"/>
              <w:r w:rsidR="005E0261">
                <w:rPr>
                  <w:rStyle w:val="af2"/>
                  <w:bCs/>
                  <w:color w:val="auto"/>
                </w:rPr>
                <w:t>»</w:t>
              </w:r>
            </w:hyperlink>
            <w:r w:rsidRPr="00077278">
              <w:t xml:space="preserve"> (рыбалка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49" w:history="1">
              <w:r w:rsidR="00077278" w:rsidRPr="00077278">
                <w:rPr>
                  <w:rStyle w:val="af2"/>
                  <w:color w:val="auto"/>
                </w:rPr>
                <w:t>МВТ 013217</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ЗАО</w:t>
            </w:r>
            <w:r w:rsidRPr="00077278">
              <w:rPr>
                <w:bCs/>
              </w:rPr>
              <w:t xml:space="preserve"> </w:t>
            </w:r>
            <w:hyperlink r:id="rId50" w:history="1">
              <w:r w:rsidR="005E0261">
                <w:rPr>
                  <w:rStyle w:val="af2"/>
                  <w:color w:val="auto"/>
                </w:rPr>
                <w:t>«</w:t>
              </w:r>
              <w:r w:rsidRPr="00077278">
                <w:rPr>
                  <w:rStyle w:val="af2"/>
                  <w:color w:val="auto"/>
                </w:rPr>
                <w:t xml:space="preserve">Серебро </w:t>
              </w:r>
              <w:proofErr w:type="spellStart"/>
              <w:r w:rsidRPr="00077278">
                <w:rPr>
                  <w:rStyle w:val="af2"/>
                  <w:color w:val="auto"/>
                </w:rPr>
                <w:t>Поноя</w:t>
              </w:r>
              <w:proofErr w:type="spellEnd"/>
              <w:r w:rsidRPr="00077278">
                <w:rPr>
                  <w:rStyle w:val="af2"/>
                  <w:color w:val="auto"/>
                </w:rPr>
                <w:t xml:space="preserve"> +</w:t>
              </w:r>
              <w:r w:rsidR="005E0261">
                <w:rPr>
                  <w:rStyle w:val="af2"/>
                  <w:color w:val="auto"/>
                </w:rPr>
                <w:t>»</w:t>
              </w:r>
            </w:hyperlink>
            <w:r w:rsidRPr="00077278">
              <w:t xml:space="preserve"> (рыбалка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51" w:history="1">
              <w:r w:rsidR="00077278" w:rsidRPr="00077278">
                <w:rPr>
                  <w:rStyle w:val="af2"/>
                  <w:color w:val="auto"/>
                </w:rPr>
                <w:t>МВТ 008782</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52" w:history="1">
              <w:r w:rsidR="005E0261">
                <w:rPr>
                  <w:rStyle w:val="af2"/>
                  <w:bCs/>
                  <w:color w:val="auto"/>
                </w:rPr>
                <w:t>«</w:t>
              </w:r>
              <w:proofErr w:type="spellStart"/>
              <w:r w:rsidRPr="00077278">
                <w:rPr>
                  <w:rStyle w:val="af2"/>
                  <w:bCs/>
                  <w:color w:val="auto"/>
                </w:rPr>
                <w:t>Флайт</w:t>
              </w:r>
              <w:proofErr w:type="spellEnd"/>
              <w:r w:rsidRPr="00077278">
                <w:rPr>
                  <w:rStyle w:val="af2"/>
                  <w:bCs/>
                  <w:color w:val="auto"/>
                </w:rPr>
                <w:t xml:space="preserve"> </w:t>
              </w:r>
              <w:proofErr w:type="spellStart"/>
              <w:r w:rsidRPr="00077278">
                <w:rPr>
                  <w:rStyle w:val="af2"/>
                  <w:bCs/>
                  <w:color w:val="auto"/>
                </w:rPr>
                <w:t>Груп</w:t>
              </w:r>
              <w:proofErr w:type="spellEnd"/>
              <w:r w:rsidR="005E0261">
                <w:rPr>
                  <w:rStyle w:val="af2"/>
                  <w:bCs/>
                  <w:color w:val="auto"/>
                </w:rPr>
                <w:t>»</w:t>
              </w:r>
            </w:hyperlink>
            <w:r w:rsidRPr="00077278">
              <w:t xml:space="preserve"> (рыбалка на семгу, трансфер)</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53" w:history="1">
              <w:r w:rsidR="00077278" w:rsidRPr="00077278">
                <w:rPr>
                  <w:rStyle w:val="af2"/>
                  <w:color w:val="auto"/>
                </w:rPr>
                <w:t>МВТ 000119</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54" w:history="1">
              <w:r w:rsidR="005E0261">
                <w:rPr>
                  <w:rStyle w:val="af2"/>
                  <w:bCs/>
                  <w:color w:val="auto"/>
                </w:rPr>
                <w:t>«</w:t>
              </w:r>
              <w:r w:rsidRPr="00077278">
                <w:rPr>
                  <w:rStyle w:val="af2"/>
                  <w:bCs/>
                  <w:color w:val="auto"/>
                </w:rPr>
                <w:t>Харловка</w:t>
              </w:r>
              <w:r w:rsidR="005E0261">
                <w:rPr>
                  <w:rStyle w:val="af2"/>
                  <w:bCs/>
                  <w:color w:val="auto"/>
                </w:rPr>
                <w:t>»</w:t>
              </w:r>
            </w:hyperlink>
            <w:r w:rsidRPr="00077278">
              <w:t xml:space="preserve"> (рыбалка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55" w:history="1">
              <w:r w:rsidR="00077278" w:rsidRPr="00077278">
                <w:rPr>
                  <w:rStyle w:val="af2"/>
                  <w:color w:val="auto"/>
                </w:rPr>
                <w:t>МВТ 010567</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56" w:history="1">
              <w:r w:rsidR="005E0261">
                <w:rPr>
                  <w:rStyle w:val="af2"/>
                  <w:bCs/>
                  <w:color w:val="auto"/>
                </w:rPr>
                <w:t>«</w:t>
              </w:r>
              <w:r w:rsidRPr="00077278">
                <w:rPr>
                  <w:rStyle w:val="af2"/>
                  <w:bCs/>
                  <w:color w:val="auto"/>
                </w:rPr>
                <w:t>ЮГ-КОЛА</w:t>
              </w:r>
              <w:r w:rsidR="005E0261">
                <w:rPr>
                  <w:rStyle w:val="af2"/>
                  <w:bCs/>
                  <w:color w:val="auto"/>
                </w:rPr>
                <w:t>»</w:t>
              </w:r>
            </w:hyperlink>
            <w:r w:rsidRPr="00077278">
              <w:t xml:space="preserve"> (рыбалка на семгу, туры и экскурсии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w:t>
            </w:r>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w:t>
            </w:r>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rPr>
                <w:rStyle w:val="afff8"/>
              </w:rPr>
              <w:t>Внутренний туризм</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57" w:history="1">
              <w:r w:rsidR="00077278" w:rsidRPr="00077278">
                <w:rPr>
                  <w:rStyle w:val="af2"/>
                  <w:color w:val="auto"/>
                </w:rPr>
                <w:t>ВНТ 013149</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58" w:history="1">
              <w:r w:rsidR="005E0261">
                <w:rPr>
                  <w:rStyle w:val="af2"/>
                  <w:bCs/>
                  <w:color w:val="auto"/>
                </w:rPr>
                <w:t>«</w:t>
              </w:r>
              <w:r w:rsidRPr="00077278">
                <w:rPr>
                  <w:rStyle w:val="af2"/>
                  <w:bCs/>
                  <w:color w:val="auto"/>
                </w:rPr>
                <w:t>БМ ТУР</w:t>
              </w:r>
              <w:r w:rsidR="005E0261">
                <w:rPr>
                  <w:rStyle w:val="af2"/>
                  <w:bCs/>
                  <w:color w:val="auto"/>
                </w:rPr>
                <w:t>»</w:t>
              </w:r>
            </w:hyperlink>
            <w:r w:rsidRPr="00077278">
              <w:t xml:space="preserve"> (рыбалка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59" w:history="1">
              <w:r w:rsidR="00077278" w:rsidRPr="00077278">
                <w:rPr>
                  <w:rStyle w:val="af2"/>
                  <w:color w:val="auto"/>
                </w:rPr>
                <w:t>ВНТ 005882</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60" w:history="1">
              <w:r w:rsidR="005E0261">
                <w:rPr>
                  <w:rStyle w:val="af2"/>
                  <w:bCs/>
                  <w:color w:val="auto"/>
                </w:rPr>
                <w:t>«</w:t>
              </w:r>
              <w:r w:rsidRPr="00077278">
                <w:rPr>
                  <w:rStyle w:val="af2"/>
                  <w:bCs/>
                  <w:color w:val="auto"/>
                </w:rPr>
                <w:t>Дальние Зеленцы</w:t>
              </w:r>
              <w:r w:rsidR="005E0261">
                <w:rPr>
                  <w:rStyle w:val="af2"/>
                  <w:bCs/>
                  <w:color w:val="auto"/>
                </w:rPr>
                <w:t>»</w:t>
              </w:r>
            </w:hyperlink>
            <w:r w:rsidRPr="00077278">
              <w:t xml:space="preserve"> (рыбалка на семгу)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61" w:history="1">
              <w:r w:rsidR="00077278" w:rsidRPr="00077278">
                <w:rPr>
                  <w:rStyle w:val="af2"/>
                  <w:color w:val="auto"/>
                </w:rPr>
                <w:t>ВНТ 012519</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62" w:history="1">
              <w:r w:rsidR="005E0261">
                <w:rPr>
                  <w:rStyle w:val="af2"/>
                  <w:bCs/>
                  <w:color w:val="auto"/>
                </w:rPr>
                <w:t>«</w:t>
              </w:r>
              <w:r w:rsidRPr="00077278">
                <w:rPr>
                  <w:rStyle w:val="af2"/>
                  <w:bCs/>
                  <w:color w:val="auto"/>
                </w:rPr>
                <w:t>Дикие и свободные</w:t>
              </w:r>
              <w:r w:rsidR="005E0261">
                <w:rPr>
                  <w:rStyle w:val="af2"/>
                  <w:bCs/>
                  <w:color w:val="auto"/>
                </w:rPr>
                <w:t>»</w:t>
              </w:r>
            </w:hyperlink>
            <w:r w:rsidRPr="00077278">
              <w:t xml:space="preserve"> (водные маршруты и туры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63" w:history="1">
              <w:r w:rsidR="00077278" w:rsidRPr="00077278">
                <w:rPr>
                  <w:rStyle w:val="af2"/>
                  <w:color w:val="auto"/>
                </w:rPr>
                <w:t>ВНТ 004951</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64" w:history="1">
              <w:r w:rsidR="005E0261">
                <w:rPr>
                  <w:rStyle w:val="af2"/>
                  <w:bCs/>
                  <w:color w:val="auto"/>
                </w:rPr>
                <w:t>«</w:t>
              </w:r>
              <w:r w:rsidRPr="00077278">
                <w:rPr>
                  <w:rStyle w:val="af2"/>
                  <w:bCs/>
                  <w:color w:val="auto"/>
                </w:rPr>
                <w:t>Кольские экспедиции</w:t>
              </w:r>
              <w:r w:rsidR="005E0261">
                <w:rPr>
                  <w:rStyle w:val="af2"/>
                  <w:bCs/>
                  <w:color w:val="auto"/>
                </w:rPr>
                <w:t>»</w:t>
              </w:r>
            </w:hyperlink>
            <w:r w:rsidRPr="00077278">
              <w:t xml:space="preserve"> (активный отдых и туры по Кольскому </w:t>
            </w:r>
            <w:r w:rsidRPr="00077278">
              <w:lastRenderedPageBreak/>
              <w:t>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65" w:history="1">
              <w:r w:rsidR="00077278" w:rsidRPr="00077278">
                <w:rPr>
                  <w:rStyle w:val="af2"/>
                  <w:color w:val="auto"/>
                </w:rPr>
                <w:t>ВНТ 006708</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66" w:history="1">
              <w:r w:rsidR="005E0261">
                <w:rPr>
                  <w:rStyle w:val="af2"/>
                  <w:bCs/>
                  <w:color w:val="auto"/>
                </w:rPr>
                <w:t>«</w:t>
              </w:r>
              <w:proofErr w:type="spellStart"/>
              <w:r w:rsidRPr="00077278">
                <w:rPr>
                  <w:rStyle w:val="af2"/>
                  <w:bCs/>
                  <w:color w:val="auto"/>
                </w:rPr>
                <w:t>Ловозеро</w:t>
              </w:r>
              <w:proofErr w:type="gramStart"/>
              <w:r w:rsidRPr="00077278">
                <w:rPr>
                  <w:rStyle w:val="af2"/>
                  <w:bCs/>
                  <w:color w:val="auto"/>
                </w:rPr>
                <w:t>.Р</w:t>
              </w:r>
              <w:proofErr w:type="gramEnd"/>
              <w:r w:rsidRPr="00077278">
                <w:rPr>
                  <w:rStyle w:val="af2"/>
                  <w:bCs/>
                  <w:color w:val="auto"/>
                </w:rPr>
                <w:t>У</w:t>
              </w:r>
              <w:proofErr w:type="spellEnd"/>
              <w:r w:rsidR="005E0261">
                <w:rPr>
                  <w:rStyle w:val="af2"/>
                  <w:bCs/>
                  <w:color w:val="auto"/>
                </w:rPr>
                <w:t>»</w:t>
              </w:r>
            </w:hyperlink>
            <w:r w:rsidRPr="00077278">
              <w:t xml:space="preserve"> (рыбалка на семгу, активный отдых и туры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67" w:history="1">
              <w:r w:rsidR="00077278" w:rsidRPr="00077278">
                <w:rPr>
                  <w:rStyle w:val="af2"/>
                  <w:color w:val="auto"/>
                </w:rPr>
                <w:t>ВНТ 011898</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68" w:history="1">
              <w:r w:rsidR="005E0261">
                <w:rPr>
                  <w:rStyle w:val="af2"/>
                  <w:bCs/>
                  <w:color w:val="auto"/>
                </w:rPr>
                <w:t>«</w:t>
              </w:r>
              <w:r w:rsidRPr="00077278">
                <w:rPr>
                  <w:rStyle w:val="af2"/>
                  <w:bCs/>
                  <w:color w:val="auto"/>
                </w:rPr>
                <w:t>МКТИ-Тур</w:t>
              </w:r>
              <w:r w:rsidR="005E0261">
                <w:rPr>
                  <w:rStyle w:val="af2"/>
                  <w:bCs/>
                  <w:color w:val="auto"/>
                </w:rPr>
                <w:t>»</w:t>
              </w:r>
            </w:hyperlink>
            <w:r w:rsidRPr="00077278">
              <w:t xml:space="preserve"> (снегоходные маршруты)</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69" w:history="1">
              <w:r w:rsidR="00077278" w:rsidRPr="00077278">
                <w:rPr>
                  <w:rStyle w:val="af2"/>
                  <w:color w:val="auto"/>
                </w:rPr>
                <w:t>ВНТ 012809</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70" w:history="1">
              <w:r w:rsidR="005E0261">
                <w:rPr>
                  <w:rStyle w:val="af2"/>
                  <w:bCs/>
                  <w:color w:val="auto"/>
                </w:rPr>
                <w:t>«</w:t>
              </w:r>
              <w:r w:rsidRPr="00077278">
                <w:rPr>
                  <w:rStyle w:val="af2"/>
                  <w:bCs/>
                  <w:color w:val="auto"/>
                </w:rPr>
                <w:t xml:space="preserve">Огни </w:t>
              </w:r>
              <w:proofErr w:type="gramStart"/>
              <w:r w:rsidRPr="00077278">
                <w:rPr>
                  <w:rStyle w:val="af2"/>
                  <w:bCs/>
                  <w:color w:val="auto"/>
                </w:rPr>
                <w:t>Мурманска-Спорт</w:t>
              </w:r>
              <w:proofErr w:type="gramEnd"/>
              <w:r w:rsidR="005E0261">
                <w:rPr>
                  <w:rStyle w:val="af2"/>
                  <w:bCs/>
                  <w:color w:val="auto"/>
                </w:rPr>
                <w:t>»</w:t>
              </w:r>
            </w:hyperlink>
            <w:r w:rsidRPr="00077278">
              <w:t xml:space="preserve"> (туры выходного дня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71" w:history="1">
              <w:r w:rsidR="00077278" w:rsidRPr="00077278">
                <w:rPr>
                  <w:rStyle w:val="af2"/>
                  <w:color w:val="auto"/>
                </w:rPr>
                <w:t>ВНТ 012869</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72" w:history="1">
              <w:r w:rsidR="005E0261">
                <w:rPr>
                  <w:rStyle w:val="af2"/>
                  <w:color w:val="auto"/>
                </w:rPr>
                <w:t>«</w:t>
              </w:r>
              <w:proofErr w:type="spellStart"/>
              <w:r w:rsidRPr="00077278">
                <w:rPr>
                  <w:rStyle w:val="af2"/>
                  <w:color w:val="auto"/>
                </w:rPr>
                <w:t>Перегрин</w:t>
              </w:r>
              <w:proofErr w:type="spellEnd"/>
              <w:r w:rsidR="005E0261">
                <w:rPr>
                  <w:rStyle w:val="af2"/>
                  <w:color w:val="auto"/>
                </w:rPr>
                <w:t>»</w:t>
              </w:r>
            </w:hyperlink>
            <w:r w:rsidRPr="00077278">
              <w:t xml:space="preserve"> (рыбалка на семгу, охота)</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73" w:history="1">
              <w:r w:rsidR="00077278" w:rsidRPr="00077278">
                <w:rPr>
                  <w:rStyle w:val="af2"/>
                  <w:color w:val="auto"/>
                </w:rPr>
                <w:t>ВНТ 003236</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proofErr w:type="spellStart"/>
            <w:r w:rsidRPr="00077278">
              <w:t>Нацпредприятие</w:t>
            </w:r>
            <w:proofErr w:type="spellEnd"/>
            <w:r w:rsidRPr="00077278">
              <w:t xml:space="preserve"> Малочисленных Народов Севера </w:t>
            </w:r>
            <w:hyperlink r:id="rId74" w:history="1">
              <w:r w:rsidR="005E0261">
                <w:rPr>
                  <w:rStyle w:val="af2"/>
                  <w:color w:val="auto"/>
                </w:rPr>
                <w:t>«</w:t>
              </w:r>
              <w:proofErr w:type="spellStart"/>
              <w:r w:rsidRPr="00077278">
                <w:rPr>
                  <w:rStyle w:val="af2"/>
                  <w:color w:val="auto"/>
                </w:rPr>
                <w:t>Пессярйок</w:t>
              </w:r>
              <w:proofErr w:type="spellEnd"/>
              <w:r w:rsidR="005E0261">
                <w:rPr>
                  <w:rStyle w:val="af2"/>
                  <w:color w:val="auto"/>
                </w:rPr>
                <w:t>»</w:t>
              </w:r>
            </w:hyperlink>
            <w:r w:rsidRPr="00077278">
              <w:t xml:space="preserve"> (Краснощелье) (рыбалка, охота и туры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75" w:history="1">
              <w:r w:rsidR="00077278" w:rsidRPr="00077278">
                <w:rPr>
                  <w:rStyle w:val="af2"/>
                  <w:color w:val="auto"/>
                </w:rPr>
                <w:t>ВНТ 013140</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76" w:history="1">
              <w:r w:rsidR="005E0261">
                <w:rPr>
                  <w:rStyle w:val="af2"/>
                  <w:bCs/>
                  <w:color w:val="auto"/>
                </w:rPr>
                <w:t>«</w:t>
              </w:r>
              <w:r w:rsidRPr="00077278">
                <w:rPr>
                  <w:rStyle w:val="af2"/>
                  <w:bCs/>
                  <w:color w:val="auto"/>
                </w:rPr>
                <w:t>Радуга Севера</w:t>
              </w:r>
              <w:r w:rsidR="005E0261">
                <w:rPr>
                  <w:rStyle w:val="af2"/>
                  <w:bCs/>
                  <w:color w:val="auto"/>
                </w:rPr>
                <w:t>»</w:t>
              </w:r>
            </w:hyperlink>
            <w:r w:rsidRPr="00077278">
              <w:t xml:space="preserve"> (туры и экскурсии по Кольскому полуострову, детский туризм)</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77" w:history="1">
              <w:r w:rsidR="00077278" w:rsidRPr="00077278">
                <w:rPr>
                  <w:rStyle w:val="af2"/>
                  <w:color w:val="auto"/>
                </w:rPr>
                <w:t>ВНТ 009004</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78" w:history="1">
              <w:r w:rsidR="005E0261">
                <w:rPr>
                  <w:rStyle w:val="af2"/>
                  <w:bCs/>
                  <w:color w:val="auto"/>
                </w:rPr>
                <w:t>«</w:t>
              </w:r>
              <w:r w:rsidRPr="00077278">
                <w:rPr>
                  <w:rStyle w:val="af2"/>
                  <w:bCs/>
                  <w:color w:val="auto"/>
                </w:rPr>
                <w:t>Русская Лапландия</w:t>
              </w:r>
              <w:r w:rsidR="005E0261">
                <w:rPr>
                  <w:rStyle w:val="af2"/>
                  <w:bCs/>
                  <w:color w:val="auto"/>
                </w:rPr>
                <w:t>»</w:t>
              </w:r>
            </w:hyperlink>
            <w:r w:rsidRPr="00077278">
              <w:t xml:space="preserve"> (рыбалка на семгу, охота, этнографические туры и экскурсии по Кольскому полуострову)</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79" w:history="1">
              <w:r w:rsidR="00077278" w:rsidRPr="00077278">
                <w:rPr>
                  <w:rStyle w:val="af2"/>
                  <w:color w:val="auto"/>
                </w:rPr>
                <w:t>ВНТ 004779</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r w:rsidR="005E0261">
              <w:rPr>
                <w:bCs/>
              </w:rPr>
              <w:t>«</w:t>
            </w:r>
            <w:r w:rsidRPr="00077278">
              <w:rPr>
                <w:bCs/>
              </w:rPr>
              <w:t>СЛД</w:t>
            </w:r>
            <w:r w:rsidR="005E0261">
              <w:rPr>
                <w:bCs/>
              </w:rPr>
              <w:t>»</w:t>
            </w:r>
            <w:r w:rsidRPr="00077278">
              <w:t xml:space="preserve"> (рыбалка на семгу, дайвинг)</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80" w:history="1">
              <w:r w:rsidR="00077278" w:rsidRPr="00077278">
                <w:rPr>
                  <w:rStyle w:val="af2"/>
                  <w:color w:val="auto"/>
                </w:rPr>
                <w:t>ВНТ 012906</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81" w:history="1">
              <w:r w:rsidR="005E0261">
                <w:rPr>
                  <w:rStyle w:val="af2"/>
                  <w:bCs/>
                  <w:color w:val="auto"/>
                </w:rPr>
                <w:t>«</w:t>
              </w:r>
              <w:r w:rsidRPr="00077278">
                <w:rPr>
                  <w:rStyle w:val="af2"/>
                  <w:bCs/>
                  <w:color w:val="auto"/>
                </w:rPr>
                <w:t>Териберка-Тур</w:t>
              </w:r>
              <w:r w:rsidR="005E0261">
                <w:rPr>
                  <w:rStyle w:val="af2"/>
                  <w:bCs/>
                  <w:color w:val="auto"/>
                </w:rPr>
                <w:t>»</w:t>
              </w:r>
            </w:hyperlink>
            <w:r w:rsidRPr="00077278">
              <w:t xml:space="preserve"> (морская рыбалка, </w:t>
            </w:r>
            <w:proofErr w:type="spellStart"/>
            <w:r w:rsidRPr="00077278">
              <w:t>автокемпинг</w:t>
            </w:r>
            <w:proofErr w:type="spellEnd"/>
            <w:r w:rsidRPr="00077278">
              <w:t>, экотуризм)</w:t>
            </w:r>
          </w:p>
        </w:tc>
      </w:tr>
      <w:tr w:rsidR="00077278" w:rsidRPr="00077278" w:rsidTr="00077278">
        <w:trPr>
          <w:tblCellSpacing w:w="15" w:type="dxa"/>
        </w:trPr>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802B9B" w:rsidP="001420E1">
            <w:pPr>
              <w:spacing w:line="240" w:lineRule="auto"/>
              <w:ind w:firstLine="0"/>
              <w:rPr>
                <w:rFonts w:eastAsia="Times New Roman"/>
                <w:szCs w:val="24"/>
              </w:rPr>
            </w:pPr>
            <w:hyperlink r:id="rId82" w:history="1">
              <w:r w:rsidR="00077278" w:rsidRPr="00077278">
                <w:rPr>
                  <w:rStyle w:val="af2"/>
                  <w:color w:val="auto"/>
                </w:rPr>
                <w:t>ВНТ 008525</w:t>
              </w:r>
            </w:hyperlink>
          </w:p>
        </w:tc>
        <w:tc>
          <w:tcPr>
            <w:tcW w:w="83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7278" w:rsidRPr="00077278" w:rsidRDefault="00077278" w:rsidP="001420E1">
            <w:pPr>
              <w:spacing w:line="240" w:lineRule="auto"/>
              <w:ind w:firstLine="0"/>
              <w:rPr>
                <w:rFonts w:eastAsia="Times New Roman"/>
                <w:szCs w:val="24"/>
              </w:rPr>
            </w:pPr>
            <w:r w:rsidRPr="00077278">
              <w:t xml:space="preserve">ООО </w:t>
            </w:r>
            <w:hyperlink r:id="rId83" w:history="1">
              <w:r w:rsidR="005E0261">
                <w:rPr>
                  <w:rStyle w:val="af2"/>
                  <w:bCs/>
                  <w:color w:val="auto"/>
                </w:rPr>
                <w:t>«</w:t>
              </w:r>
              <w:proofErr w:type="spellStart"/>
              <w:r w:rsidRPr="00077278">
                <w:rPr>
                  <w:rStyle w:val="af2"/>
                  <w:bCs/>
                  <w:color w:val="auto"/>
                </w:rPr>
                <w:t>Типановка</w:t>
              </w:r>
              <w:proofErr w:type="spellEnd"/>
              <w:r w:rsidR="005E0261">
                <w:rPr>
                  <w:rStyle w:val="af2"/>
                  <w:bCs/>
                  <w:color w:val="auto"/>
                </w:rPr>
                <w:t>»</w:t>
              </w:r>
            </w:hyperlink>
            <w:r w:rsidRPr="00077278">
              <w:t xml:space="preserve"> (морская рыбалка, рыбалка на семгу, охота, дайвинг, экотуризм)</w:t>
            </w:r>
          </w:p>
        </w:tc>
      </w:tr>
    </w:tbl>
    <w:p w:rsidR="00077278" w:rsidRPr="00077278" w:rsidRDefault="00077278" w:rsidP="001420E1">
      <w:pPr>
        <w:pStyle w:val="af4"/>
        <w:suppressAutoHyphens/>
        <w:ind w:left="0"/>
        <w:jc w:val="both"/>
      </w:pPr>
    </w:p>
    <w:p w:rsidR="00077278" w:rsidRPr="00077278" w:rsidRDefault="00077278" w:rsidP="001420E1">
      <w:pPr>
        <w:pStyle w:val="af4"/>
        <w:suppressAutoHyphens/>
        <w:ind w:left="0"/>
        <w:jc w:val="center"/>
        <w:rPr>
          <w:b/>
        </w:rPr>
      </w:pPr>
      <w:r w:rsidRPr="00077278">
        <w:rPr>
          <w:b/>
        </w:rPr>
        <w:t>Перечень туристических агентств,</w:t>
      </w:r>
    </w:p>
    <w:p w:rsidR="00077278" w:rsidRPr="00077278" w:rsidRDefault="00077278" w:rsidP="001420E1">
      <w:pPr>
        <w:pStyle w:val="af4"/>
        <w:suppressAutoHyphens/>
        <w:ind w:left="0"/>
        <w:jc w:val="center"/>
        <w:rPr>
          <w:b/>
        </w:rPr>
      </w:pPr>
      <w:proofErr w:type="gramStart"/>
      <w:r w:rsidRPr="00077278">
        <w:rPr>
          <w:b/>
        </w:rPr>
        <w:t>действующих</w:t>
      </w:r>
      <w:proofErr w:type="gramEnd"/>
      <w:r w:rsidRPr="00077278">
        <w:rPr>
          <w:b/>
        </w:rPr>
        <w:t xml:space="preserve"> на территории Мурманской области</w:t>
      </w:r>
    </w:p>
    <w:p w:rsidR="00077278" w:rsidRPr="00077278" w:rsidRDefault="00077278" w:rsidP="001420E1">
      <w:pPr>
        <w:pStyle w:val="af4"/>
        <w:suppressAutoHyphens/>
        <w:ind w:left="0"/>
        <w:jc w:val="both"/>
      </w:pPr>
    </w:p>
    <w:tbl>
      <w:tblPr>
        <w:tblW w:w="9416"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996"/>
        <w:gridCol w:w="2740"/>
      </w:tblGrid>
      <w:tr w:rsidR="00077278" w:rsidRPr="00077278" w:rsidTr="00077278">
        <w:trPr>
          <w:trHeight w:val="255"/>
          <w:tblHeader/>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b/>
                <w:bCs/>
                <w:color w:val="000000"/>
                <w:szCs w:val="24"/>
              </w:rPr>
            </w:pPr>
            <w:r w:rsidRPr="00077278">
              <w:rPr>
                <w:b/>
                <w:bCs/>
                <w:color w:val="000000"/>
              </w:rPr>
              <w:t xml:space="preserve">№ </w:t>
            </w:r>
            <w:proofErr w:type="gramStart"/>
            <w:r w:rsidRPr="00077278">
              <w:rPr>
                <w:b/>
                <w:bCs/>
                <w:color w:val="000000"/>
              </w:rPr>
              <w:t>п</w:t>
            </w:r>
            <w:proofErr w:type="gramEnd"/>
            <w:r w:rsidRPr="00077278">
              <w:rPr>
                <w:b/>
                <w:bCs/>
                <w:color w:val="000000"/>
              </w:rPr>
              <w:t>/п</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b/>
                <w:bCs/>
                <w:color w:val="000000"/>
                <w:szCs w:val="24"/>
              </w:rPr>
            </w:pPr>
            <w:r w:rsidRPr="00077278">
              <w:rPr>
                <w:b/>
                <w:bCs/>
                <w:color w:val="000000"/>
              </w:rPr>
              <w:t>Название компании</w:t>
            </w:r>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b/>
                <w:bCs/>
                <w:color w:val="000000"/>
                <w:szCs w:val="24"/>
              </w:rPr>
            </w:pPr>
            <w:r w:rsidRPr="00077278">
              <w:rPr>
                <w:b/>
                <w:bCs/>
                <w:color w:val="000000"/>
              </w:rPr>
              <w:t>Территория</w:t>
            </w:r>
          </w:p>
        </w:tc>
      </w:tr>
      <w:tr w:rsidR="00077278" w:rsidRPr="00077278" w:rsidTr="00077278">
        <w:trPr>
          <w:trHeight w:val="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84" w:history="1">
              <w:r w:rsidR="005E0261">
                <w:rPr>
                  <w:rStyle w:val="af2"/>
                  <w:color w:val="000000"/>
                </w:rPr>
                <w:t>«</w:t>
              </w:r>
              <w:r w:rsidR="00077278" w:rsidRPr="00077278">
                <w:rPr>
                  <w:rStyle w:val="af2"/>
                  <w:color w:val="000000"/>
                </w:rPr>
                <w:t>1001 ТУР Мурманск</w:t>
              </w:r>
              <w:r w:rsidR="005E0261">
                <w:rPr>
                  <w:rStyle w:val="af2"/>
                  <w:color w:val="000000"/>
                </w:rPr>
                <w:t>»</w:t>
              </w:r>
              <w:r w:rsidR="00077278" w:rsidRPr="00077278">
                <w:rPr>
                  <w:rStyle w:val="af2"/>
                  <w:color w:val="000000"/>
                </w:rPr>
                <w:t>,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85" w:history="1">
              <w:r w:rsidR="005E0261">
                <w:rPr>
                  <w:rStyle w:val="af2"/>
                  <w:color w:val="000000"/>
                </w:rPr>
                <w:t>«</w:t>
              </w:r>
              <w:r w:rsidR="00077278" w:rsidRPr="00077278">
                <w:rPr>
                  <w:rStyle w:val="af2"/>
                  <w:color w:val="000000"/>
                </w:rPr>
                <w:t>4 сезона</w:t>
              </w:r>
              <w:r w:rsidR="005E0261">
                <w:rPr>
                  <w:rStyle w:val="af2"/>
                  <w:color w:val="000000"/>
                </w:rPr>
                <w:t>»</w:t>
              </w:r>
              <w:r w:rsidR="00077278" w:rsidRPr="00077278">
                <w:rPr>
                  <w:rStyle w:val="af2"/>
                  <w:color w:val="000000"/>
                </w:rPr>
                <w:t xml:space="preserve"> (ИП Ковалева Е.Ф)</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Мончегорск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86" w:history="1">
              <w:r w:rsidR="005E0261">
                <w:rPr>
                  <w:rStyle w:val="af2"/>
                  <w:color w:val="000000"/>
                </w:rPr>
                <w:t>«</w:t>
              </w:r>
              <w:proofErr w:type="spellStart"/>
              <w:r w:rsidR="00077278" w:rsidRPr="00077278">
                <w:rPr>
                  <w:rStyle w:val="af2"/>
                  <w:color w:val="000000"/>
                </w:rPr>
                <w:t>Holiday</w:t>
              </w:r>
              <w:proofErr w:type="spellEnd"/>
              <w:r w:rsidR="00077278" w:rsidRPr="00077278">
                <w:rPr>
                  <w:rStyle w:val="af2"/>
                  <w:color w:val="000000"/>
                </w:rPr>
                <w:t xml:space="preserve"> </w:t>
              </w:r>
              <w:proofErr w:type="spellStart"/>
              <w:r w:rsidR="00077278" w:rsidRPr="00077278">
                <w:rPr>
                  <w:rStyle w:val="af2"/>
                  <w:color w:val="000000"/>
                </w:rPr>
                <w:t>travel</w:t>
              </w:r>
              <w:proofErr w:type="spellEnd"/>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87" w:history="1">
              <w:r w:rsidR="005E0261">
                <w:rPr>
                  <w:rStyle w:val="af2"/>
                  <w:color w:val="000000"/>
                </w:rPr>
                <w:t>«</w:t>
              </w:r>
              <w:r w:rsidR="00077278" w:rsidRPr="00077278">
                <w:rPr>
                  <w:rStyle w:val="af2"/>
                  <w:color w:val="000000"/>
                </w:rPr>
                <w:t>Аверс</w:t>
              </w:r>
              <w:r w:rsidR="005E0261">
                <w:rPr>
                  <w:rStyle w:val="af2"/>
                  <w:color w:val="000000"/>
                </w:rPr>
                <w:t>»</w:t>
              </w:r>
              <w:r w:rsidR="00077278" w:rsidRPr="00077278">
                <w:rPr>
                  <w:rStyle w:val="af2"/>
                  <w:color w:val="000000"/>
                </w:rPr>
                <w:t>, OOO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Апатиты</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88" w:history="1">
              <w:r w:rsidR="005E0261">
                <w:rPr>
                  <w:rStyle w:val="af2"/>
                  <w:color w:val="000000"/>
                </w:rPr>
                <w:t>«</w:t>
              </w:r>
              <w:r w:rsidR="00077278" w:rsidRPr="00077278">
                <w:rPr>
                  <w:rStyle w:val="af2"/>
                  <w:color w:val="000000"/>
                </w:rPr>
                <w:t>Авест-Тур</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Апатиты</w:t>
            </w:r>
          </w:p>
        </w:tc>
      </w:tr>
      <w:tr w:rsidR="00077278" w:rsidRPr="00077278" w:rsidTr="00077278">
        <w:trPr>
          <w:trHeight w:val="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89" w:history="1">
              <w:r w:rsidR="005E0261">
                <w:rPr>
                  <w:rStyle w:val="af2"/>
                  <w:color w:val="000000"/>
                </w:rPr>
                <w:t>«</w:t>
              </w:r>
              <w:r w:rsidR="00077278" w:rsidRPr="00077278">
                <w:rPr>
                  <w:rStyle w:val="af2"/>
                  <w:color w:val="000000"/>
                </w:rPr>
                <w:t xml:space="preserve">Агентство путешествий </w:t>
              </w:r>
              <w:r w:rsidR="005E0261">
                <w:rPr>
                  <w:rStyle w:val="af2"/>
                  <w:color w:val="000000"/>
                </w:rPr>
                <w:t>«</w:t>
              </w:r>
              <w:r w:rsidR="00077278" w:rsidRPr="00077278">
                <w:rPr>
                  <w:rStyle w:val="af2"/>
                  <w:color w:val="000000"/>
                </w:rPr>
                <w:t>Арт-тур</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0" w:history="1">
              <w:r w:rsidR="005E0261">
                <w:rPr>
                  <w:rStyle w:val="af2"/>
                  <w:color w:val="000000"/>
                </w:rPr>
                <w:t>«</w:t>
              </w:r>
              <w:r w:rsidR="00077278" w:rsidRPr="00077278">
                <w:rPr>
                  <w:rStyle w:val="af2"/>
                  <w:color w:val="000000"/>
                </w:rPr>
                <w:t>Агентство путешествий и экскурсий Елены Корневой</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1" w:history="1">
              <w:r w:rsidR="005E0261">
                <w:rPr>
                  <w:rStyle w:val="af2"/>
                  <w:color w:val="000000"/>
                </w:rPr>
                <w:t>«</w:t>
              </w:r>
              <w:r w:rsidR="00077278" w:rsidRPr="00077278">
                <w:rPr>
                  <w:rStyle w:val="af2"/>
                  <w:color w:val="000000"/>
                </w:rPr>
                <w:t>Агентство Свит-тур</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9</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2" w:history="1">
              <w:r w:rsidR="005E0261">
                <w:rPr>
                  <w:rStyle w:val="af2"/>
                  <w:color w:val="000000"/>
                </w:rPr>
                <w:t>«</w:t>
              </w:r>
              <w:r w:rsidR="00077278" w:rsidRPr="00077278">
                <w:rPr>
                  <w:rStyle w:val="af2"/>
                  <w:color w:val="000000"/>
                </w:rPr>
                <w:t>Апрель</w:t>
              </w:r>
              <w:r w:rsidR="005E0261">
                <w:rPr>
                  <w:rStyle w:val="af2"/>
                  <w:color w:val="000000"/>
                </w:rPr>
                <w:t>»</w:t>
              </w:r>
              <w:r w:rsidR="00077278" w:rsidRPr="00077278">
                <w:rPr>
                  <w:rStyle w:val="af2"/>
                  <w:color w:val="000000"/>
                </w:rPr>
                <w:t xml:space="preserve">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10</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3" w:history="1">
              <w:r w:rsidR="005E0261">
                <w:rPr>
                  <w:rStyle w:val="af2"/>
                  <w:color w:val="000000"/>
                </w:rPr>
                <w:t>«</w:t>
              </w:r>
              <w:r w:rsidR="00077278" w:rsidRPr="00077278">
                <w:rPr>
                  <w:rStyle w:val="af2"/>
                  <w:color w:val="000000"/>
                </w:rPr>
                <w:t>Арго Гарантия</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4" w:history="1">
              <w:r w:rsidR="005E0261">
                <w:rPr>
                  <w:rStyle w:val="af2"/>
                  <w:color w:val="000000"/>
                </w:rPr>
                <w:t>«</w:t>
              </w:r>
              <w:proofErr w:type="spellStart"/>
              <w:r w:rsidR="00077278" w:rsidRPr="00077278">
                <w:rPr>
                  <w:rStyle w:val="af2"/>
                  <w:color w:val="000000"/>
                </w:rPr>
                <w:t>Блю</w:t>
              </w:r>
              <w:proofErr w:type="spellEnd"/>
              <w:r w:rsidR="00077278" w:rsidRPr="00077278">
                <w:rPr>
                  <w:rStyle w:val="af2"/>
                  <w:color w:val="000000"/>
                </w:rPr>
                <w:t xml:space="preserve"> </w:t>
              </w:r>
              <w:proofErr w:type="spellStart"/>
              <w:r w:rsidR="00077278" w:rsidRPr="00077278">
                <w:rPr>
                  <w:rStyle w:val="af2"/>
                  <w:color w:val="000000"/>
                </w:rPr>
                <w:t>Скай</w:t>
              </w:r>
              <w:proofErr w:type="spellEnd"/>
              <w:r w:rsidR="00077278" w:rsidRPr="00077278">
                <w:rPr>
                  <w:rStyle w:val="af2"/>
                  <w:color w:val="000000"/>
                </w:rPr>
                <w:t xml:space="preserve"> </w:t>
              </w:r>
              <w:r w:rsidR="005E0261">
                <w:rPr>
                  <w:rStyle w:val="af2"/>
                  <w:color w:val="000000"/>
                </w:rPr>
                <w:t>«</w:t>
              </w:r>
              <w:r w:rsidR="00077278" w:rsidRPr="00077278">
                <w:rPr>
                  <w:rStyle w:val="af2"/>
                  <w:color w:val="000000"/>
                </w:rPr>
                <w:t xml:space="preserve"> (</w:t>
              </w:r>
              <w:proofErr w:type="spellStart"/>
              <w:r w:rsidR="00077278" w:rsidRPr="00077278">
                <w:rPr>
                  <w:rStyle w:val="af2"/>
                  <w:color w:val="000000"/>
                </w:rPr>
                <w:t>Blue</w:t>
              </w:r>
              <w:proofErr w:type="spellEnd"/>
              <w:r w:rsidR="00077278" w:rsidRPr="00077278">
                <w:rPr>
                  <w:rStyle w:val="af2"/>
                  <w:color w:val="000000"/>
                </w:rPr>
                <w:t xml:space="preserve"> </w:t>
              </w:r>
              <w:proofErr w:type="spellStart"/>
              <w:r w:rsidR="00077278" w:rsidRPr="00077278">
                <w:rPr>
                  <w:rStyle w:val="af2"/>
                  <w:color w:val="000000"/>
                </w:rPr>
                <w:t>Sky</w:t>
              </w:r>
              <w:proofErr w:type="spellEnd"/>
              <w:r w:rsidR="00077278" w:rsidRPr="00077278">
                <w:rPr>
                  <w:rStyle w:val="af2"/>
                  <w:color w:val="000000"/>
                </w:rPr>
                <w:t xml:space="preserve">), ООО </w:t>
              </w:r>
              <w:r w:rsidR="005E0261">
                <w:rPr>
                  <w:rStyle w:val="af2"/>
                  <w:color w:val="000000"/>
                </w:rPr>
                <w:t>«</w:t>
              </w:r>
              <w:r w:rsidR="00077278" w:rsidRPr="00077278">
                <w:rPr>
                  <w:rStyle w:val="af2"/>
                  <w:color w:val="000000"/>
                </w:rPr>
                <w:t>А-тур</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5" w:history="1">
              <w:r w:rsidR="005E0261">
                <w:rPr>
                  <w:rStyle w:val="af2"/>
                  <w:color w:val="000000"/>
                </w:rPr>
                <w:t>«</w:t>
              </w:r>
              <w:r w:rsidR="00077278" w:rsidRPr="00077278">
                <w:rPr>
                  <w:rStyle w:val="af2"/>
                  <w:color w:val="000000"/>
                </w:rPr>
                <w:t>В лето</w:t>
              </w:r>
              <w:r w:rsidR="005E0261">
                <w:rPr>
                  <w:rStyle w:val="af2"/>
                  <w:color w:val="000000"/>
                </w:rPr>
                <w:t>»</w:t>
              </w:r>
              <w:r w:rsidR="00077278" w:rsidRPr="00077278">
                <w:rPr>
                  <w:rStyle w:val="af2"/>
                  <w:color w:val="000000"/>
                </w:rPr>
                <w:t xml:space="preserve"> (ООО </w:t>
              </w:r>
              <w:r w:rsidR="005E0261">
                <w:rPr>
                  <w:rStyle w:val="af2"/>
                  <w:color w:val="000000"/>
                </w:rPr>
                <w:t>«</w:t>
              </w:r>
              <w:r w:rsidR="00077278" w:rsidRPr="00077278">
                <w:rPr>
                  <w:rStyle w:val="af2"/>
                  <w:color w:val="000000"/>
                </w:rPr>
                <w:t>Белый Медведь</w:t>
              </w:r>
              <w:r w:rsidR="005E0261">
                <w:rPr>
                  <w:rStyle w:val="af2"/>
                  <w:color w:val="000000"/>
                </w:rPr>
                <w:t>»</w:t>
              </w:r>
              <w:r w:rsidR="00077278" w:rsidRPr="00077278">
                <w:rPr>
                  <w:rStyle w:val="af2"/>
                  <w:color w:val="000000"/>
                </w:rPr>
                <w:t>)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Мончегорск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6" w:history="1">
              <w:r w:rsidR="005E0261">
                <w:rPr>
                  <w:rStyle w:val="af2"/>
                  <w:color w:val="000000"/>
                </w:rPr>
                <w:t>«</w:t>
              </w:r>
              <w:proofErr w:type="spellStart"/>
              <w:r w:rsidR="00077278" w:rsidRPr="00077278">
                <w:rPr>
                  <w:rStyle w:val="af2"/>
                  <w:color w:val="000000"/>
                </w:rPr>
                <w:t>Велл</w:t>
              </w:r>
              <w:proofErr w:type="spellEnd"/>
              <w:r w:rsidR="005E0261">
                <w:rPr>
                  <w:rStyle w:val="af2"/>
                  <w:color w:val="000000"/>
                </w:rPr>
                <w:t>»</w:t>
              </w:r>
              <w:r w:rsidR="00077278" w:rsidRPr="00077278">
                <w:rPr>
                  <w:rStyle w:val="af2"/>
                  <w:color w:val="000000"/>
                </w:rPr>
                <w:t xml:space="preserve"> (Сеть туристических агентств)</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Кировск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7" w:history="1">
              <w:r w:rsidR="005E0261">
                <w:rPr>
                  <w:rStyle w:val="af2"/>
                  <w:color w:val="000000"/>
                </w:rPr>
                <w:t>«</w:t>
              </w:r>
              <w:r w:rsidR="00077278" w:rsidRPr="00077278">
                <w:rPr>
                  <w:rStyle w:val="af2"/>
                  <w:color w:val="000000"/>
                </w:rPr>
                <w:t>Верона-тур</w:t>
              </w:r>
              <w:r w:rsidR="005E0261">
                <w:rPr>
                  <w:rStyle w:val="af2"/>
                  <w:color w:val="000000"/>
                </w:rPr>
                <w:t>»</w:t>
              </w:r>
              <w:r w:rsidR="00077278" w:rsidRPr="00077278">
                <w:rPr>
                  <w:rStyle w:val="af2"/>
                  <w:color w:val="000000"/>
                </w:rPr>
                <w:t>,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15</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8" w:history="1">
              <w:r w:rsidR="005E0261">
                <w:rPr>
                  <w:rStyle w:val="af2"/>
                  <w:color w:val="000000"/>
                </w:rPr>
                <w:t>«</w:t>
              </w:r>
              <w:r w:rsidR="00077278" w:rsidRPr="00077278">
                <w:rPr>
                  <w:rStyle w:val="af2"/>
                  <w:color w:val="000000"/>
                </w:rPr>
                <w:t>Всё на свете</w:t>
              </w:r>
              <w:r w:rsidR="005E0261">
                <w:rPr>
                  <w:rStyle w:val="af2"/>
                  <w:color w:val="000000"/>
                </w:rPr>
                <w:t>»</w:t>
              </w:r>
              <w:r w:rsidR="00077278" w:rsidRPr="00077278">
                <w:rPr>
                  <w:rStyle w:val="af2"/>
                  <w:color w:val="000000"/>
                </w:rPr>
                <w:t>, ООО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16</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99" w:history="1">
              <w:r w:rsidR="005E0261">
                <w:rPr>
                  <w:rStyle w:val="af2"/>
                  <w:color w:val="000000"/>
                </w:rPr>
                <w:t>«</w:t>
              </w:r>
              <w:r w:rsidR="00077278" w:rsidRPr="00077278">
                <w:rPr>
                  <w:rStyle w:val="af2"/>
                  <w:color w:val="000000"/>
                </w:rPr>
                <w:t>Гольфстрим</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17</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0" w:history="1">
              <w:r w:rsidR="005E0261">
                <w:rPr>
                  <w:rStyle w:val="af2"/>
                  <w:color w:val="000000"/>
                </w:rPr>
                <w:t>«</w:t>
              </w:r>
              <w:proofErr w:type="spellStart"/>
              <w:r w:rsidR="00077278" w:rsidRPr="00077278">
                <w:rPr>
                  <w:rStyle w:val="af2"/>
                  <w:color w:val="000000"/>
                </w:rPr>
                <w:t>Гулливеррус</w:t>
              </w:r>
              <w:proofErr w:type="spellEnd"/>
              <w:r w:rsidR="005E0261">
                <w:rPr>
                  <w:rStyle w:val="af2"/>
                  <w:color w:val="000000"/>
                </w:rPr>
                <w:t>»</w:t>
              </w:r>
              <w:r w:rsidR="00077278" w:rsidRPr="00077278">
                <w:rPr>
                  <w:rStyle w:val="af2"/>
                  <w:color w:val="000000"/>
                </w:rPr>
                <w:t xml:space="preserve"> (Туроператор МТЗ 003199)</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1" w:history="1">
              <w:r w:rsidR="005E0261">
                <w:rPr>
                  <w:rStyle w:val="af2"/>
                  <w:color w:val="000000"/>
                </w:rPr>
                <w:t>«</w:t>
              </w:r>
              <w:proofErr w:type="spellStart"/>
              <w:r w:rsidR="00077278" w:rsidRPr="00077278">
                <w:rPr>
                  <w:rStyle w:val="af2"/>
                  <w:color w:val="000000"/>
                </w:rPr>
                <w:t>Дискавери</w:t>
              </w:r>
              <w:proofErr w:type="spellEnd"/>
              <w:r w:rsidR="00077278" w:rsidRPr="00077278">
                <w:rPr>
                  <w:rStyle w:val="af2"/>
                  <w:color w:val="000000"/>
                </w:rPr>
                <w:t xml:space="preserve"> </w:t>
              </w:r>
              <w:proofErr w:type="spellStart"/>
              <w:r w:rsidR="00077278" w:rsidRPr="00077278">
                <w:rPr>
                  <w:rStyle w:val="af2"/>
                  <w:color w:val="000000"/>
                </w:rPr>
                <w:t>трэвл</w:t>
              </w:r>
              <w:proofErr w:type="spellEnd"/>
              <w:r w:rsidR="00077278" w:rsidRPr="00077278">
                <w:rPr>
                  <w:rStyle w:val="af2"/>
                  <w:color w:val="000000"/>
                </w:rPr>
                <w:t xml:space="preserve"> </w:t>
              </w:r>
              <w:proofErr w:type="spellStart"/>
              <w:r w:rsidR="00077278" w:rsidRPr="00077278">
                <w:rPr>
                  <w:rStyle w:val="af2"/>
                  <w:color w:val="000000"/>
                </w:rPr>
                <w:t>хаус</w:t>
              </w:r>
              <w:proofErr w:type="spellEnd"/>
              <w:r w:rsidR="005E0261">
                <w:rPr>
                  <w:rStyle w:val="af2"/>
                  <w:color w:val="000000"/>
                </w:rPr>
                <w:t>»</w:t>
              </w:r>
              <w:r w:rsidR="00077278" w:rsidRPr="00077278">
                <w:rPr>
                  <w:rStyle w:val="af2"/>
                  <w:color w:val="000000"/>
                </w:rPr>
                <w:t>,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19</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2" w:history="1">
              <w:r w:rsidR="005E0261">
                <w:rPr>
                  <w:rStyle w:val="af2"/>
                  <w:color w:val="000000"/>
                </w:rPr>
                <w:t>«</w:t>
              </w:r>
              <w:r w:rsidR="00077278" w:rsidRPr="00077278">
                <w:rPr>
                  <w:rStyle w:val="af2"/>
                  <w:color w:val="000000"/>
                </w:rPr>
                <w:t>Другое Измерение</w:t>
              </w:r>
              <w:r w:rsidR="005E0261">
                <w:rPr>
                  <w:rStyle w:val="af2"/>
                  <w:color w:val="000000"/>
                </w:rPr>
                <w:t>»</w:t>
              </w:r>
              <w:r w:rsidR="00077278" w:rsidRPr="00077278">
                <w:rPr>
                  <w:rStyle w:val="af2"/>
                  <w:color w:val="000000"/>
                </w:rPr>
                <w:t>,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Апатиты</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20</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3" w:history="1">
              <w:r w:rsidR="005E0261">
                <w:rPr>
                  <w:rStyle w:val="af2"/>
                  <w:color w:val="000000"/>
                </w:rPr>
                <w:t>«</w:t>
              </w:r>
              <w:r w:rsidR="00077278" w:rsidRPr="00077278">
                <w:rPr>
                  <w:rStyle w:val="af2"/>
                  <w:color w:val="000000"/>
                </w:rPr>
                <w:t>За Рубеж-Тур</w:t>
              </w:r>
              <w:r w:rsidR="005E0261">
                <w:rPr>
                  <w:rStyle w:val="af2"/>
                  <w:color w:val="000000"/>
                </w:rPr>
                <w:t>»</w:t>
              </w:r>
              <w:r w:rsidR="00077278" w:rsidRPr="00077278">
                <w:rPr>
                  <w:rStyle w:val="af2"/>
                  <w:color w:val="000000"/>
                </w:rPr>
                <w:t>,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4" w:history="1">
              <w:r w:rsidR="005E0261">
                <w:rPr>
                  <w:rStyle w:val="af2"/>
                  <w:color w:val="000000"/>
                </w:rPr>
                <w:t>«</w:t>
              </w:r>
              <w:proofErr w:type="spellStart"/>
              <w:r w:rsidR="00077278" w:rsidRPr="00077278">
                <w:rPr>
                  <w:rStyle w:val="af2"/>
                  <w:color w:val="000000"/>
                </w:rPr>
                <w:t>КалипсоТур</w:t>
              </w:r>
              <w:proofErr w:type="spellEnd"/>
              <w:r w:rsidR="005E0261">
                <w:rPr>
                  <w:rStyle w:val="af2"/>
                  <w:color w:val="000000"/>
                </w:rPr>
                <w:t>»</w:t>
              </w:r>
              <w:r w:rsidR="00077278" w:rsidRPr="00077278">
                <w:rPr>
                  <w:rStyle w:val="af2"/>
                  <w:color w:val="000000"/>
                </w:rPr>
                <w:t xml:space="preserve">, ООО </w:t>
              </w:r>
              <w:r w:rsidR="005E0261">
                <w:rPr>
                  <w:rStyle w:val="af2"/>
                  <w:color w:val="000000"/>
                </w:rPr>
                <w:t>«</w:t>
              </w:r>
              <w:proofErr w:type="spellStart"/>
              <w:r w:rsidR="00077278" w:rsidRPr="00077278">
                <w:rPr>
                  <w:rStyle w:val="af2"/>
                  <w:color w:val="000000"/>
                </w:rPr>
                <w:t>Элтопаз</w:t>
              </w:r>
              <w:proofErr w:type="spellEnd"/>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5" w:history="1">
              <w:r w:rsidR="005E0261">
                <w:rPr>
                  <w:rStyle w:val="af2"/>
                  <w:color w:val="000000"/>
                </w:rPr>
                <w:t>«</w:t>
              </w:r>
              <w:proofErr w:type="spellStart"/>
              <w:r w:rsidR="00077278" w:rsidRPr="00077278">
                <w:rPr>
                  <w:rStyle w:val="af2"/>
                  <w:color w:val="000000"/>
                </w:rPr>
                <w:t>Канда</w:t>
              </w:r>
              <w:proofErr w:type="spellEnd"/>
              <w:r w:rsidR="00077278" w:rsidRPr="00077278">
                <w:rPr>
                  <w:rStyle w:val="af2"/>
                  <w:color w:val="000000"/>
                </w:rPr>
                <w:t>-тур</w:t>
              </w:r>
              <w:r w:rsidR="005E0261">
                <w:rPr>
                  <w:rStyle w:val="af2"/>
                  <w:color w:val="000000"/>
                </w:rPr>
                <w:t>»</w:t>
              </w:r>
              <w:r w:rsidR="00077278" w:rsidRPr="00077278">
                <w:rPr>
                  <w:rStyle w:val="af2"/>
                  <w:color w:val="000000"/>
                </w:rPr>
                <w:t xml:space="preserve"> (ПБОЮЛ </w:t>
              </w:r>
              <w:proofErr w:type="spellStart"/>
              <w:r w:rsidR="00077278" w:rsidRPr="00077278">
                <w:rPr>
                  <w:rStyle w:val="af2"/>
                  <w:color w:val="000000"/>
                </w:rPr>
                <w:t>Одржиковская</w:t>
              </w:r>
              <w:proofErr w:type="spellEnd"/>
              <w:proofErr w:type="gramStart"/>
              <w:r w:rsidR="00077278" w:rsidRPr="00077278">
                <w:rPr>
                  <w:rStyle w:val="af2"/>
                  <w:color w:val="000000"/>
                </w:rPr>
                <w:t>)(</w:t>
              </w:r>
              <w:proofErr w:type="gramEnd"/>
              <w:r w:rsidR="00077278" w:rsidRPr="00077278">
                <w:rPr>
                  <w:rStyle w:val="af2"/>
                  <w:color w:val="000000"/>
                </w:rPr>
                <w:t>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Кандалакшский район</w:t>
            </w:r>
          </w:p>
        </w:tc>
      </w:tr>
      <w:tr w:rsidR="00077278" w:rsidRPr="00077278" w:rsidTr="00077278">
        <w:trPr>
          <w:trHeight w:val="51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6" w:history="1">
              <w:r w:rsidR="005E0261">
                <w:rPr>
                  <w:rStyle w:val="af2"/>
                  <w:color w:val="000000"/>
                </w:rPr>
                <w:t>«</w:t>
              </w:r>
              <w:proofErr w:type="spellStart"/>
              <w:r w:rsidR="00077278" w:rsidRPr="00077278">
                <w:rPr>
                  <w:rStyle w:val="af2"/>
                  <w:color w:val="000000"/>
                </w:rPr>
                <w:t>Корал</w:t>
              </w:r>
              <w:proofErr w:type="spellEnd"/>
              <w:r w:rsidR="00077278" w:rsidRPr="00077278">
                <w:rPr>
                  <w:rStyle w:val="af2"/>
                  <w:color w:val="000000"/>
                </w:rPr>
                <w:t xml:space="preserve"> Трэвел</w:t>
              </w:r>
              <w:r w:rsidR="005E0261">
                <w:rPr>
                  <w:rStyle w:val="af2"/>
                  <w:color w:val="000000"/>
                </w:rPr>
                <w:t>»</w:t>
              </w:r>
              <w:r w:rsidR="00077278" w:rsidRPr="00077278">
                <w:rPr>
                  <w:rStyle w:val="af2"/>
                  <w:color w:val="000000"/>
                </w:rPr>
                <w:t xml:space="preserve"> (</w:t>
              </w:r>
              <w:proofErr w:type="spellStart"/>
              <w:proofErr w:type="gramStart"/>
              <w:r w:rsidR="00077278" w:rsidRPr="00077278">
                <w:rPr>
                  <w:rStyle w:val="af2"/>
                  <w:color w:val="000000"/>
                </w:rPr>
                <w:t>С</w:t>
              </w:r>
              <w:proofErr w:type="gramEnd"/>
              <w:r w:rsidR="00077278" w:rsidRPr="00077278">
                <w:rPr>
                  <w:rStyle w:val="af2"/>
                  <w:color w:val="000000"/>
                </w:rPr>
                <w:t>oral</w:t>
              </w:r>
              <w:proofErr w:type="spellEnd"/>
              <w:r w:rsidR="00077278" w:rsidRPr="00077278">
                <w:rPr>
                  <w:rStyle w:val="af2"/>
                  <w:color w:val="000000"/>
                </w:rPr>
                <w:t xml:space="preserve"> </w:t>
              </w:r>
              <w:proofErr w:type="spellStart"/>
              <w:r w:rsidR="00077278" w:rsidRPr="00077278">
                <w:rPr>
                  <w:rStyle w:val="af2"/>
                  <w:color w:val="000000"/>
                </w:rPr>
                <w:t>Travel</w:t>
              </w:r>
              <w:proofErr w:type="spellEnd"/>
              <w:r w:rsidR="00077278" w:rsidRPr="00077278">
                <w:rPr>
                  <w:rStyle w:val="af2"/>
                  <w:color w:val="000000"/>
                </w:rPr>
                <w:t xml:space="preserve">), турагентство ООО </w:t>
              </w:r>
              <w:r w:rsidR="005E0261">
                <w:rPr>
                  <w:rStyle w:val="af2"/>
                  <w:color w:val="000000"/>
                </w:rPr>
                <w:t>«</w:t>
              </w:r>
              <w:r w:rsidR="00077278" w:rsidRPr="00077278">
                <w:rPr>
                  <w:rStyle w:val="af2"/>
                  <w:color w:val="000000"/>
                </w:rPr>
                <w:t>А-ТУР</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lastRenderedPageBreak/>
              <w:t>24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7" w:history="1">
              <w:r w:rsidR="005E0261">
                <w:rPr>
                  <w:rStyle w:val="af2"/>
                  <w:color w:val="000000"/>
                </w:rPr>
                <w:t>«</w:t>
              </w:r>
              <w:proofErr w:type="spellStart"/>
              <w:r w:rsidR="00077278" w:rsidRPr="00077278">
                <w:rPr>
                  <w:rStyle w:val="af2"/>
                  <w:color w:val="000000"/>
                </w:rPr>
                <w:t>Коста</w:t>
              </w:r>
              <w:proofErr w:type="spellEnd"/>
              <w:r w:rsidR="005E0261">
                <w:rPr>
                  <w:rStyle w:val="af2"/>
                  <w:color w:val="000000"/>
                </w:rPr>
                <w:t>»</w:t>
              </w:r>
              <w:r w:rsidR="00077278" w:rsidRPr="00077278">
                <w:rPr>
                  <w:rStyle w:val="af2"/>
                  <w:color w:val="000000"/>
                </w:rPr>
                <w:t>, ООО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25</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8" w:history="1">
              <w:r w:rsidR="005E0261">
                <w:rPr>
                  <w:rStyle w:val="af2"/>
                  <w:color w:val="000000"/>
                </w:rPr>
                <w:t>«</w:t>
              </w:r>
              <w:proofErr w:type="spellStart"/>
              <w:r w:rsidR="00077278" w:rsidRPr="00077278">
                <w:rPr>
                  <w:rStyle w:val="af2"/>
                  <w:color w:val="000000"/>
                </w:rPr>
                <w:t>Ловозеро</w:t>
              </w:r>
              <w:proofErr w:type="gramStart"/>
              <w:r w:rsidR="00077278" w:rsidRPr="00077278">
                <w:rPr>
                  <w:rStyle w:val="af2"/>
                  <w:color w:val="000000"/>
                </w:rPr>
                <w:t>.р</w:t>
              </w:r>
              <w:proofErr w:type="gramEnd"/>
              <w:r w:rsidR="00077278" w:rsidRPr="00077278">
                <w:rPr>
                  <w:rStyle w:val="af2"/>
                  <w:color w:val="000000"/>
                </w:rPr>
                <w:t>у</w:t>
              </w:r>
              <w:proofErr w:type="spellEnd"/>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Ловозерский</w:t>
            </w:r>
            <w:proofErr w:type="spellEnd"/>
            <w:r w:rsidRPr="00077278">
              <w:rPr>
                <w:color w:val="000000"/>
              </w:rPr>
              <w:t xml:space="preserve"> район</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26</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09" w:history="1">
              <w:r w:rsidR="005E0261">
                <w:rPr>
                  <w:rStyle w:val="af2"/>
                  <w:color w:val="000000"/>
                </w:rPr>
                <w:t>«</w:t>
              </w:r>
              <w:r w:rsidR="00077278" w:rsidRPr="00077278">
                <w:rPr>
                  <w:rStyle w:val="af2"/>
                  <w:color w:val="000000"/>
                </w:rPr>
                <w:t>Люкс Тур</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27</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0" w:history="1">
              <w:r w:rsidR="005E0261">
                <w:rPr>
                  <w:rStyle w:val="af2"/>
                  <w:color w:val="000000"/>
                </w:rPr>
                <w:t>«</w:t>
              </w:r>
              <w:r w:rsidR="00077278" w:rsidRPr="00077278">
                <w:rPr>
                  <w:rStyle w:val="af2"/>
                  <w:color w:val="000000"/>
                </w:rPr>
                <w:t>Магазин Горящих Путёвок</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28</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1" w:history="1">
              <w:r w:rsidR="005E0261">
                <w:rPr>
                  <w:rStyle w:val="af2"/>
                  <w:color w:val="000000"/>
                </w:rPr>
                <w:t>«</w:t>
              </w:r>
              <w:r w:rsidR="00077278" w:rsidRPr="00077278">
                <w:rPr>
                  <w:rStyle w:val="af2"/>
                  <w:color w:val="000000"/>
                </w:rPr>
                <w:t>Мадагаскар-тур</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29</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2" w:history="1">
              <w:r w:rsidR="005E0261">
                <w:rPr>
                  <w:rStyle w:val="af2"/>
                  <w:color w:val="000000"/>
                </w:rPr>
                <w:t>«</w:t>
              </w:r>
              <w:r w:rsidR="00077278" w:rsidRPr="00077278">
                <w:rPr>
                  <w:rStyle w:val="af2"/>
                  <w:color w:val="000000"/>
                </w:rPr>
                <w:t>Манго</w:t>
              </w:r>
              <w:r w:rsidR="005E0261">
                <w:rPr>
                  <w:rStyle w:val="af2"/>
                  <w:color w:val="000000"/>
                </w:rPr>
                <w:t>»</w:t>
              </w:r>
              <w:r w:rsidR="00077278" w:rsidRPr="00077278">
                <w:rPr>
                  <w:rStyle w:val="af2"/>
                  <w:color w:val="000000"/>
                </w:rPr>
                <w:t xml:space="preserve"> (ИП </w:t>
              </w:r>
              <w:proofErr w:type="spellStart"/>
              <w:r w:rsidR="00077278" w:rsidRPr="00077278">
                <w:rPr>
                  <w:rStyle w:val="af2"/>
                  <w:color w:val="000000"/>
                </w:rPr>
                <w:t>Неуструева</w:t>
              </w:r>
              <w:proofErr w:type="spellEnd"/>
              <w:r w:rsidR="00077278" w:rsidRPr="00077278">
                <w:rPr>
                  <w:rStyle w:val="af2"/>
                  <w:color w:val="000000"/>
                </w:rPr>
                <w:t xml:space="preserve"> Е. Б.)</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Апатиты</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30</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3" w:history="1">
              <w:r w:rsidR="005E0261">
                <w:rPr>
                  <w:rStyle w:val="af2"/>
                  <w:color w:val="000000"/>
                </w:rPr>
                <w:t>«</w:t>
              </w:r>
              <w:r w:rsidR="00077278" w:rsidRPr="00077278">
                <w:rPr>
                  <w:rStyle w:val="af2"/>
                  <w:color w:val="000000"/>
                </w:rPr>
                <w:t>МАП-Тур</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4" w:history="1">
              <w:r w:rsidR="005E0261">
                <w:rPr>
                  <w:rStyle w:val="af2"/>
                  <w:color w:val="000000"/>
                </w:rPr>
                <w:t>«</w:t>
              </w:r>
              <w:r w:rsidR="00077278" w:rsidRPr="00077278">
                <w:rPr>
                  <w:rStyle w:val="af2"/>
                  <w:color w:val="000000"/>
                </w:rPr>
                <w:t>Мега тур</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BC316F">
        <w:trPr>
          <w:trHeight w:val="256"/>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5" w:history="1">
              <w:r w:rsidR="005E0261">
                <w:rPr>
                  <w:rStyle w:val="af2"/>
                  <w:color w:val="000000"/>
                </w:rPr>
                <w:t>«</w:t>
              </w:r>
              <w:r w:rsidR="00077278" w:rsidRPr="00077278">
                <w:rPr>
                  <w:rStyle w:val="af2"/>
                  <w:color w:val="000000"/>
                </w:rPr>
                <w:t>Мир ваших путешествий</w:t>
              </w:r>
              <w:r w:rsidR="005E0261">
                <w:rPr>
                  <w:rStyle w:val="af2"/>
                  <w:color w:val="000000"/>
                </w:rPr>
                <w:t>»</w:t>
              </w:r>
              <w:r w:rsidR="00077278" w:rsidRPr="00077278">
                <w:rPr>
                  <w:rStyle w:val="af2"/>
                  <w:color w:val="000000"/>
                </w:rPr>
                <w:t xml:space="preserve"> (ИП Симонова С.И.)</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Полярные Зори</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6" w:history="1">
              <w:r w:rsidR="005E0261">
                <w:rPr>
                  <w:rStyle w:val="af2"/>
                  <w:color w:val="000000"/>
                </w:rPr>
                <w:t>«</w:t>
              </w:r>
              <w:proofErr w:type="spellStart"/>
              <w:r w:rsidR="00077278" w:rsidRPr="00077278">
                <w:rPr>
                  <w:rStyle w:val="af2"/>
                  <w:color w:val="000000"/>
                </w:rPr>
                <w:t>Мириам</w:t>
              </w:r>
              <w:proofErr w:type="spellEnd"/>
              <w:r w:rsidR="00077278" w:rsidRPr="00077278">
                <w:rPr>
                  <w:rStyle w:val="af2"/>
                  <w:color w:val="000000"/>
                </w:rPr>
                <w:t xml:space="preserve"> - тур</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31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7" w:history="1">
              <w:r w:rsidR="005E0261">
                <w:rPr>
                  <w:rStyle w:val="af2"/>
                  <w:color w:val="000000"/>
                </w:rPr>
                <w:t>«</w:t>
              </w:r>
              <w:r w:rsidR="00077278" w:rsidRPr="00077278">
                <w:rPr>
                  <w:rStyle w:val="af2"/>
                  <w:color w:val="000000"/>
                </w:rPr>
                <w:t>Мишка на севере</w:t>
              </w:r>
              <w:r w:rsidR="005E0261">
                <w:rPr>
                  <w:rStyle w:val="af2"/>
                  <w:color w:val="000000"/>
                </w:rPr>
                <w:t>»</w:t>
              </w:r>
              <w:r w:rsidR="00077278" w:rsidRPr="00077278">
                <w:rPr>
                  <w:rStyle w:val="af2"/>
                  <w:color w:val="000000"/>
                </w:rPr>
                <w:t>,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35</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8" w:history="1">
              <w:r w:rsidR="005E0261">
                <w:rPr>
                  <w:rStyle w:val="af2"/>
                  <w:color w:val="000000"/>
                </w:rPr>
                <w:t>«</w:t>
              </w:r>
              <w:r w:rsidR="00077278" w:rsidRPr="00077278">
                <w:rPr>
                  <w:rStyle w:val="af2"/>
                  <w:color w:val="000000"/>
                </w:rPr>
                <w:t>МКТИ-Тур</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51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36</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19" w:history="1">
              <w:r w:rsidR="005E0261">
                <w:rPr>
                  <w:rStyle w:val="af2"/>
                  <w:color w:val="000000"/>
                </w:rPr>
                <w:t>«</w:t>
              </w:r>
              <w:r w:rsidR="00077278" w:rsidRPr="00077278">
                <w:rPr>
                  <w:rStyle w:val="af2"/>
                  <w:color w:val="000000"/>
                </w:rPr>
                <w:t>Мурманское бюро путешествий и экскурсий</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27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37</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0" w:history="1">
              <w:r w:rsidR="005E0261">
                <w:rPr>
                  <w:rStyle w:val="af2"/>
                  <w:color w:val="000000"/>
                </w:rPr>
                <w:t>«</w:t>
              </w:r>
              <w:r w:rsidR="00077278" w:rsidRPr="00077278">
                <w:rPr>
                  <w:rStyle w:val="af2"/>
                  <w:color w:val="000000"/>
                </w:rPr>
                <w:t>Натал</w:t>
              </w:r>
              <w:proofErr w:type="gramStart"/>
              <w:r w:rsidR="00077278" w:rsidRPr="00077278">
                <w:rPr>
                  <w:rStyle w:val="af2"/>
                  <w:color w:val="000000"/>
                </w:rPr>
                <w:t>и-</w:t>
              </w:r>
              <w:proofErr w:type="gramEnd"/>
              <w:r w:rsidR="00077278" w:rsidRPr="00077278">
                <w:rPr>
                  <w:rStyle w:val="af2"/>
                  <w:color w:val="000000"/>
                </w:rPr>
                <w:t xml:space="preserve"> Мурманск</w:t>
              </w:r>
              <w:r w:rsidR="005E0261">
                <w:rPr>
                  <w:rStyle w:val="af2"/>
                  <w:color w:val="000000"/>
                </w:rPr>
                <w:t>»</w:t>
              </w:r>
              <w:r w:rsidR="00077278" w:rsidRPr="00077278">
                <w:rPr>
                  <w:rStyle w:val="af2"/>
                  <w:color w:val="000000"/>
                </w:rPr>
                <w:t>,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38</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1" w:history="1">
              <w:r w:rsidR="005E0261">
                <w:rPr>
                  <w:rStyle w:val="af2"/>
                  <w:color w:val="000000"/>
                </w:rPr>
                <w:t>«</w:t>
              </w:r>
              <w:r w:rsidR="00077278" w:rsidRPr="00077278">
                <w:rPr>
                  <w:rStyle w:val="af2"/>
                  <w:color w:val="000000"/>
                </w:rPr>
                <w:t>Нега-Тур</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39</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2" w:history="1">
              <w:r w:rsidR="005E0261">
                <w:rPr>
                  <w:rStyle w:val="af2"/>
                  <w:color w:val="000000"/>
                </w:rPr>
                <w:t>«</w:t>
              </w:r>
              <w:r w:rsidR="00077278" w:rsidRPr="00077278">
                <w:rPr>
                  <w:rStyle w:val="af2"/>
                  <w:color w:val="000000"/>
                </w:rPr>
                <w:t xml:space="preserve">Норд </w:t>
              </w:r>
              <w:proofErr w:type="spellStart"/>
              <w:r w:rsidR="00077278" w:rsidRPr="00077278">
                <w:rPr>
                  <w:rStyle w:val="af2"/>
                  <w:color w:val="000000"/>
                </w:rPr>
                <w:t>Тревел</w:t>
              </w:r>
              <w:proofErr w:type="spellEnd"/>
              <w:r w:rsidR="005E0261">
                <w:rPr>
                  <w:rStyle w:val="af2"/>
                  <w:color w:val="000000"/>
                </w:rPr>
                <w:t>»</w:t>
              </w:r>
              <w:r w:rsidR="00077278" w:rsidRPr="00077278">
                <w:rPr>
                  <w:rStyle w:val="af2"/>
                  <w:color w:val="000000"/>
                </w:rPr>
                <w:t xml:space="preserve"> (ИП Полякова Н.С.)</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26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40</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3" w:history="1">
              <w:r w:rsidR="005E0261">
                <w:rPr>
                  <w:rStyle w:val="af2"/>
                  <w:color w:val="000000"/>
                </w:rPr>
                <w:t>«</w:t>
              </w:r>
              <w:proofErr w:type="spellStart"/>
              <w:r w:rsidR="00077278" w:rsidRPr="00077278">
                <w:rPr>
                  <w:rStyle w:val="af2"/>
                  <w:color w:val="000000"/>
                </w:rPr>
                <w:t>Нордморсервис</w:t>
              </w:r>
              <w:proofErr w:type="spellEnd"/>
              <w:r w:rsidR="00077278" w:rsidRPr="00077278">
                <w:rPr>
                  <w:rStyle w:val="af2"/>
                  <w:color w:val="000000"/>
                </w:rPr>
                <w:t xml:space="preserve"> трэвел</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4" w:history="1">
              <w:r w:rsidR="005E0261">
                <w:rPr>
                  <w:rStyle w:val="af2"/>
                  <w:color w:val="000000"/>
                </w:rPr>
                <w:t>«</w:t>
              </w:r>
              <w:r w:rsidR="00077278" w:rsidRPr="00077278">
                <w:rPr>
                  <w:rStyle w:val="af2"/>
                  <w:color w:val="000000"/>
                </w:rPr>
                <w:t>Океан тур</w:t>
              </w:r>
              <w:r w:rsidR="005E0261">
                <w:rPr>
                  <w:rStyle w:val="af2"/>
                  <w:color w:val="000000"/>
                </w:rPr>
                <w:t>»</w:t>
              </w:r>
              <w:r w:rsidR="00077278" w:rsidRPr="00077278">
                <w:rPr>
                  <w:rStyle w:val="af2"/>
                  <w:color w:val="000000"/>
                </w:rPr>
                <w:t xml:space="preserve"> (ООО)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5" w:history="1">
              <w:r w:rsidR="005E0261">
                <w:rPr>
                  <w:rStyle w:val="af2"/>
                  <w:color w:val="000000"/>
                </w:rPr>
                <w:t>«</w:t>
              </w:r>
              <w:r w:rsidR="00077278" w:rsidRPr="00077278">
                <w:rPr>
                  <w:rStyle w:val="af2"/>
                  <w:color w:val="000000"/>
                </w:rPr>
                <w:t>Олимп Тур</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541"/>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6" w:history="1">
              <w:r w:rsidR="005E0261">
                <w:rPr>
                  <w:rStyle w:val="af2"/>
                  <w:color w:val="000000"/>
                </w:rPr>
                <w:t>«</w:t>
              </w:r>
              <w:r w:rsidR="00077278" w:rsidRPr="00077278">
                <w:rPr>
                  <w:rStyle w:val="af2"/>
                  <w:color w:val="000000"/>
                </w:rPr>
                <w:t xml:space="preserve">Отдел туризма Мурманского </w:t>
              </w:r>
              <w:proofErr w:type="spellStart"/>
              <w:r w:rsidR="00077278" w:rsidRPr="00077278">
                <w:rPr>
                  <w:rStyle w:val="af2"/>
                  <w:color w:val="000000"/>
                </w:rPr>
                <w:t>Облсовпрофа</w:t>
              </w:r>
              <w:proofErr w:type="spellEnd"/>
              <w:r w:rsidR="005E0261">
                <w:rPr>
                  <w:rStyle w:val="af2"/>
                  <w:color w:val="000000"/>
                </w:rPr>
                <w:t>»</w:t>
              </w:r>
              <w:r w:rsidR="00077278" w:rsidRPr="00077278">
                <w:rPr>
                  <w:rStyle w:val="af2"/>
                  <w:color w:val="000000"/>
                </w:rPr>
                <w:t xml:space="preserve">, ИП </w:t>
              </w:r>
              <w:proofErr w:type="spellStart"/>
              <w:r w:rsidR="00077278" w:rsidRPr="00077278">
                <w:rPr>
                  <w:rStyle w:val="af2"/>
                  <w:color w:val="000000"/>
                </w:rPr>
                <w:t>Смолярчук</w:t>
              </w:r>
              <w:proofErr w:type="spellEnd"/>
              <w:r w:rsidR="00077278" w:rsidRPr="00077278">
                <w:rPr>
                  <w:rStyle w:val="af2"/>
                  <w:color w:val="000000"/>
                </w:rPr>
                <w:t xml:space="preserve"> Т.В.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7" w:history="1">
              <w:r w:rsidR="005E0261">
                <w:rPr>
                  <w:rStyle w:val="af2"/>
                  <w:color w:val="000000"/>
                </w:rPr>
                <w:t>«</w:t>
              </w:r>
              <w:r w:rsidR="00077278" w:rsidRPr="00077278">
                <w:rPr>
                  <w:rStyle w:val="af2"/>
                  <w:color w:val="000000"/>
                </w:rPr>
                <w:t>Парадиз-Турне</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51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45</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8" w:history="1">
              <w:r w:rsidR="005E0261">
                <w:rPr>
                  <w:rStyle w:val="af2"/>
                  <w:color w:val="000000"/>
                </w:rPr>
                <w:t>«</w:t>
              </w:r>
              <w:proofErr w:type="gramStart"/>
              <w:r w:rsidR="00077278" w:rsidRPr="00077278">
                <w:rPr>
                  <w:rStyle w:val="af2"/>
                  <w:color w:val="000000"/>
                </w:rPr>
                <w:t>Персональный</w:t>
              </w:r>
              <w:proofErr w:type="gramEnd"/>
              <w:r w:rsidR="00077278" w:rsidRPr="00077278">
                <w:rPr>
                  <w:rStyle w:val="af2"/>
                  <w:color w:val="000000"/>
                </w:rPr>
                <w:t xml:space="preserve"> </w:t>
              </w:r>
              <w:proofErr w:type="spellStart"/>
              <w:r w:rsidR="00077278" w:rsidRPr="00077278">
                <w:rPr>
                  <w:rStyle w:val="af2"/>
                  <w:color w:val="000000"/>
                </w:rPr>
                <w:t>турагент</w:t>
              </w:r>
              <w:proofErr w:type="spellEnd"/>
              <w:r w:rsidR="005E0261">
                <w:rPr>
                  <w:rStyle w:val="af2"/>
                  <w:color w:val="000000"/>
                </w:rPr>
                <w:t>»</w:t>
              </w:r>
              <w:r w:rsidR="00077278" w:rsidRPr="00077278">
                <w:rPr>
                  <w:rStyle w:val="af2"/>
                  <w:color w:val="000000"/>
                </w:rPr>
                <w:t xml:space="preserve"> (ИП Детушева А.Р.) (</w:t>
              </w:r>
              <w:proofErr w:type="spellStart"/>
              <w:r w:rsidR="00077278" w:rsidRPr="00077278">
                <w:rPr>
                  <w:rStyle w:val="af2"/>
                  <w:color w:val="000000"/>
                </w:rPr>
                <w:t>Турагенство</w:t>
              </w:r>
              <w:proofErr w:type="spellEnd"/>
              <w:r w:rsidR="00077278" w:rsidRPr="00077278">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5E0261" w:rsidP="001420E1">
            <w:pPr>
              <w:spacing w:line="240" w:lineRule="auto"/>
              <w:ind w:firstLine="0"/>
              <w:jc w:val="center"/>
              <w:rPr>
                <w:rFonts w:eastAsia="Times New Roman"/>
                <w:color w:val="000000"/>
                <w:szCs w:val="24"/>
              </w:rPr>
            </w:pPr>
            <w:r>
              <w:t>г. Полярный</w:t>
            </w:r>
          </w:p>
        </w:tc>
      </w:tr>
      <w:tr w:rsidR="00077278" w:rsidRPr="00077278" w:rsidTr="00077278">
        <w:trPr>
          <w:trHeight w:val="51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46</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29" w:history="1">
              <w:r w:rsidR="005E0261">
                <w:rPr>
                  <w:rStyle w:val="af2"/>
                  <w:color w:val="000000"/>
                </w:rPr>
                <w:t>«</w:t>
              </w:r>
              <w:r w:rsidR="00077278" w:rsidRPr="00077278">
                <w:rPr>
                  <w:rStyle w:val="af2"/>
                  <w:color w:val="000000"/>
                </w:rPr>
                <w:t>Пилигрим</w:t>
              </w:r>
              <w:r w:rsidR="005E0261">
                <w:rPr>
                  <w:rStyle w:val="af2"/>
                  <w:color w:val="000000"/>
                </w:rPr>
                <w:t>»</w:t>
              </w:r>
              <w:r w:rsidR="00077278" w:rsidRPr="00077278">
                <w:rPr>
                  <w:rStyle w:val="af2"/>
                  <w:color w:val="000000"/>
                </w:rPr>
                <w:t>, ИП Белянин Артур Юрьевич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Ковдорский район</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47</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0" w:history="1">
              <w:r w:rsidR="005E0261">
                <w:rPr>
                  <w:rStyle w:val="af2"/>
                  <w:color w:val="000000"/>
                </w:rPr>
                <w:t>«</w:t>
              </w:r>
              <w:r w:rsidR="00077278" w:rsidRPr="00077278">
                <w:rPr>
                  <w:rStyle w:val="af2"/>
                  <w:color w:val="000000"/>
                </w:rPr>
                <w:t>Планета путешествий</w:t>
              </w:r>
              <w:proofErr w:type="gramStart"/>
              <w:r w:rsidR="005E0261">
                <w:rPr>
                  <w:rStyle w:val="af2"/>
                  <w:color w:val="000000"/>
                </w:rPr>
                <w:t>»</w:t>
              </w:r>
              <w:r w:rsidR="00077278" w:rsidRPr="00077278">
                <w:rPr>
                  <w:rStyle w:val="af2"/>
                  <w:color w:val="000000"/>
                </w:rPr>
                <w:t>(</w:t>
              </w:r>
              <w:proofErr w:type="spellStart"/>
              <w:proofErr w:type="gramEnd"/>
              <w:r w:rsidR="00077278" w:rsidRPr="00077278">
                <w:rPr>
                  <w:rStyle w:val="af2"/>
                  <w:color w:val="000000"/>
                </w:rPr>
                <w:t>Турагенство</w:t>
              </w:r>
              <w:proofErr w:type="spellEnd"/>
              <w:r w:rsidR="00077278" w:rsidRPr="00077278">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27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48</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1" w:history="1">
              <w:r w:rsidR="005E0261">
                <w:rPr>
                  <w:rStyle w:val="af2"/>
                  <w:color w:val="000000"/>
                </w:rPr>
                <w:t>«</w:t>
              </w:r>
              <w:r w:rsidR="00077278" w:rsidRPr="00077278">
                <w:rPr>
                  <w:rStyle w:val="af2"/>
                  <w:color w:val="000000"/>
                </w:rPr>
                <w:t>Планета тур</w:t>
              </w:r>
              <w:r w:rsidR="005E0261">
                <w:rPr>
                  <w:rStyle w:val="af2"/>
                  <w:color w:val="000000"/>
                </w:rPr>
                <w:t>»</w:t>
              </w:r>
              <w:r w:rsidR="00077278" w:rsidRPr="00077278">
                <w:rPr>
                  <w:rStyle w:val="af2"/>
                  <w:color w:val="000000"/>
                </w:rPr>
                <w:t xml:space="preserve">, ООО </w:t>
              </w:r>
              <w:r w:rsidR="005E0261">
                <w:rPr>
                  <w:rStyle w:val="af2"/>
                  <w:color w:val="000000"/>
                </w:rPr>
                <w:t>«</w:t>
              </w:r>
              <w:r w:rsidR="00077278" w:rsidRPr="00077278">
                <w:rPr>
                  <w:rStyle w:val="af2"/>
                  <w:color w:val="000000"/>
                </w:rPr>
                <w:t>Циркон</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Апатиты</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49</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2" w:history="1">
              <w:r w:rsidR="005E0261">
                <w:rPr>
                  <w:rStyle w:val="af2"/>
                  <w:color w:val="000000"/>
                </w:rPr>
                <w:t>«</w:t>
              </w:r>
              <w:r w:rsidR="00077278" w:rsidRPr="00077278">
                <w:rPr>
                  <w:rStyle w:val="af2"/>
                  <w:color w:val="000000"/>
                </w:rPr>
                <w:t>Планета</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31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50</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3" w:history="1">
              <w:r w:rsidR="005E0261">
                <w:rPr>
                  <w:rStyle w:val="af2"/>
                  <w:color w:val="000000"/>
                </w:rPr>
                <w:t>«</w:t>
              </w:r>
              <w:proofErr w:type="spellStart"/>
              <w:r w:rsidR="00077278" w:rsidRPr="00077278">
                <w:rPr>
                  <w:rStyle w:val="af2"/>
                  <w:color w:val="000000"/>
                </w:rPr>
                <w:t>Резорт</w:t>
              </w:r>
              <w:proofErr w:type="spellEnd"/>
              <w:r w:rsidR="005E0261">
                <w:rPr>
                  <w:rStyle w:val="af2"/>
                  <w:color w:val="000000"/>
                </w:rPr>
                <w:t>»</w:t>
              </w:r>
              <w:r w:rsidR="00077278" w:rsidRPr="00077278">
                <w:rPr>
                  <w:rStyle w:val="af2"/>
                  <w:color w:val="000000"/>
                </w:rPr>
                <w:t>, ИП Чушкина И.И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218"/>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4" w:history="1">
              <w:r w:rsidR="005E0261">
                <w:rPr>
                  <w:rStyle w:val="af2"/>
                  <w:color w:val="000000"/>
                </w:rPr>
                <w:t>«</w:t>
              </w:r>
              <w:r w:rsidR="00077278" w:rsidRPr="00077278">
                <w:rPr>
                  <w:rStyle w:val="af2"/>
                  <w:color w:val="000000"/>
                </w:rPr>
                <w:t>Ривьера</w:t>
              </w:r>
              <w:r w:rsidR="005E0261">
                <w:rPr>
                  <w:rStyle w:val="af2"/>
                  <w:color w:val="000000"/>
                </w:rPr>
                <w:t>»</w:t>
              </w:r>
              <w:r w:rsidR="00077278" w:rsidRPr="00077278">
                <w:rPr>
                  <w:rStyle w:val="af2"/>
                  <w:color w:val="000000"/>
                </w:rPr>
                <w:t xml:space="preserve">, ООО </w:t>
              </w:r>
              <w:r w:rsidR="005E0261">
                <w:rPr>
                  <w:rStyle w:val="af2"/>
                  <w:color w:val="000000"/>
                </w:rPr>
                <w:t>«</w:t>
              </w:r>
              <w:proofErr w:type="spellStart"/>
              <w:r w:rsidR="00077278" w:rsidRPr="00077278">
                <w:rPr>
                  <w:rStyle w:val="af2"/>
                  <w:color w:val="000000"/>
                </w:rPr>
                <w:t>Севрыбавиа</w:t>
              </w:r>
              <w:proofErr w:type="spellEnd"/>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5" w:history="1">
              <w:r w:rsidR="005E0261">
                <w:rPr>
                  <w:rStyle w:val="af2"/>
                  <w:color w:val="000000"/>
                </w:rPr>
                <w:t>«</w:t>
              </w:r>
              <w:proofErr w:type="spellStart"/>
              <w:r w:rsidR="00077278" w:rsidRPr="00077278">
                <w:rPr>
                  <w:rStyle w:val="af2"/>
                  <w:color w:val="000000"/>
                </w:rPr>
                <w:t>РиК</w:t>
              </w:r>
              <w:proofErr w:type="spellEnd"/>
              <w:r w:rsidR="005E0261">
                <w:rPr>
                  <w:rStyle w:val="af2"/>
                  <w:color w:val="000000"/>
                </w:rPr>
                <w:t>»</w:t>
              </w:r>
              <w:r w:rsidR="00077278" w:rsidRPr="00077278">
                <w:rPr>
                  <w:rStyle w:val="af2"/>
                  <w:color w:val="000000"/>
                </w:rPr>
                <w:t xml:space="preserve"> (ИП </w:t>
              </w:r>
              <w:proofErr w:type="spellStart"/>
              <w:r w:rsidR="00077278" w:rsidRPr="00077278">
                <w:rPr>
                  <w:rStyle w:val="af2"/>
                  <w:color w:val="000000"/>
                </w:rPr>
                <w:t>Бассий</w:t>
              </w:r>
              <w:proofErr w:type="spellEnd"/>
              <w:r w:rsidR="00077278" w:rsidRPr="00077278">
                <w:rPr>
                  <w:rStyle w:val="af2"/>
                  <w:color w:val="000000"/>
                </w:rPr>
                <w:t xml:space="preserve"> Анна Сергеевна)</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264"/>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6" w:history="1">
              <w:r w:rsidR="005E0261">
                <w:rPr>
                  <w:rStyle w:val="af2"/>
                  <w:color w:val="000000"/>
                </w:rPr>
                <w:t>«</w:t>
              </w:r>
              <w:r w:rsidR="00077278" w:rsidRPr="00077278">
                <w:rPr>
                  <w:rStyle w:val="af2"/>
                  <w:color w:val="000000"/>
                </w:rPr>
                <w:t xml:space="preserve">Салон путешествий </w:t>
              </w:r>
              <w:proofErr w:type="spellStart"/>
              <w:r w:rsidR="00077278" w:rsidRPr="00077278">
                <w:rPr>
                  <w:rStyle w:val="af2"/>
                  <w:color w:val="000000"/>
                </w:rPr>
                <w:t>Гарькавой</w:t>
              </w:r>
              <w:proofErr w:type="spellEnd"/>
              <w:r w:rsidR="005E0261">
                <w:rPr>
                  <w:rStyle w:val="af2"/>
                  <w:color w:val="000000"/>
                </w:rPr>
                <w:t>»</w:t>
              </w:r>
              <w:r w:rsidR="00077278" w:rsidRPr="00077278">
                <w:rPr>
                  <w:rStyle w:val="af2"/>
                  <w:color w:val="000000"/>
                </w:rPr>
                <w:t xml:space="preserve"> (ООО)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51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7" w:history="1">
              <w:r w:rsidR="005E0261">
                <w:rPr>
                  <w:rStyle w:val="af2"/>
                  <w:color w:val="000000"/>
                </w:rPr>
                <w:t>«</w:t>
              </w:r>
              <w:r w:rsidR="00077278" w:rsidRPr="00077278">
                <w:rPr>
                  <w:rStyle w:val="af2"/>
                  <w:color w:val="000000"/>
                </w:rPr>
                <w:t>Северный образовательный каталог путешествий</w:t>
              </w:r>
              <w:r w:rsidR="005E0261">
                <w:rPr>
                  <w:rStyle w:val="af2"/>
                  <w:color w:val="000000"/>
                </w:rPr>
                <w:t>»</w:t>
              </w:r>
              <w:r w:rsidR="00077278" w:rsidRPr="00077278">
                <w:rPr>
                  <w:rStyle w:val="af2"/>
                  <w:color w:val="000000"/>
                </w:rPr>
                <w:t>, НОУ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55</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8" w:history="1">
              <w:r w:rsidR="005E0261">
                <w:rPr>
                  <w:rStyle w:val="af2"/>
                  <w:color w:val="000000"/>
                </w:rPr>
                <w:t>«</w:t>
              </w:r>
              <w:r w:rsidR="00077278" w:rsidRPr="00077278">
                <w:rPr>
                  <w:rStyle w:val="af2"/>
                  <w:color w:val="000000"/>
                </w:rPr>
                <w:t>СЛД</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Печенгский</w:t>
            </w:r>
            <w:proofErr w:type="spellEnd"/>
            <w:r w:rsidRPr="00077278">
              <w:rPr>
                <w:color w:val="000000"/>
              </w:rPr>
              <w:t xml:space="preserve"> район</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56</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39" w:history="1">
              <w:r w:rsidR="005E0261">
                <w:rPr>
                  <w:rStyle w:val="af2"/>
                  <w:color w:val="000000"/>
                </w:rPr>
                <w:t>«</w:t>
              </w:r>
              <w:proofErr w:type="spellStart"/>
              <w:r w:rsidR="00077278" w:rsidRPr="00077278">
                <w:rPr>
                  <w:rStyle w:val="af2"/>
                  <w:color w:val="000000"/>
                </w:rPr>
                <w:t>СофиТур</w:t>
              </w:r>
              <w:proofErr w:type="spellEnd"/>
              <w:r w:rsidR="005E0261">
                <w:rPr>
                  <w:rStyle w:val="af2"/>
                  <w:color w:val="000000"/>
                </w:rPr>
                <w:t>»</w:t>
              </w:r>
              <w:r w:rsidR="00077278" w:rsidRPr="00077278">
                <w:rPr>
                  <w:rStyle w:val="af2"/>
                  <w:color w:val="000000"/>
                </w:rPr>
                <w:t>,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57</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0" w:history="1">
              <w:r w:rsidR="005E0261">
                <w:rPr>
                  <w:rStyle w:val="af2"/>
                  <w:color w:val="000000"/>
                </w:rPr>
                <w:t>«</w:t>
              </w:r>
              <w:proofErr w:type="spellStart"/>
              <w:r w:rsidR="00077278" w:rsidRPr="00077278">
                <w:rPr>
                  <w:rStyle w:val="af2"/>
                  <w:color w:val="000000"/>
                </w:rPr>
                <w:t>Спортфиш</w:t>
              </w:r>
              <w:proofErr w:type="spellEnd"/>
              <w:r w:rsidR="00077278" w:rsidRPr="00077278">
                <w:rPr>
                  <w:rStyle w:val="af2"/>
                  <w:color w:val="000000"/>
                </w:rPr>
                <w:t xml:space="preserve"> Тур</w:t>
              </w:r>
              <w:r w:rsidR="005E0261">
                <w:rPr>
                  <w:rStyle w:val="af2"/>
                  <w:color w:val="000000"/>
                </w:rPr>
                <w:t>»</w:t>
              </w:r>
              <w:r w:rsidR="00077278" w:rsidRPr="00077278">
                <w:rPr>
                  <w:rStyle w:val="af2"/>
                  <w:color w:val="000000"/>
                </w:rPr>
                <w:t xml:space="preserve"> ООО </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58</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1" w:history="1">
              <w:r w:rsidR="005E0261">
                <w:rPr>
                  <w:rStyle w:val="af2"/>
                  <w:color w:val="000000"/>
                </w:rPr>
                <w:t>«</w:t>
              </w:r>
              <w:proofErr w:type="gramStart"/>
              <w:r w:rsidR="00077278" w:rsidRPr="00077278">
                <w:rPr>
                  <w:rStyle w:val="af2"/>
                  <w:color w:val="000000"/>
                </w:rPr>
                <w:t>Стар</w:t>
              </w:r>
              <w:proofErr w:type="gramEnd"/>
              <w:r w:rsidR="00077278" w:rsidRPr="00077278">
                <w:rPr>
                  <w:rStyle w:val="af2"/>
                  <w:color w:val="000000"/>
                </w:rPr>
                <w:t xml:space="preserve"> Трэвел</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211"/>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59</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2" w:history="1">
              <w:r w:rsidR="005E0261">
                <w:rPr>
                  <w:rStyle w:val="af2"/>
                  <w:color w:val="000000"/>
                </w:rPr>
                <w:t>«</w:t>
              </w:r>
              <w:r w:rsidR="00077278" w:rsidRPr="00077278">
                <w:rPr>
                  <w:rStyle w:val="af2"/>
                  <w:color w:val="000000"/>
                </w:rPr>
                <w:t>Тез Тур</w:t>
              </w:r>
              <w:r w:rsidR="005E0261">
                <w:rPr>
                  <w:rStyle w:val="af2"/>
                  <w:color w:val="000000"/>
                </w:rPr>
                <w:t>»</w:t>
              </w:r>
              <w:r w:rsidR="00077278" w:rsidRPr="00077278">
                <w:rPr>
                  <w:rStyle w:val="af2"/>
                  <w:color w:val="000000"/>
                </w:rPr>
                <w:t xml:space="preserve"> (Уполномоченное 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344"/>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60</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3" w:history="1">
              <w:r w:rsidR="005E0261">
                <w:rPr>
                  <w:rStyle w:val="af2"/>
                  <w:color w:val="000000"/>
                </w:rPr>
                <w:t>«</w:t>
              </w:r>
              <w:r w:rsidR="00077278" w:rsidRPr="00077278">
                <w:rPr>
                  <w:rStyle w:val="af2"/>
                  <w:color w:val="000000"/>
                </w:rPr>
                <w:t xml:space="preserve">Туристическая Компания </w:t>
              </w:r>
              <w:proofErr w:type="spellStart"/>
              <w:r w:rsidR="00077278" w:rsidRPr="00077278">
                <w:rPr>
                  <w:rStyle w:val="af2"/>
                  <w:color w:val="000000"/>
                </w:rPr>
                <w:t>Людмила</w:t>
              </w:r>
              <w:r w:rsidR="005E0261">
                <w:rPr>
                  <w:rStyle w:val="af2"/>
                  <w:color w:val="000000"/>
                </w:rPr>
                <w:t>»</w:t>
              </w:r>
              <w:proofErr w:type="gramStart"/>
              <w:r w:rsidR="00077278" w:rsidRPr="00077278">
                <w:rPr>
                  <w:rStyle w:val="af2"/>
                  <w:color w:val="000000"/>
                </w:rPr>
                <w:t>,О</w:t>
              </w:r>
              <w:proofErr w:type="gramEnd"/>
              <w:r w:rsidR="00077278" w:rsidRPr="00077278">
                <w:rPr>
                  <w:rStyle w:val="af2"/>
                  <w:color w:val="000000"/>
                </w:rPr>
                <w:t>ОО</w:t>
              </w:r>
              <w:proofErr w:type="spellEnd"/>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263"/>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4" w:history="1">
              <w:r w:rsidR="005E0261">
                <w:rPr>
                  <w:rStyle w:val="af2"/>
                  <w:color w:val="000000"/>
                </w:rPr>
                <w:t>«</w:t>
              </w:r>
              <w:r w:rsidR="00077278" w:rsidRPr="00077278">
                <w:rPr>
                  <w:rStyle w:val="af2"/>
                  <w:color w:val="000000"/>
                </w:rPr>
                <w:t>Туристическое аген</w:t>
              </w:r>
              <w:r w:rsidR="000809BC">
                <w:rPr>
                  <w:rStyle w:val="af2"/>
                  <w:color w:val="000000"/>
                </w:rPr>
                <w:t>т</w:t>
              </w:r>
              <w:r w:rsidR="00077278" w:rsidRPr="00077278">
                <w:rPr>
                  <w:rStyle w:val="af2"/>
                  <w:color w:val="000000"/>
                </w:rPr>
                <w:t xml:space="preserve">ство </w:t>
              </w:r>
              <w:r w:rsidR="005E0261">
                <w:rPr>
                  <w:rStyle w:val="af2"/>
                  <w:color w:val="000000"/>
                </w:rPr>
                <w:t>«</w:t>
              </w:r>
              <w:r w:rsidR="00077278" w:rsidRPr="00077278">
                <w:rPr>
                  <w:rStyle w:val="af2"/>
                  <w:color w:val="000000"/>
                </w:rPr>
                <w:t>Вояж</w:t>
              </w:r>
              <w:r w:rsidR="005E0261">
                <w:rPr>
                  <w:rStyle w:val="af2"/>
                  <w:color w:val="000000"/>
                </w:rPr>
                <w:t>»</w:t>
              </w:r>
              <w:r w:rsidR="00077278" w:rsidRPr="00077278">
                <w:rPr>
                  <w:rStyle w:val="af2"/>
                  <w:color w:val="000000"/>
                </w:rPr>
                <w:t>, OOO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5" w:history="1">
              <w:r w:rsidR="005E0261">
                <w:rPr>
                  <w:rStyle w:val="af2"/>
                  <w:color w:val="000000"/>
                </w:rPr>
                <w:t>«</w:t>
              </w:r>
              <w:proofErr w:type="spellStart"/>
              <w:r w:rsidR="00077278" w:rsidRPr="00077278">
                <w:rPr>
                  <w:rStyle w:val="af2"/>
                  <w:color w:val="000000"/>
                </w:rPr>
                <w:t>Турконсул</w:t>
              </w:r>
              <w:proofErr w:type="spellEnd"/>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6" w:history="1">
              <w:r w:rsidR="005E0261">
                <w:rPr>
                  <w:rStyle w:val="af2"/>
                  <w:color w:val="000000"/>
                </w:rPr>
                <w:t>«</w:t>
              </w:r>
              <w:proofErr w:type="spellStart"/>
              <w:r w:rsidR="00077278" w:rsidRPr="00077278">
                <w:rPr>
                  <w:rStyle w:val="af2"/>
                  <w:color w:val="000000"/>
                </w:rPr>
                <w:t>Уайлд</w:t>
              </w:r>
              <w:proofErr w:type="spellEnd"/>
              <w:r w:rsidR="00077278" w:rsidRPr="00077278">
                <w:rPr>
                  <w:rStyle w:val="af2"/>
                  <w:color w:val="000000"/>
                </w:rPr>
                <w:t xml:space="preserve"> Сайд</w:t>
              </w:r>
              <w:r w:rsidR="005E0261">
                <w:rPr>
                  <w:rStyle w:val="af2"/>
                  <w:color w:val="000000"/>
                </w:rPr>
                <w:t>»</w:t>
              </w:r>
              <w:r w:rsidR="00077278" w:rsidRPr="00077278">
                <w:rPr>
                  <w:rStyle w:val="af2"/>
                  <w:color w:val="000000"/>
                </w:rPr>
                <w:t>,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Кировск</w:t>
            </w:r>
          </w:p>
        </w:tc>
      </w:tr>
      <w:tr w:rsidR="00077278" w:rsidRPr="00077278" w:rsidTr="00965DB1">
        <w:trPr>
          <w:trHeight w:val="2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7" w:history="1">
              <w:r w:rsidR="005E0261">
                <w:rPr>
                  <w:rStyle w:val="af2"/>
                  <w:color w:val="000000"/>
                </w:rPr>
                <w:t>«</w:t>
              </w:r>
              <w:r w:rsidR="00077278" w:rsidRPr="00077278">
                <w:rPr>
                  <w:rStyle w:val="af2"/>
                  <w:color w:val="000000"/>
                </w:rPr>
                <w:t>Ума Тур</w:t>
              </w:r>
              <w:r w:rsidR="005E0261">
                <w:rPr>
                  <w:rStyle w:val="af2"/>
                  <w:color w:val="000000"/>
                </w:rPr>
                <w:t>»</w:t>
              </w:r>
              <w:r w:rsidR="00077278" w:rsidRPr="00077278">
                <w:rPr>
                  <w:rStyle w:val="af2"/>
                  <w:color w:val="000000"/>
                </w:rPr>
                <w:t xml:space="preserve">, ООО </w:t>
              </w:r>
              <w:r w:rsidR="005E0261">
                <w:rPr>
                  <w:rStyle w:val="af2"/>
                  <w:color w:val="000000"/>
                </w:rPr>
                <w:t>«</w:t>
              </w:r>
              <w:r w:rsidR="00077278" w:rsidRPr="00077278">
                <w:rPr>
                  <w:rStyle w:val="af2"/>
                  <w:color w:val="000000"/>
                </w:rPr>
                <w:t>Олимп-Сервис</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965DB1">
        <w:trPr>
          <w:trHeight w:val="26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65</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8" w:history="1">
              <w:r w:rsidR="005E0261">
                <w:rPr>
                  <w:rStyle w:val="af2"/>
                  <w:color w:val="000000"/>
                </w:rPr>
                <w:t>«</w:t>
              </w:r>
              <w:r w:rsidR="00077278" w:rsidRPr="00077278">
                <w:rPr>
                  <w:rStyle w:val="af2"/>
                  <w:color w:val="000000"/>
                </w:rPr>
                <w:t>Фиджи Тур</w:t>
              </w:r>
              <w:r w:rsidR="005E0261">
                <w:rPr>
                  <w:rStyle w:val="af2"/>
                  <w:color w:val="000000"/>
                </w:rPr>
                <w:t>»</w:t>
              </w:r>
              <w:r w:rsidR="00077278" w:rsidRPr="00077278">
                <w:rPr>
                  <w:rStyle w:val="af2"/>
                  <w:color w:val="000000"/>
                </w:rPr>
                <w:t xml:space="preserve"> (ИП </w:t>
              </w:r>
              <w:proofErr w:type="spellStart"/>
              <w:r w:rsidR="00077278" w:rsidRPr="00077278">
                <w:rPr>
                  <w:rStyle w:val="af2"/>
                  <w:color w:val="000000"/>
                </w:rPr>
                <w:t>Дербенева</w:t>
              </w:r>
              <w:proofErr w:type="spellEnd"/>
              <w:r w:rsidR="00077278" w:rsidRPr="00077278">
                <w:rPr>
                  <w:rStyle w:val="af2"/>
                  <w:color w:val="000000"/>
                </w:rPr>
                <w:t xml:space="preserve"> Любовь Александровна)</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lastRenderedPageBreak/>
              <w:t>66</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49" w:history="1">
              <w:r w:rsidR="005E0261">
                <w:rPr>
                  <w:rStyle w:val="af2"/>
                  <w:color w:val="000000"/>
                </w:rPr>
                <w:t>«</w:t>
              </w:r>
              <w:r w:rsidR="00077278" w:rsidRPr="00077278">
                <w:rPr>
                  <w:rStyle w:val="af2"/>
                  <w:color w:val="000000"/>
                </w:rPr>
                <w:t>Фиеста</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67</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0" w:history="1">
              <w:r w:rsidR="005E0261">
                <w:rPr>
                  <w:rStyle w:val="af2"/>
                  <w:color w:val="000000"/>
                </w:rPr>
                <w:t>«</w:t>
              </w:r>
              <w:r w:rsidR="00077278" w:rsidRPr="00077278">
                <w:rPr>
                  <w:rStyle w:val="af2"/>
                  <w:color w:val="000000"/>
                </w:rPr>
                <w:t>Фортуна</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Мончегорск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68</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1" w:history="1">
              <w:r w:rsidR="005E0261">
                <w:rPr>
                  <w:rStyle w:val="af2"/>
                  <w:color w:val="000000"/>
                </w:rPr>
                <w:t>«</w:t>
              </w:r>
              <w:r w:rsidR="00077278" w:rsidRPr="00077278">
                <w:rPr>
                  <w:rStyle w:val="af2"/>
                  <w:color w:val="000000"/>
                </w:rPr>
                <w:t>Хибины - отдых</w:t>
              </w:r>
              <w:r w:rsidR="005E0261">
                <w:rPr>
                  <w:rStyle w:val="af2"/>
                  <w:color w:val="000000"/>
                </w:rPr>
                <w:t>»</w:t>
              </w:r>
              <w:r w:rsidR="00077278" w:rsidRPr="00077278">
                <w:rPr>
                  <w:rStyle w:val="af2"/>
                  <w:color w:val="000000"/>
                </w:rPr>
                <w:t>,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Кировск</w:t>
            </w:r>
          </w:p>
        </w:tc>
      </w:tr>
      <w:tr w:rsidR="00077278" w:rsidRPr="00077278" w:rsidTr="00077278">
        <w:trPr>
          <w:trHeight w:val="51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69</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2" w:history="1">
              <w:r w:rsidR="005E0261">
                <w:rPr>
                  <w:rStyle w:val="af2"/>
                  <w:color w:val="000000"/>
                </w:rPr>
                <w:t>«</w:t>
              </w:r>
              <w:r w:rsidR="00077278" w:rsidRPr="00077278">
                <w:rPr>
                  <w:rStyle w:val="af2"/>
                  <w:color w:val="000000"/>
                </w:rPr>
                <w:t>Хибины для Вас</w:t>
              </w:r>
              <w:r w:rsidR="005E0261">
                <w:rPr>
                  <w:rStyle w:val="af2"/>
                  <w:color w:val="000000"/>
                </w:rPr>
                <w:t>»</w:t>
              </w:r>
              <w:r w:rsidR="00077278" w:rsidRPr="00077278">
                <w:rPr>
                  <w:rStyle w:val="af2"/>
                  <w:color w:val="000000"/>
                </w:rPr>
                <w:t xml:space="preserve">, ИП </w:t>
              </w:r>
              <w:r w:rsidR="005E0261">
                <w:rPr>
                  <w:rStyle w:val="af2"/>
                  <w:color w:val="000000"/>
                </w:rPr>
                <w:t>«</w:t>
              </w:r>
              <w:r w:rsidR="00077278" w:rsidRPr="00077278">
                <w:rPr>
                  <w:rStyle w:val="af2"/>
                  <w:color w:val="000000"/>
                </w:rPr>
                <w:t>Панфилов</w:t>
              </w:r>
              <w:r w:rsidR="005E0261">
                <w:rPr>
                  <w:rStyle w:val="af2"/>
                  <w:color w:val="000000"/>
                </w:rPr>
                <w:t>»</w:t>
              </w:r>
              <w:r w:rsidR="00077278" w:rsidRPr="00077278">
                <w:rPr>
                  <w:rStyle w:val="af2"/>
                  <w:color w:val="000000"/>
                </w:rPr>
                <w:t xml:space="preserve"> (Туристический центр)</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Кировск</w:t>
            </w:r>
          </w:p>
        </w:tc>
      </w:tr>
      <w:tr w:rsidR="00077278" w:rsidRPr="00077278" w:rsidTr="005E0261">
        <w:trPr>
          <w:trHeight w:val="277"/>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70</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3" w:history="1">
              <w:proofErr w:type="spellStart"/>
              <w:r w:rsidR="005E0261">
                <w:rPr>
                  <w:rStyle w:val="af2"/>
                  <w:color w:val="000000"/>
                </w:rPr>
                <w:t>IleDePirate</w:t>
              </w:r>
              <w:proofErr w:type="spellEnd"/>
              <w:proofErr w:type="gramStart"/>
              <w:r w:rsidR="005E0261">
                <w:rPr>
                  <w:rStyle w:val="af2"/>
                  <w:color w:val="000000"/>
                </w:rPr>
                <w:t>/И</w:t>
              </w:r>
              <w:proofErr w:type="gramEnd"/>
              <w:r w:rsidR="005E0261">
                <w:rPr>
                  <w:rStyle w:val="af2"/>
                  <w:color w:val="000000"/>
                </w:rPr>
                <w:t>ль Де Пират (ИП</w:t>
              </w:r>
              <w:r w:rsidR="00077278" w:rsidRPr="00077278">
                <w:rPr>
                  <w:rStyle w:val="af2"/>
                  <w:color w:val="000000"/>
                </w:rPr>
                <w:t xml:space="preserve"> </w:t>
              </w:r>
              <w:proofErr w:type="spellStart"/>
              <w:r w:rsidR="00077278" w:rsidRPr="00077278">
                <w:rPr>
                  <w:rStyle w:val="af2"/>
                  <w:color w:val="000000"/>
                </w:rPr>
                <w:t>Букшин</w:t>
              </w:r>
              <w:proofErr w:type="spellEnd"/>
              <w:r w:rsidR="00077278" w:rsidRPr="00077278">
                <w:rPr>
                  <w:rStyle w:val="af2"/>
                  <w:color w:val="000000"/>
                </w:rPr>
                <w:t xml:space="preserve"> А.Ю.)</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4" w:history="1">
              <w:r w:rsidR="00077278" w:rsidRPr="00077278">
                <w:rPr>
                  <w:rStyle w:val="af2"/>
                  <w:color w:val="000000"/>
                </w:rPr>
                <w:t>TUI Турагентство Мурманск</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5" w:history="1">
              <w:r w:rsidR="005E0261">
                <w:rPr>
                  <w:rStyle w:val="af2"/>
                  <w:color w:val="000000"/>
                </w:rPr>
                <w:t>«</w:t>
              </w:r>
              <w:r w:rsidR="00077278" w:rsidRPr="00077278">
                <w:rPr>
                  <w:rStyle w:val="af2"/>
                  <w:color w:val="000000"/>
                </w:rPr>
                <w:t xml:space="preserve">Туристическая компания </w:t>
              </w:r>
              <w:proofErr w:type="spellStart"/>
              <w:r w:rsidR="00077278" w:rsidRPr="00077278">
                <w:rPr>
                  <w:rStyle w:val="af2"/>
                  <w:color w:val="000000"/>
                </w:rPr>
                <w:t>Леда</w:t>
              </w:r>
              <w:proofErr w:type="spellEnd"/>
              <w:r w:rsidR="005E0261">
                <w:rPr>
                  <w:rStyle w:val="af2"/>
                  <w:color w:val="000000"/>
                </w:rPr>
                <w:t>»</w:t>
              </w:r>
              <w:r w:rsidR="00077278" w:rsidRPr="00077278">
                <w:rPr>
                  <w:rStyle w:val="af2"/>
                  <w:color w:val="000000"/>
                </w:rPr>
                <w:t>, ООО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6" w:history="1">
              <w:r w:rsidR="005E0261">
                <w:rPr>
                  <w:rStyle w:val="af2"/>
                  <w:color w:val="000000"/>
                </w:rPr>
                <w:t>«</w:t>
              </w:r>
              <w:r w:rsidR="00077278" w:rsidRPr="00077278">
                <w:rPr>
                  <w:rStyle w:val="af2"/>
                  <w:color w:val="000000"/>
                </w:rPr>
                <w:t>Эвриком-Тур1</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51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7" w:history="1">
              <w:r w:rsidR="00077278" w:rsidRPr="00077278">
                <w:rPr>
                  <w:rStyle w:val="af2"/>
                  <w:color w:val="000000"/>
                </w:rPr>
                <w:t xml:space="preserve">Агентство Путешествий </w:t>
              </w:r>
              <w:r w:rsidR="005E0261">
                <w:rPr>
                  <w:rStyle w:val="af2"/>
                  <w:color w:val="000000"/>
                </w:rPr>
                <w:t>«</w:t>
              </w:r>
              <w:r w:rsidR="00077278" w:rsidRPr="00077278">
                <w:rPr>
                  <w:rStyle w:val="af2"/>
                  <w:color w:val="000000"/>
                </w:rPr>
                <w:t>ТУР-КАФЕ</w:t>
              </w:r>
              <w:r w:rsidR="005E0261">
                <w:rPr>
                  <w:rStyle w:val="af2"/>
                  <w:color w:val="000000"/>
                </w:rPr>
                <w:t>»</w:t>
              </w:r>
              <w:r w:rsidR="00077278" w:rsidRPr="00077278">
                <w:rPr>
                  <w:rStyle w:val="af2"/>
                  <w:color w:val="000000"/>
                </w:rPr>
                <w:t xml:space="preserve">, ИП </w:t>
              </w:r>
              <w:proofErr w:type="gramStart"/>
              <w:r w:rsidR="00077278" w:rsidRPr="00077278">
                <w:rPr>
                  <w:rStyle w:val="af2"/>
                  <w:color w:val="000000"/>
                </w:rPr>
                <w:t>Каширская</w:t>
              </w:r>
              <w:proofErr w:type="gramEnd"/>
              <w:r w:rsidR="00077278" w:rsidRPr="00077278">
                <w:rPr>
                  <w:rStyle w:val="af2"/>
                  <w:color w:val="000000"/>
                </w:rPr>
                <w:t xml:space="preserve"> Е.С.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5E0261">
        <w:trPr>
          <w:trHeight w:val="288"/>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75</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8" w:history="1">
              <w:r w:rsidR="00077278" w:rsidRPr="00077278">
                <w:rPr>
                  <w:rStyle w:val="af2"/>
                  <w:color w:val="000000"/>
                </w:rPr>
                <w:t xml:space="preserve">Агентство путешествий и экскурсий </w:t>
              </w:r>
              <w:r w:rsidR="005E0261">
                <w:rPr>
                  <w:rStyle w:val="af2"/>
                  <w:color w:val="000000"/>
                </w:rPr>
                <w:t>«</w:t>
              </w:r>
              <w:r w:rsidR="00077278" w:rsidRPr="00077278">
                <w:rPr>
                  <w:rStyle w:val="af2"/>
                  <w:color w:val="000000"/>
                </w:rPr>
                <w:t>М-ТУР</w:t>
              </w:r>
              <w:r w:rsidR="005E0261">
                <w:rPr>
                  <w:rStyle w:val="af2"/>
                  <w:color w:val="000000"/>
                </w:rPr>
                <w:t>»</w:t>
              </w:r>
              <w:r w:rsidR="00077278" w:rsidRPr="00077278">
                <w:rPr>
                  <w:rStyle w:val="af2"/>
                  <w:color w:val="000000"/>
                </w:rPr>
                <w:t xml:space="preserve"> </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76</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59" w:history="1">
              <w:r w:rsidR="00077278" w:rsidRPr="00077278">
                <w:rPr>
                  <w:rStyle w:val="af2"/>
                  <w:color w:val="000000"/>
                </w:rPr>
                <w:t>Арктик-Сов</w:t>
              </w:r>
              <w:r w:rsidR="005E0261">
                <w:rPr>
                  <w:rStyle w:val="af2"/>
                  <w:color w:val="000000"/>
                </w:rPr>
                <w:t>»</w:t>
              </w:r>
              <w:r w:rsidR="00077278" w:rsidRPr="00077278">
                <w:rPr>
                  <w:rStyle w:val="af2"/>
                  <w:color w:val="000000"/>
                </w:rPr>
                <w:t xml:space="preserve">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5E0261">
        <w:trPr>
          <w:trHeight w:val="267"/>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77</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0" w:history="1">
              <w:r w:rsidR="00077278" w:rsidRPr="00077278">
                <w:rPr>
                  <w:rStyle w:val="af2"/>
                  <w:color w:val="000000"/>
                </w:rPr>
                <w:t>Восходы коммунизма, СПК РК (туроператор)</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78</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1" w:history="1">
              <w:r w:rsidR="00077278" w:rsidRPr="00077278">
                <w:rPr>
                  <w:rStyle w:val="af2"/>
                  <w:color w:val="000000"/>
                </w:rPr>
                <w:t>ВЭРТАС ТУР</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5E0261">
        <w:trPr>
          <w:trHeight w:val="262"/>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79</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2" w:history="1">
              <w:r w:rsidR="00077278" w:rsidRPr="00077278">
                <w:rPr>
                  <w:rStyle w:val="af2"/>
                  <w:color w:val="000000"/>
                </w:rPr>
                <w:t>География (Федеральная туристическая сеть)</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80</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3" w:history="1">
              <w:r w:rsidR="00077278" w:rsidRPr="00077278">
                <w:rPr>
                  <w:rStyle w:val="af2"/>
                  <w:color w:val="000000"/>
                </w:rPr>
                <w:t>ИП Ромашов В.Н.</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4" w:history="1">
              <w:r w:rsidR="00077278" w:rsidRPr="00077278">
                <w:rPr>
                  <w:rStyle w:val="af2"/>
                  <w:color w:val="000000"/>
                </w:rPr>
                <w:t xml:space="preserve">ИП </w:t>
              </w:r>
              <w:proofErr w:type="spellStart"/>
              <w:r w:rsidR="00077278" w:rsidRPr="00077278">
                <w:rPr>
                  <w:rStyle w:val="af2"/>
                  <w:color w:val="000000"/>
                </w:rPr>
                <w:t>Стригалев</w:t>
              </w:r>
              <w:proofErr w:type="spellEnd"/>
              <w:r w:rsidR="00077278" w:rsidRPr="00077278">
                <w:rPr>
                  <w:rStyle w:val="af2"/>
                  <w:color w:val="000000"/>
                </w:rPr>
                <w:t xml:space="preserve"> / </w:t>
              </w:r>
              <w:r w:rsidR="005E0261">
                <w:rPr>
                  <w:rStyle w:val="af2"/>
                  <w:color w:val="000000"/>
                </w:rPr>
                <w:t>«</w:t>
              </w:r>
              <w:r w:rsidR="00077278" w:rsidRPr="00077278">
                <w:rPr>
                  <w:rStyle w:val="af2"/>
                  <w:color w:val="000000"/>
                </w:rPr>
                <w:t>Планета Тур</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Апатиты</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5" w:history="1">
              <w:r w:rsidR="00077278" w:rsidRPr="00077278">
                <w:rPr>
                  <w:rStyle w:val="af2"/>
                  <w:color w:val="000000"/>
                </w:rPr>
                <w:t>КИТ-ТУР</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6" w:history="1">
              <w:r w:rsidR="00077278" w:rsidRPr="00077278">
                <w:rPr>
                  <w:rStyle w:val="af2"/>
                  <w:color w:val="000000"/>
                </w:rPr>
                <w:t xml:space="preserve">Клуб </w:t>
              </w:r>
              <w:r w:rsidR="005E0261">
                <w:rPr>
                  <w:rStyle w:val="af2"/>
                  <w:color w:val="000000"/>
                </w:rPr>
                <w:t>«</w:t>
              </w:r>
              <w:r w:rsidR="00077278" w:rsidRPr="00077278">
                <w:rPr>
                  <w:rStyle w:val="af2"/>
                  <w:color w:val="000000"/>
                </w:rPr>
                <w:t>Парк Экстрим</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5E0261">
        <w:trPr>
          <w:trHeight w:val="30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7" w:history="1">
              <w:r w:rsidR="00077278" w:rsidRPr="00077278">
                <w:rPr>
                  <w:rStyle w:val="af2"/>
                  <w:color w:val="000000"/>
                </w:rPr>
                <w:t>Кольские Экспедиции, ООО (туроператор)</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Кировск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85</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8" w:history="1">
              <w:r w:rsidR="00077278" w:rsidRPr="00077278">
                <w:rPr>
                  <w:rStyle w:val="af2"/>
                  <w:color w:val="000000"/>
                </w:rPr>
                <w:t>Логос-Тур,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510"/>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86</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69" w:history="1">
              <w:r w:rsidR="00077278" w:rsidRPr="00077278">
                <w:rPr>
                  <w:rStyle w:val="af2"/>
                  <w:color w:val="000000"/>
                </w:rPr>
                <w:t xml:space="preserve">Магазин путешествий </w:t>
              </w:r>
              <w:r w:rsidR="005E0261">
                <w:rPr>
                  <w:rStyle w:val="af2"/>
                  <w:color w:val="000000"/>
                </w:rPr>
                <w:t>«</w:t>
              </w:r>
              <w:r w:rsidR="00077278" w:rsidRPr="00077278">
                <w:rPr>
                  <w:rStyle w:val="af2"/>
                  <w:color w:val="000000"/>
                </w:rPr>
                <w:t>Интурист</w:t>
              </w:r>
              <w:r w:rsidR="005E0261">
                <w:rPr>
                  <w:rStyle w:val="af2"/>
                  <w:color w:val="000000"/>
                </w:rPr>
                <w:t>»</w:t>
              </w:r>
              <w:r w:rsidR="00077278" w:rsidRPr="00077278">
                <w:rPr>
                  <w:rStyle w:val="af2"/>
                  <w:color w:val="000000"/>
                </w:rPr>
                <w:t xml:space="preserve"> (ООО </w:t>
              </w:r>
              <w:r w:rsidR="005E0261">
                <w:rPr>
                  <w:rStyle w:val="af2"/>
                  <w:color w:val="000000"/>
                </w:rPr>
                <w:t>«</w:t>
              </w:r>
              <w:proofErr w:type="spellStart"/>
              <w:r w:rsidR="00077278" w:rsidRPr="00077278">
                <w:rPr>
                  <w:rStyle w:val="af2"/>
                  <w:color w:val="000000"/>
                </w:rPr>
                <w:t>Эква</w:t>
              </w:r>
              <w:proofErr w:type="spellEnd"/>
              <w:r w:rsidR="00077278" w:rsidRPr="00077278">
                <w:rPr>
                  <w:rStyle w:val="af2"/>
                  <w:color w:val="000000"/>
                </w:rPr>
                <w:t>-Сервис</w:t>
              </w:r>
              <w:r w:rsidR="005E0261">
                <w:rPr>
                  <w:rStyle w:val="af2"/>
                  <w:color w:val="000000"/>
                </w:rPr>
                <w:t>»</w:t>
              </w:r>
              <w:r w:rsidR="00077278" w:rsidRPr="00077278">
                <w:rPr>
                  <w:rStyle w:val="af2"/>
                  <w:color w:val="000000"/>
                </w:rPr>
                <w:t>)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Кировск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87</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70" w:history="1">
              <w:r w:rsidR="00077278" w:rsidRPr="00077278">
                <w:rPr>
                  <w:rStyle w:val="af2"/>
                  <w:color w:val="000000"/>
                </w:rPr>
                <w:t>МАНГО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Апатиты</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88</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71" w:history="1">
              <w:proofErr w:type="spellStart"/>
              <w:r w:rsidR="00077278" w:rsidRPr="00077278">
                <w:rPr>
                  <w:rStyle w:val="af2"/>
                  <w:color w:val="000000"/>
                </w:rPr>
                <w:t>Микс-трэвэл</w:t>
              </w:r>
              <w:proofErr w:type="spellEnd"/>
              <w:r w:rsidR="00077278" w:rsidRPr="00077278">
                <w:rPr>
                  <w:rStyle w:val="af2"/>
                  <w:color w:val="000000"/>
                </w:rPr>
                <w:t xml:space="preserve">, ООО (турагентство) </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Мончегорск</w:t>
            </w:r>
          </w:p>
        </w:tc>
      </w:tr>
      <w:tr w:rsidR="00077278" w:rsidRPr="00077278" w:rsidTr="005E0261">
        <w:trPr>
          <w:trHeight w:val="491"/>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89</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72" w:history="1">
              <w:r w:rsidR="00077278" w:rsidRPr="00077278">
                <w:rPr>
                  <w:rStyle w:val="af2"/>
                  <w:color w:val="000000"/>
                </w:rPr>
                <w:t xml:space="preserve">Мурманское Бюро Международного Молодежного Туризма </w:t>
              </w:r>
              <w:r w:rsidR="005E0261">
                <w:rPr>
                  <w:rStyle w:val="af2"/>
                  <w:color w:val="000000"/>
                </w:rPr>
                <w:t>«</w:t>
              </w:r>
              <w:r w:rsidR="00077278" w:rsidRPr="00077278">
                <w:rPr>
                  <w:rStyle w:val="af2"/>
                  <w:color w:val="000000"/>
                </w:rPr>
                <w:t>Спутник</w:t>
              </w:r>
              <w:r w:rsidR="005E0261">
                <w:rPr>
                  <w:rStyle w:val="af2"/>
                  <w:color w:val="000000"/>
                </w:rPr>
                <w:t>»</w:t>
              </w:r>
              <w:r w:rsidR="00077278" w:rsidRPr="00077278">
                <w:rPr>
                  <w:rStyle w:val="af2"/>
                  <w:color w:val="000000"/>
                </w:rPr>
                <w:t>,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Мурманск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90</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73" w:history="1">
              <w:r w:rsidR="00077278" w:rsidRPr="00077278">
                <w:rPr>
                  <w:rStyle w:val="af2"/>
                  <w:color w:val="000000"/>
                </w:rPr>
                <w:t xml:space="preserve">ОАО </w:t>
              </w:r>
              <w:r w:rsidR="005E0261">
                <w:rPr>
                  <w:rStyle w:val="af2"/>
                  <w:color w:val="000000"/>
                </w:rPr>
                <w:t>«</w:t>
              </w:r>
              <w:r w:rsidR="00077278" w:rsidRPr="00077278">
                <w:rPr>
                  <w:rStyle w:val="af2"/>
                  <w:color w:val="000000"/>
                </w:rPr>
                <w:t>Умба-</w:t>
              </w:r>
              <w:proofErr w:type="spellStart"/>
              <w:r w:rsidR="00077278" w:rsidRPr="00077278">
                <w:rPr>
                  <w:rStyle w:val="af2"/>
                  <w:color w:val="000000"/>
                </w:rPr>
                <w:t>Дискавери</w:t>
              </w:r>
              <w:proofErr w:type="spellEnd"/>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r>
      <w:tr w:rsidR="00077278" w:rsidRPr="00077278" w:rsidTr="005E0261">
        <w:trPr>
          <w:trHeight w:val="489"/>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91</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74" w:history="1">
              <w:r w:rsidR="00077278" w:rsidRPr="00077278">
                <w:rPr>
                  <w:rStyle w:val="af2"/>
                  <w:color w:val="000000"/>
                </w:rPr>
                <w:t xml:space="preserve">Общество с ограниченной ответственностью </w:t>
              </w:r>
              <w:r w:rsidR="005E0261">
                <w:rPr>
                  <w:rStyle w:val="af2"/>
                  <w:color w:val="000000"/>
                </w:rPr>
                <w:t>«</w:t>
              </w:r>
              <w:r w:rsidR="00077278" w:rsidRPr="00077278">
                <w:rPr>
                  <w:rStyle w:val="af2"/>
                  <w:color w:val="000000"/>
                </w:rPr>
                <w:t>ЮВГ Телеком</w:t>
              </w:r>
              <w:r w:rsidR="005E0261">
                <w:rPr>
                  <w:rStyle w:val="af2"/>
                  <w:color w:val="000000"/>
                </w:rPr>
                <w:t>»</w:t>
              </w:r>
              <w:r w:rsidR="00077278" w:rsidRPr="00077278">
                <w:rPr>
                  <w:rStyle w:val="af2"/>
                  <w:color w:val="000000"/>
                </w:rPr>
                <w:t xml:space="preserve">, турагентство </w:t>
              </w:r>
              <w:r w:rsidR="005E0261">
                <w:rPr>
                  <w:rStyle w:val="af2"/>
                  <w:color w:val="000000"/>
                </w:rPr>
                <w:t>«</w:t>
              </w:r>
              <w:r w:rsidR="00077278" w:rsidRPr="00077278">
                <w:rPr>
                  <w:rStyle w:val="af2"/>
                  <w:color w:val="000000"/>
                </w:rPr>
                <w:t xml:space="preserve">Пегас </w:t>
              </w:r>
              <w:proofErr w:type="spellStart"/>
              <w:r w:rsidR="00077278" w:rsidRPr="00077278">
                <w:rPr>
                  <w:rStyle w:val="af2"/>
                  <w:color w:val="000000"/>
                </w:rPr>
                <w:t>Туристик</w:t>
              </w:r>
              <w:proofErr w:type="spellEnd"/>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Мончегорск</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92</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75" w:history="1">
              <w:r w:rsidR="00077278" w:rsidRPr="00077278">
                <w:rPr>
                  <w:rStyle w:val="af2"/>
                  <w:color w:val="000000"/>
                </w:rPr>
                <w:t xml:space="preserve">ООО </w:t>
              </w:r>
              <w:r w:rsidR="005E0261">
                <w:rPr>
                  <w:rStyle w:val="af2"/>
                  <w:color w:val="000000"/>
                </w:rPr>
                <w:t>«</w:t>
              </w:r>
              <w:r w:rsidR="00077278" w:rsidRPr="00077278">
                <w:rPr>
                  <w:rStyle w:val="af2"/>
                  <w:color w:val="000000"/>
                </w:rPr>
                <w:t>ГЛОБУС</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Кандалакшский район</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93</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76" w:history="1">
              <w:r w:rsidR="00077278" w:rsidRPr="00077278">
                <w:rPr>
                  <w:rStyle w:val="af2"/>
                  <w:color w:val="000000"/>
                </w:rPr>
                <w:t xml:space="preserve">ООО </w:t>
              </w:r>
              <w:r w:rsidR="005E0261">
                <w:rPr>
                  <w:rStyle w:val="af2"/>
                  <w:color w:val="000000"/>
                </w:rPr>
                <w:t>«</w:t>
              </w:r>
              <w:r w:rsidR="00077278" w:rsidRPr="00077278">
                <w:rPr>
                  <w:rStyle w:val="af2"/>
                  <w:color w:val="000000"/>
                </w:rPr>
                <w:t>Саквояж 51</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Апатиты</w:t>
            </w:r>
          </w:p>
        </w:tc>
      </w:tr>
      <w:tr w:rsidR="00077278"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94</w:t>
            </w:r>
          </w:p>
        </w:tc>
        <w:tc>
          <w:tcPr>
            <w:tcW w:w="5996" w:type="dxa"/>
            <w:tcBorders>
              <w:top w:val="single" w:sz="4" w:space="0" w:color="auto"/>
              <w:left w:val="single" w:sz="4" w:space="0" w:color="auto"/>
              <w:bottom w:val="single" w:sz="4" w:space="0" w:color="auto"/>
              <w:right w:val="single" w:sz="4" w:space="0" w:color="auto"/>
            </w:tcBorders>
            <w:hideMark/>
          </w:tcPr>
          <w:p w:rsidR="00077278" w:rsidRPr="00077278" w:rsidRDefault="00802B9B" w:rsidP="001420E1">
            <w:pPr>
              <w:spacing w:line="240" w:lineRule="auto"/>
              <w:ind w:firstLine="0"/>
              <w:rPr>
                <w:rFonts w:eastAsia="Times New Roman"/>
                <w:color w:val="000000"/>
                <w:szCs w:val="24"/>
              </w:rPr>
            </w:pPr>
            <w:hyperlink r:id="rId177" w:history="1">
              <w:r w:rsidR="00077278" w:rsidRPr="00077278">
                <w:rPr>
                  <w:rStyle w:val="af2"/>
                  <w:color w:val="000000"/>
                </w:rPr>
                <w:t xml:space="preserve">ООО </w:t>
              </w:r>
              <w:r w:rsidR="005E0261">
                <w:rPr>
                  <w:rStyle w:val="af2"/>
                  <w:color w:val="000000"/>
                </w:rPr>
                <w:t>«</w:t>
              </w:r>
              <w:r w:rsidR="00077278" w:rsidRPr="00077278">
                <w:rPr>
                  <w:rStyle w:val="af2"/>
                  <w:color w:val="000000"/>
                </w:rPr>
                <w:t>Аверс</w:t>
              </w:r>
              <w:r w:rsidR="005E0261">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г. Апатиты</w:t>
            </w:r>
          </w:p>
        </w:tc>
      </w:tr>
      <w:tr w:rsidR="00BC316F"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95</w:t>
            </w:r>
          </w:p>
        </w:tc>
        <w:tc>
          <w:tcPr>
            <w:tcW w:w="5996" w:type="dxa"/>
            <w:tcBorders>
              <w:top w:val="single" w:sz="4" w:space="0" w:color="auto"/>
              <w:left w:val="single" w:sz="4" w:space="0" w:color="auto"/>
              <w:bottom w:val="single" w:sz="4" w:space="0" w:color="auto"/>
              <w:right w:val="single" w:sz="4" w:space="0" w:color="auto"/>
            </w:tcBorders>
          </w:tcPr>
          <w:p w:rsidR="00BC316F" w:rsidRDefault="00BC316F" w:rsidP="001420E1">
            <w:pPr>
              <w:spacing w:line="240" w:lineRule="auto"/>
              <w:ind w:firstLine="0"/>
            </w:pPr>
            <w:r>
              <w:t>ООО «АРБ»</w:t>
            </w:r>
          </w:p>
        </w:tc>
        <w:tc>
          <w:tcPr>
            <w:tcW w:w="274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510"/>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96</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78" w:history="1">
              <w:r w:rsidRPr="00077278">
                <w:rPr>
                  <w:rStyle w:val="af2"/>
                  <w:color w:val="000000"/>
                </w:rPr>
                <w:t xml:space="preserve">ООО </w:t>
              </w:r>
              <w:r>
                <w:rPr>
                  <w:rStyle w:val="af2"/>
                  <w:color w:val="000000"/>
                </w:rPr>
                <w:t>«</w:t>
              </w:r>
              <w:r w:rsidRPr="00077278">
                <w:rPr>
                  <w:rStyle w:val="af2"/>
                  <w:color w:val="000000"/>
                </w:rPr>
                <w:t>Агентство путешествий и активного туризма ЗИМАЛЕТО</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362"/>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97</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79" w:history="1">
              <w:r w:rsidRPr="00077278">
                <w:rPr>
                  <w:rStyle w:val="af2"/>
                  <w:color w:val="000000"/>
                </w:rPr>
                <w:t xml:space="preserve">ООО </w:t>
              </w:r>
              <w:r>
                <w:rPr>
                  <w:rStyle w:val="af2"/>
                  <w:color w:val="000000"/>
                </w:rPr>
                <w:t>«</w:t>
              </w:r>
              <w:r w:rsidRPr="00077278">
                <w:rPr>
                  <w:rStyle w:val="af2"/>
                  <w:color w:val="000000"/>
                </w:rPr>
                <w:t xml:space="preserve">Агентство семейных путешествий </w:t>
              </w:r>
              <w:r>
                <w:rPr>
                  <w:rStyle w:val="af2"/>
                  <w:color w:val="000000"/>
                </w:rPr>
                <w:t>«</w:t>
              </w:r>
              <w:r w:rsidRPr="00077278">
                <w:rPr>
                  <w:rStyle w:val="af2"/>
                  <w:color w:val="000000"/>
                </w:rPr>
                <w:t>Кузя и</w:t>
              </w:r>
              <w:proofErr w:type="gramStart"/>
              <w:r w:rsidRPr="00077278">
                <w:rPr>
                  <w:rStyle w:val="af2"/>
                  <w:color w:val="000000"/>
                </w:rPr>
                <w:t xml:space="preserve"> К</w:t>
              </w:r>
              <w:proofErr w:type="gramEnd"/>
              <w:r w:rsidRPr="00077278">
                <w:rPr>
                  <w:rStyle w:val="af2"/>
                  <w:color w:val="000000"/>
                </w:rPr>
                <w:t>о</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ЗАТО</w:t>
            </w:r>
            <w:r>
              <w:rPr>
                <w:color w:val="000000"/>
              </w:rPr>
              <w:t xml:space="preserve"> </w:t>
            </w:r>
            <w:r>
              <w:t>Североморск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98</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0" w:history="1">
              <w:r w:rsidRPr="00077278">
                <w:rPr>
                  <w:rStyle w:val="af2"/>
                  <w:color w:val="000000"/>
                </w:rPr>
                <w:t xml:space="preserve">ООО </w:t>
              </w:r>
              <w:r>
                <w:rPr>
                  <w:rStyle w:val="af2"/>
                  <w:color w:val="000000"/>
                </w:rPr>
                <w:t>«</w:t>
              </w:r>
              <w:r w:rsidRPr="00077278">
                <w:rPr>
                  <w:rStyle w:val="af2"/>
                  <w:color w:val="000000"/>
                </w:rPr>
                <w:t>АРКТИК-ЭКСПРЕСС</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99</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1" w:history="1">
              <w:r w:rsidRPr="00077278">
                <w:rPr>
                  <w:rStyle w:val="af2"/>
                  <w:color w:val="000000"/>
                </w:rPr>
                <w:t xml:space="preserve">ООО </w:t>
              </w:r>
              <w:r>
                <w:rPr>
                  <w:rStyle w:val="af2"/>
                  <w:color w:val="000000"/>
                </w:rPr>
                <w:t>«</w:t>
              </w:r>
              <w:r w:rsidRPr="00077278">
                <w:rPr>
                  <w:rStyle w:val="af2"/>
                  <w:color w:val="000000"/>
                </w:rPr>
                <w:t>География</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Апатиты</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100</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2" w:history="1">
              <w:r w:rsidRPr="00077278">
                <w:rPr>
                  <w:rStyle w:val="af2"/>
                  <w:color w:val="000000"/>
                </w:rPr>
                <w:t xml:space="preserve">ООО </w:t>
              </w:r>
              <w:r>
                <w:rPr>
                  <w:rStyle w:val="af2"/>
                  <w:color w:val="000000"/>
                </w:rPr>
                <w:t>«</w:t>
              </w:r>
              <w:r w:rsidRPr="00077278">
                <w:rPr>
                  <w:rStyle w:val="af2"/>
                  <w:color w:val="000000"/>
                </w:rPr>
                <w:t>Дикие и свободные</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Апатиты</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101</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3" w:history="1">
              <w:r w:rsidRPr="00077278">
                <w:rPr>
                  <w:rStyle w:val="af2"/>
                  <w:color w:val="000000"/>
                </w:rPr>
                <w:t xml:space="preserve">ООО </w:t>
              </w:r>
              <w:r>
                <w:rPr>
                  <w:rStyle w:val="af2"/>
                  <w:color w:val="000000"/>
                </w:rPr>
                <w:t>«</w:t>
              </w:r>
              <w:proofErr w:type="spellStart"/>
              <w:r w:rsidRPr="00077278">
                <w:rPr>
                  <w:rStyle w:val="af2"/>
                  <w:color w:val="000000"/>
                </w:rPr>
                <w:t>Западно</w:t>
              </w:r>
              <w:proofErr w:type="spellEnd"/>
              <w:r w:rsidRPr="00077278">
                <w:rPr>
                  <w:rStyle w:val="af2"/>
                  <w:color w:val="000000"/>
                </w:rPr>
                <w:t xml:space="preserve"> - Сибирский Экспресс</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102</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4" w:history="1">
              <w:r w:rsidRPr="00077278">
                <w:rPr>
                  <w:rStyle w:val="af2"/>
                  <w:color w:val="000000"/>
                </w:rPr>
                <w:t xml:space="preserve">ООО </w:t>
              </w:r>
              <w:r>
                <w:rPr>
                  <w:rStyle w:val="af2"/>
                  <w:color w:val="000000"/>
                </w:rPr>
                <w:t>«</w:t>
              </w:r>
              <w:proofErr w:type="spellStart"/>
              <w:r w:rsidRPr="00077278">
                <w:rPr>
                  <w:rStyle w:val="af2"/>
                  <w:color w:val="000000"/>
                </w:rPr>
                <w:t>Карху</w:t>
              </w:r>
              <w:proofErr w:type="spellEnd"/>
              <w:r w:rsidRPr="00077278">
                <w:rPr>
                  <w:rStyle w:val="af2"/>
                  <w:color w:val="000000"/>
                </w:rPr>
                <w:t xml:space="preserve"> </w:t>
              </w:r>
              <w:proofErr w:type="spellStart"/>
              <w:r w:rsidRPr="00077278">
                <w:rPr>
                  <w:rStyle w:val="af2"/>
                  <w:color w:val="000000"/>
                </w:rPr>
                <w:t>Тревел</w:t>
              </w:r>
              <w:proofErr w:type="spellEnd"/>
              <w:r>
                <w:rPr>
                  <w:rStyle w:val="af2"/>
                  <w:color w:val="000000"/>
                </w:rPr>
                <w:t>»</w:t>
              </w:r>
              <w:r w:rsidRPr="00077278">
                <w:rPr>
                  <w:rStyle w:val="af2"/>
                  <w:color w:val="000000"/>
                </w:rPr>
                <w:t xml:space="preserve"> - TUI </w:t>
              </w:r>
              <w:proofErr w:type="spellStart"/>
              <w:r w:rsidRPr="00077278">
                <w:rPr>
                  <w:rStyle w:val="af2"/>
                  <w:color w:val="000000"/>
                </w:rPr>
                <w:t>турагенство</w:t>
              </w:r>
              <w:proofErr w:type="spellEnd"/>
              <w:r w:rsidRPr="00077278">
                <w:rPr>
                  <w:rStyle w:val="af2"/>
                  <w:color w:val="000000"/>
                </w:rPr>
                <w:t xml:space="preserve"> Мурманск</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103</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5" w:history="1">
              <w:r w:rsidRPr="00077278">
                <w:rPr>
                  <w:rStyle w:val="af2"/>
                  <w:color w:val="000000"/>
                </w:rPr>
                <w:t xml:space="preserve">ООО </w:t>
              </w:r>
              <w:r>
                <w:rPr>
                  <w:rStyle w:val="af2"/>
                  <w:color w:val="000000"/>
                </w:rPr>
                <w:t>«</w:t>
              </w:r>
              <w:proofErr w:type="spellStart"/>
              <w:r w:rsidRPr="00077278">
                <w:rPr>
                  <w:rStyle w:val="af2"/>
                  <w:color w:val="000000"/>
                </w:rPr>
                <w:t>Лаппи</w:t>
              </w:r>
              <w:proofErr w:type="spellEnd"/>
              <w:r w:rsidRPr="00077278">
                <w:rPr>
                  <w:rStyle w:val="af2"/>
                  <w:color w:val="000000"/>
                </w:rPr>
                <w:t xml:space="preserve"> Сервис Мурманск</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104</w:t>
            </w:r>
          </w:p>
        </w:tc>
        <w:tc>
          <w:tcPr>
            <w:tcW w:w="5996" w:type="dxa"/>
            <w:tcBorders>
              <w:top w:val="single" w:sz="4" w:space="0" w:color="auto"/>
              <w:left w:val="single" w:sz="4" w:space="0" w:color="auto"/>
              <w:bottom w:val="single" w:sz="4" w:space="0" w:color="auto"/>
              <w:right w:val="single" w:sz="4" w:space="0" w:color="auto"/>
            </w:tcBorders>
          </w:tcPr>
          <w:p w:rsidR="00BC316F" w:rsidRDefault="00BC316F" w:rsidP="001420E1">
            <w:pPr>
              <w:spacing w:line="240" w:lineRule="auto"/>
              <w:ind w:firstLine="0"/>
            </w:pPr>
            <w:r>
              <w:t>ООО «Меркатор»</w:t>
            </w:r>
          </w:p>
        </w:tc>
        <w:tc>
          <w:tcPr>
            <w:tcW w:w="274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105</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6" w:history="1">
              <w:r w:rsidRPr="00077278">
                <w:rPr>
                  <w:rStyle w:val="af2"/>
                  <w:color w:val="000000"/>
                </w:rPr>
                <w:t xml:space="preserve">ООО </w:t>
              </w:r>
              <w:r>
                <w:rPr>
                  <w:rStyle w:val="af2"/>
                  <w:color w:val="000000"/>
                </w:rPr>
                <w:t>«</w:t>
              </w:r>
              <w:r w:rsidRPr="00077278">
                <w:rPr>
                  <w:rStyle w:val="af2"/>
                  <w:color w:val="000000"/>
                </w:rPr>
                <w:t>Новый Город</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106</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7" w:history="1">
              <w:r w:rsidRPr="00077278">
                <w:rPr>
                  <w:rStyle w:val="af2"/>
                  <w:color w:val="000000"/>
                </w:rPr>
                <w:t xml:space="preserve">ООО </w:t>
              </w:r>
              <w:r>
                <w:rPr>
                  <w:rStyle w:val="af2"/>
                  <w:color w:val="000000"/>
                </w:rPr>
                <w:t>«</w:t>
              </w:r>
              <w:r w:rsidRPr="00077278">
                <w:rPr>
                  <w:rStyle w:val="af2"/>
                  <w:color w:val="000000"/>
                </w:rPr>
                <w:t>Стрекоза</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Мончегорск</w:t>
            </w:r>
          </w:p>
        </w:tc>
      </w:tr>
      <w:tr w:rsidR="00BC316F"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107</w:t>
            </w:r>
          </w:p>
        </w:tc>
        <w:tc>
          <w:tcPr>
            <w:tcW w:w="5996" w:type="dxa"/>
            <w:tcBorders>
              <w:top w:val="single" w:sz="4" w:space="0" w:color="auto"/>
              <w:left w:val="single" w:sz="4" w:space="0" w:color="auto"/>
              <w:bottom w:val="single" w:sz="4" w:space="0" w:color="auto"/>
              <w:right w:val="single" w:sz="4" w:space="0" w:color="auto"/>
            </w:tcBorders>
          </w:tcPr>
          <w:p w:rsidR="00BC316F" w:rsidRDefault="00BC316F" w:rsidP="001420E1">
            <w:pPr>
              <w:spacing w:line="240" w:lineRule="auto"/>
              <w:ind w:firstLine="0"/>
            </w:pPr>
            <w:r>
              <w:t>ООО «Сполохи»</w:t>
            </w:r>
          </w:p>
        </w:tc>
        <w:tc>
          <w:tcPr>
            <w:tcW w:w="274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lastRenderedPageBreak/>
              <w:t>108</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8" w:history="1">
              <w:r w:rsidRPr="00077278">
                <w:rPr>
                  <w:rStyle w:val="af2"/>
                  <w:color w:val="000000"/>
                </w:rPr>
                <w:t xml:space="preserve">ООО </w:t>
              </w:r>
              <w:r>
                <w:rPr>
                  <w:rStyle w:val="af2"/>
                  <w:color w:val="000000"/>
                </w:rPr>
                <w:t>«</w:t>
              </w:r>
              <w:r w:rsidRPr="00077278">
                <w:rPr>
                  <w:rStyle w:val="af2"/>
                  <w:color w:val="000000"/>
                </w:rPr>
                <w:t>Томас Кук</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109</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89" w:history="1">
              <w:r w:rsidRPr="00077278">
                <w:rPr>
                  <w:rStyle w:val="af2"/>
                  <w:color w:val="000000"/>
                </w:rPr>
                <w:t xml:space="preserve">ООО </w:t>
              </w:r>
              <w:r>
                <w:rPr>
                  <w:rStyle w:val="af2"/>
                  <w:color w:val="000000"/>
                </w:rPr>
                <w:t>«</w:t>
              </w:r>
              <w:r w:rsidRPr="00077278">
                <w:rPr>
                  <w:rStyle w:val="af2"/>
                  <w:color w:val="000000"/>
                </w:rPr>
                <w:t>ТУР-НАВИГАТОР</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110</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0" w:history="1">
              <w:r w:rsidRPr="00077278">
                <w:rPr>
                  <w:rStyle w:val="af2"/>
                  <w:color w:val="000000"/>
                </w:rPr>
                <w:t xml:space="preserve">ООО </w:t>
              </w:r>
              <w:r>
                <w:rPr>
                  <w:rStyle w:val="af2"/>
                  <w:color w:val="000000"/>
                </w:rPr>
                <w:t>«</w:t>
              </w:r>
              <w:r w:rsidRPr="00077278">
                <w:rPr>
                  <w:rStyle w:val="af2"/>
                  <w:color w:val="000000"/>
                </w:rPr>
                <w:t>Умба-</w:t>
              </w:r>
              <w:proofErr w:type="spellStart"/>
              <w:r w:rsidRPr="00077278">
                <w:rPr>
                  <w:rStyle w:val="af2"/>
                  <w:color w:val="000000"/>
                </w:rPr>
                <w:t>Турс</w:t>
              </w:r>
              <w:proofErr w:type="spellEnd"/>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Терский район</w:t>
            </w:r>
          </w:p>
        </w:tc>
      </w:tr>
      <w:tr w:rsidR="00BC316F" w:rsidRPr="00077278" w:rsidTr="00BC316F">
        <w:trPr>
          <w:trHeight w:val="271"/>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111</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1" w:history="1">
              <w:r w:rsidRPr="00077278">
                <w:rPr>
                  <w:rStyle w:val="af2"/>
                  <w:color w:val="000000"/>
                </w:rPr>
                <w:t xml:space="preserve">ООО </w:t>
              </w:r>
              <w:r>
                <w:rPr>
                  <w:rStyle w:val="af2"/>
                  <w:color w:val="000000"/>
                </w:rPr>
                <w:t>«</w:t>
              </w:r>
              <w:r w:rsidRPr="00077278">
                <w:rPr>
                  <w:rStyle w:val="af2"/>
                  <w:color w:val="000000"/>
                </w:rPr>
                <w:t xml:space="preserve">Медведь </w:t>
              </w:r>
              <w:proofErr w:type="spellStart"/>
              <w:r w:rsidRPr="00077278">
                <w:rPr>
                  <w:rStyle w:val="af2"/>
                  <w:color w:val="000000"/>
                </w:rPr>
                <w:t>туристик</w:t>
              </w:r>
              <w:proofErr w:type="spellEnd"/>
              <w:r>
                <w:rPr>
                  <w:rStyle w:val="af2"/>
                  <w:color w:val="000000"/>
                </w:rPr>
                <w:t>»</w:t>
              </w:r>
              <w:r w:rsidRPr="00077278">
                <w:rPr>
                  <w:rStyle w:val="af2"/>
                  <w:color w:val="000000"/>
                </w:rPr>
                <w:t xml:space="preserve"> (Мишка Тур)</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ЗАТО</w:t>
            </w:r>
            <w:r>
              <w:rPr>
                <w:color w:val="000000"/>
              </w:rPr>
              <w:t xml:space="preserve"> </w:t>
            </w:r>
            <w:r>
              <w:t>Североморск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112</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2" w:history="1">
              <w:r w:rsidRPr="00077278">
                <w:rPr>
                  <w:rStyle w:val="af2"/>
                  <w:color w:val="000000"/>
                </w:rPr>
                <w:t xml:space="preserve">ООО </w:t>
              </w:r>
              <w:r>
                <w:rPr>
                  <w:rStyle w:val="af2"/>
                  <w:color w:val="000000"/>
                </w:rPr>
                <w:t>«</w:t>
              </w:r>
              <w:r w:rsidRPr="00077278">
                <w:rPr>
                  <w:rStyle w:val="af2"/>
                  <w:color w:val="000000"/>
                </w:rPr>
                <w:t>Океан</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077278">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113</w:t>
            </w:r>
          </w:p>
        </w:tc>
        <w:tc>
          <w:tcPr>
            <w:tcW w:w="5996" w:type="dxa"/>
            <w:tcBorders>
              <w:top w:val="single" w:sz="4" w:space="0" w:color="auto"/>
              <w:left w:val="single" w:sz="4" w:space="0" w:color="auto"/>
              <w:bottom w:val="single" w:sz="4" w:space="0" w:color="auto"/>
              <w:right w:val="single" w:sz="4" w:space="0" w:color="auto"/>
            </w:tcBorders>
          </w:tcPr>
          <w:p w:rsidR="00BC316F" w:rsidRDefault="00BC316F" w:rsidP="001420E1">
            <w:pPr>
              <w:spacing w:line="240" w:lineRule="auto"/>
              <w:ind w:firstLine="0"/>
            </w:pPr>
            <w:r>
              <w:t>ООО «Перспектива»</w:t>
            </w:r>
          </w:p>
        </w:tc>
        <w:tc>
          <w:tcPr>
            <w:tcW w:w="274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114</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3" w:history="1">
              <w:r w:rsidRPr="00077278">
                <w:rPr>
                  <w:rStyle w:val="af2"/>
                  <w:color w:val="000000"/>
                </w:rPr>
                <w:t xml:space="preserve">ООО </w:t>
              </w:r>
              <w:r>
                <w:rPr>
                  <w:rStyle w:val="af2"/>
                  <w:color w:val="000000"/>
                </w:rPr>
                <w:t>«</w:t>
              </w:r>
              <w:proofErr w:type="spellStart"/>
              <w:r w:rsidRPr="00077278">
                <w:rPr>
                  <w:rStyle w:val="af2"/>
                  <w:color w:val="000000"/>
                </w:rPr>
                <w:t>РашаДискавери</w:t>
              </w:r>
              <w:proofErr w:type="spellEnd"/>
              <w:r w:rsidRPr="00077278">
                <w:rPr>
                  <w:rStyle w:val="af2"/>
                  <w:color w:val="000000"/>
                </w:rPr>
                <w:t>-Мурманск</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72"/>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115</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4" w:history="1">
              <w:r w:rsidRPr="00077278">
                <w:rPr>
                  <w:rStyle w:val="af2"/>
                  <w:color w:val="000000"/>
                </w:rPr>
                <w:t xml:space="preserve">ООО </w:t>
              </w:r>
              <w:r>
                <w:rPr>
                  <w:rStyle w:val="af2"/>
                  <w:color w:val="000000"/>
                </w:rPr>
                <w:t>«</w:t>
              </w:r>
              <w:r w:rsidRPr="00077278">
                <w:rPr>
                  <w:rStyle w:val="af2"/>
                  <w:color w:val="000000"/>
                </w:rPr>
                <w:t>Русский Туристический Сервис</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116</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5" w:history="1">
              <w:r w:rsidRPr="00077278">
                <w:rPr>
                  <w:rStyle w:val="af2"/>
                  <w:color w:val="000000"/>
                </w:rPr>
                <w:t xml:space="preserve">ООО </w:t>
              </w:r>
              <w:r>
                <w:rPr>
                  <w:rStyle w:val="af2"/>
                  <w:color w:val="000000"/>
                </w:rPr>
                <w:t>«</w:t>
              </w:r>
              <w:r w:rsidRPr="00077278">
                <w:rPr>
                  <w:rStyle w:val="af2"/>
                  <w:color w:val="000000"/>
                </w:rPr>
                <w:t>Фортуна Тур</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Кировск</w:t>
            </w:r>
          </w:p>
        </w:tc>
      </w:tr>
      <w:tr w:rsidR="00BC316F" w:rsidRPr="00077278" w:rsidTr="00BC316F">
        <w:trPr>
          <w:trHeight w:val="510"/>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117</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6" w:history="1">
              <w:r w:rsidRPr="00077278">
                <w:rPr>
                  <w:rStyle w:val="af2"/>
                  <w:color w:val="000000"/>
                </w:rPr>
                <w:t xml:space="preserve">ООО </w:t>
              </w:r>
              <w:r>
                <w:rPr>
                  <w:rStyle w:val="af2"/>
                  <w:color w:val="000000"/>
                </w:rPr>
                <w:t>«</w:t>
              </w:r>
              <w:r w:rsidRPr="00077278">
                <w:rPr>
                  <w:rStyle w:val="af2"/>
                  <w:color w:val="000000"/>
                </w:rPr>
                <w:t>Циркон</w:t>
              </w:r>
              <w:r>
                <w:rPr>
                  <w:rStyle w:val="af2"/>
                  <w:color w:val="000000"/>
                </w:rPr>
                <w:t>»</w:t>
              </w:r>
              <w:r w:rsidRPr="00077278">
                <w:rPr>
                  <w:rStyle w:val="af2"/>
                  <w:color w:val="000000"/>
                </w:rPr>
                <w:t xml:space="preserve"> / </w:t>
              </w:r>
              <w:r>
                <w:rPr>
                  <w:rStyle w:val="af2"/>
                  <w:color w:val="000000"/>
                </w:rPr>
                <w:t>«</w:t>
              </w:r>
              <w:r w:rsidRPr="00077278">
                <w:rPr>
                  <w:rStyle w:val="af2"/>
                  <w:color w:val="000000"/>
                </w:rPr>
                <w:t xml:space="preserve">Фирменный офис продаж </w:t>
              </w:r>
              <w:r>
                <w:rPr>
                  <w:rStyle w:val="af2"/>
                  <w:color w:val="000000"/>
                </w:rPr>
                <w:t>«</w:t>
              </w:r>
              <w:r w:rsidRPr="00077278">
                <w:rPr>
                  <w:rStyle w:val="af2"/>
                  <w:color w:val="000000"/>
                </w:rPr>
                <w:t xml:space="preserve">Пегас </w:t>
              </w:r>
              <w:proofErr w:type="spellStart"/>
              <w:r w:rsidRPr="00077278">
                <w:rPr>
                  <w:rStyle w:val="af2"/>
                  <w:color w:val="000000"/>
                </w:rPr>
                <w:t>Туристик</w:t>
              </w:r>
              <w:proofErr w:type="spellEnd"/>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Апатиты</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118</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7" w:history="1">
              <w:r w:rsidRPr="00077278">
                <w:rPr>
                  <w:rStyle w:val="af2"/>
                  <w:color w:val="000000"/>
                </w:rPr>
                <w:t xml:space="preserve">ООО </w:t>
              </w:r>
              <w:r>
                <w:rPr>
                  <w:rStyle w:val="af2"/>
                  <w:color w:val="000000"/>
                </w:rPr>
                <w:t>«</w:t>
              </w:r>
              <w:proofErr w:type="spellStart"/>
              <w:r w:rsidRPr="00077278">
                <w:rPr>
                  <w:rStyle w:val="af2"/>
                  <w:color w:val="000000"/>
                </w:rPr>
                <w:t>Лаппи</w:t>
              </w:r>
              <w:proofErr w:type="spellEnd"/>
              <w:r w:rsidRPr="00077278">
                <w:rPr>
                  <w:rStyle w:val="af2"/>
                  <w:color w:val="000000"/>
                </w:rPr>
                <w:t xml:space="preserve"> </w:t>
              </w:r>
              <w:r>
                <w:rPr>
                  <w:rStyle w:val="af2"/>
                  <w:color w:val="000000"/>
                </w:rPr>
                <w:t>–</w:t>
              </w:r>
              <w:r w:rsidRPr="00077278">
                <w:rPr>
                  <w:rStyle w:val="af2"/>
                  <w:color w:val="000000"/>
                </w:rPr>
                <w:t xml:space="preserve"> Тур</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76"/>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119</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8" w:history="1">
              <w:r w:rsidRPr="00077278">
                <w:rPr>
                  <w:rStyle w:val="af2"/>
                  <w:color w:val="000000"/>
                </w:rPr>
                <w:t>Палкина тур, ИП Палкина Н.А.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Полярные Зори</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120</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199" w:history="1">
              <w:r w:rsidRPr="00077278">
                <w:rPr>
                  <w:rStyle w:val="af2"/>
                  <w:color w:val="000000"/>
                </w:rPr>
                <w:t>Панорама, ООО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Кировск</w:t>
            </w:r>
          </w:p>
        </w:tc>
      </w:tr>
      <w:tr w:rsidR="00BC316F" w:rsidRPr="00077278" w:rsidTr="00BC316F">
        <w:trPr>
          <w:trHeight w:val="316"/>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121</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0" w:history="1">
              <w:r w:rsidRPr="00077278">
                <w:rPr>
                  <w:rStyle w:val="af2"/>
                  <w:color w:val="000000"/>
                </w:rPr>
                <w:t xml:space="preserve">Пегас </w:t>
              </w:r>
              <w:proofErr w:type="spellStart"/>
              <w:r w:rsidRPr="00077278">
                <w:rPr>
                  <w:rStyle w:val="af2"/>
                  <w:color w:val="000000"/>
                </w:rPr>
                <w:t>Туристик</w:t>
              </w:r>
              <w:proofErr w:type="spellEnd"/>
              <w:r w:rsidRPr="00077278">
                <w:rPr>
                  <w:rStyle w:val="af2"/>
                  <w:color w:val="000000"/>
                </w:rPr>
                <w:t>, ИП Ларионов В.П. (турагентство)</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Оленегорск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122</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1" w:history="1">
              <w:r w:rsidRPr="00077278">
                <w:rPr>
                  <w:rStyle w:val="af2"/>
                  <w:color w:val="000000"/>
                </w:rPr>
                <w:t>Поездки-В-Скандинавию</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123</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2" w:history="1">
              <w:r w:rsidRPr="00077278">
                <w:rPr>
                  <w:rStyle w:val="af2"/>
                  <w:color w:val="000000"/>
                </w:rPr>
                <w:t>Север-Тур</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t>ЗАТО</w:t>
            </w:r>
            <w:r w:rsidRPr="00077278">
              <w:rPr>
                <w:color w:val="000000"/>
              </w:rPr>
              <w:t> </w:t>
            </w:r>
            <w:r>
              <w:t xml:space="preserve"> Североморск </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124</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3" w:history="1">
              <w:r w:rsidRPr="00077278">
                <w:rPr>
                  <w:rStyle w:val="af2"/>
                  <w:color w:val="000000"/>
                </w:rPr>
                <w:t xml:space="preserve">Серебро </w:t>
              </w:r>
              <w:proofErr w:type="spellStart"/>
              <w:r w:rsidRPr="00077278">
                <w:rPr>
                  <w:rStyle w:val="af2"/>
                  <w:color w:val="000000"/>
                </w:rPr>
                <w:t>Поноя</w:t>
              </w:r>
              <w:proofErr w:type="spellEnd"/>
              <w:r w:rsidRPr="00077278">
                <w:rPr>
                  <w:rStyle w:val="af2"/>
                  <w:color w:val="000000"/>
                </w:rPr>
                <w:t>, ЗАО (туроператор)</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50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125</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4" w:history="1">
              <w:r w:rsidRPr="00077278">
                <w:rPr>
                  <w:rStyle w:val="af2"/>
                  <w:color w:val="000000"/>
                </w:rPr>
                <w:t>Сеть аген</w:t>
              </w:r>
              <w:proofErr w:type="gramStart"/>
              <w:r w:rsidRPr="00077278">
                <w:rPr>
                  <w:rStyle w:val="af2"/>
                  <w:color w:val="000000"/>
                </w:rPr>
                <w:t>тств пл</w:t>
              </w:r>
              <w:proofErr w:type="gramEnd"/>
              <w:r w:rsidRPr="00077278">
                <w:rPr>
                  <w:rStyle w:val="af2"/>
                  <w:color w:val="000000"/>
                </w:rPr>
                <w:t xml:space="preserve">яжного отдыха </w:t>
              </w:r>
              <w:r>
                <w:rPr>
                  <w:rStyle w:val="af2"/>
                  <w:color w:val="000000"/>
                </w:rPr>
                <w:t>«</w:t>
              </w:r>
              <w:r w:rsidRPr="00077278">
                <w:rPr>
                  <w:rStyle w:val="af2"/>
                  <w:color w:val="000000"/>
                </w:rPr>
                <w:t>ВЕЛЛ</w:t>
              </w:r>
              <w:r>
                <w:rPr>
                  <w:rStyle w:val="af2"/>
                  <w:color w:val="000000"/>
                </w:rPr>
                <w:t>»</w:t>
              </w:r>
              <w:r w:rsidRPr="00077278">
                <w:rPr>
                  <w:rStyle w:val="af2"/>
                  <w:color w:val="000000"/>
                </w:rPr>
                <w:t xml:space="preserve"> (ООО </w:t>
              </w:r>
              <w:r>
                <w:rPr>
                  <w:rStyle w:val="af2"/>
                  <w:color w:val="000000"/>
                </w:rPr>
                <w:t>«</w:t>
              </w:r>
              <w:r w:rsidRPr="00077278">
                <w:rPr>
                  <w:rStyle w:val="af2"/>
                  <w:color w:val="000000"/>
                </w:rPr>
                <w:t>Городское Агентство Недвижимости</w:t>
              </w:r>
              <w:r>
                <w:rPr>
                  <w:rStyle w:val="af2"/>
                  <w:color w:val="000000"/>
                </w:rPr>
                <w:t>»</w:t>
              </w:r>
              <w:r w:rsidRPr="00077278">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802B9B">
            <w:pPr>
              <w:spacing w:line="240" w:lineRule="auto"/>
              <w:ind w:firstLine="0"/>
              <w:jc w:val="center"/>
              <w:rPr>
                <w:rFonts w:eastAsia="Times New Roman"/>
                <w:color w:val="000000"/>
                <w:szCs w:val="24"/>
              </w:rPr>
            </w:pPr>
            <w:r w:rsidRPr="00077278">
              <w:rPr>
                <w:color w:val="000000"/>
              </w:rPr>
              <w:t>126</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5" w:history="1">
              <w:r w:rsidRPr="00077278">
                <w:rPr>
                  <w:rStyle w:val="af2"/>
                  <w:color w:val="000000"/>
                </w:rPr>
                <w:t xml:space="preserve">СПК РК </w:t>
              </w:r>
              <w:r>
                <w:rPr>
                  <w:rStyle w:val="af2"/>
                  <w:color w:val="000000"/>
                </w:rPr>
                <w:t>«</w:t>
              </w:r>
              <w:r w:rsidRPr="00077278">
                <w:rPr>
                  <w:rStyle w:val="af2"/>
                  <w:color w:val="000000"/>
                </w:rPr>
                <w:t>Всходы Коммунизма</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Терский район</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1420E1">
            <w:pPr>
              <w:spacing w:line="240" w:lineRule="auto"/>
              <w:ind w:firstLine="0"/>
              <w:jc w:val="center"/>
              <w:rPr>
                <w:rFonts w:eastAsia="Times New Roman"/>
                <w:color w:val="000000"/>
                <w:szCs w:val="24"/>
              </w:rPr>
            </w:pPr>
            <w:r>
              <w:rPr>
                <w:rFonts w:eastAsia="Times New Roman"/>
                <w:color w:val="000000"/>
                <w:szCs w:val="24"/>
              </w:rPr>
              <w:t>127</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6" w:history="1">
              <w:r w:rsidRPr="00077278">
                <w:rPr>
                  <w:rStyle w:val="af2"/>
                  <w:color w:val="000000"/>
                </w:rPr>
                <w:t>Томас Кук (ИП Павличенко)</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510"/>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1420E1">
            <w:pPr>
              <w:spacing w:line="240" w:lineRule="auto"/>
              <w:ind w:firstLine="0"/>
              <w:jc w:val="center"/>
              <w:rPr>
                <w:rFonts w:eastAsia="Times New Roman"/>
                <w:color w:val="000000"/>
                <w:szCs w:val="24"/>
              </w:rPr>
            </w:pPr>
            <w:r>
              <w:rPr>
                <w:rFonts w:eastAsia="Times New Roman"/>
                <w:color w:val="000000"/>
                <w:szCs w:val="24"/>
              </w:rPr>
              <w:t>128</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7" w:history="1">
              <w:r w:rsidRPr="00077278">
                <w:rPr>
                  <w:rStyle w:val="af2"/>
                  <w:color w:val="000000"/>
                </w:rPr>
                <w:t xml:space="preserve">Турагентство </w:t>
              </w:r>
              <w:r>
                <w:rPr>
                  <w:rStyle w:val="af2"/>
                  <w:color w:val="000000"/>
                </w:rPr>
                <w:t>«</w:t>
              </w:r>
              <w:r w:rsidRPr="00077278">
                <w:rPr>
                  <w:rStyle w:val="af2"/>
                  <w:color w:val="000000"/>
                </w:rPr>
                <w:t>Территория Солнца</w:t>
              </w:r>
              <w:r>
                <w:rPr>
                  <w:rStyle w:val="af2"/>
                  <w:color w:val="000000"/>
                </w:rPr>
                <w:t>»</w:t>
              </w:r>
              <w:r w:rsidRPr="00077278">
                <w:rPr>
                  <w:rStyle w:val="af2"/>
                  <w:color w:val="000000"/>
                </w:rPr>
                <w:t xml:space="preserve"> (ИП Ларионов В.П.)</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Мончегорск</w:t>
            </w:r>
          </w:p>
        </w:tc>
      </w:tr>
      <w:tr w:rsidR="00BC316F" w:rsidRPr="00077278" w:rsidTr="00BC316F">
        <w:trPr>
          <w:trHeight w:val="255"/>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1420E1">
            <w:pPr>
              <w:spacing w:line="240" w:lineRule="auto"/>
              <w:ind w:firstLine="0"/>
              <w:jc w:val="center"/>
              <w:rPr>
                <w:rFonts w:eastAsia="Times New Roman"/>
                <w:color w:val="000000"/>
                <w:szCs w:val="24"/>
              </w:rPr>
            </w:pPr>
            <w:r>
              <w:rPr>
                <w:rFonts w:eastAsia="Times New Roman"/>
                <w:color w:val="000000"/>
                <w:szCs w:val="24"/>
              </w:rPr>
              <w:t>129</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8" w:history="1">
              <w:r w:rsidRPr="00077278">
                <w:rPr>
                  <w:rStyle w:val="af2"/>
                  <w:color w:val="000000"/>
                </w:rPr>
                <w:t xml:space="preserve">Туристическое агентство </w:t>
              </w:r>
              <w:r>
                <w:rPr>
                  <w:rStyle w:val="af2"/>
                  <w:color w:val="000000"/>
                </w:rPr>
                <w:t>«</w:t>
              </w:r>
              <w:r w:rsidRPr="00077278">
                <w:rPr>
                  <w:rStyle w:val="af2"/>
                  <w:color w:val="000000"/>
                </w:rPr>
                <w:t>Для</w:t>
              </w:r>
              <w:proofErr w:type="gramStart"/>
              <w:r w:rsidRPr="00077278">
                <w:rPr>
                  <w:rStyle w:val="af2"/>
                  <w:color w:val="000000"/>
                </w:rPr>
                <w:t xml:space="preserve"> С</w:t>
              </w:r>
              <w:proofErr w:type="gramEnd"/>
              <w:r w:rsidRPr="00077278">
                <w:rPr>
                  <w:rStyle w:val="af2"/>
                  <w:color w:val="000000"/>
                </w:rPr>
                <w:t>воих</w:t>
              </w:r>
              <w:r>
                <w:rPr>
                  <w:rStyle w:val="af2"/>
                  <w:color w:val="000000"/>
                </w:rPr>
                <w:t>»</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Мурманск</w:t>
            </w:r>
          </w:p>
        </w:tc>
      </w:tr>
      <w:tr w:rsidR="00BC316F" w:rsidRPr="00077278" w:rsidTr="00BC316F">
        <w:trPr>
          <w:trHeight w:val="216"/>
          <w:jc w:val="center"/>
        </w:trPr>
        <w:tc>
          <w:tcPr>
            <w:tcW w:w="680" w:type="dxa"/>
            <w:tcBorders>
              <w:top w:val="single" w:sz="4" w:space="0" w:color="auto"/>
              <w:left w:val="single" w:sz="4" w:space="0" w:color="auto"/>
              <w:bottom w:val="single" w:sz="4" w:space="0" w:color="auto"/>
              <w:right w:val="single" w:sz="4" w:space="0" w:color="auto"/>
            </w:tcBorders>
          </w:tcPr>
          <w:p w:rsidR="00BC316F" w:rsidRPr="00077278" w:rsidRDefault="00BC316F" w:rsidP="001420E1">
            <w:pPr>
              <w:spacing w:line="240" w:lineRule="auto"/>
              <w:ind w:firstLine="0"/>
              <w:jc w:val="center"/>
              <w:rPr>
                <w:rFonts w:eastAsia="Times New Roman"/>
                <w:color w:val="000000"/>
                <w:szCs w:val="24"/>
              </w:rPr>
            </w:pPr>
            <w:r>
              <w:rPr>
                <w:rFonts w:eastAsia="Times New Roman"/>
                <w:color w:val="000000"/>
                <w:szCs w:val="24"/>
              </w:rPr>
              <w:t>130</w:t>
            </w:r>
          </w:p>
        </w:tc>
        <w:tc>
          <w:tcPr>
            <w:tcW w:w="5996"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rPr>
                <w:rFonts w:eastAsia="Times New Roman"/>
                <w:color w:val="000000"/>
                <w:szCs w:val="24"/>
              </w:rPr>
            </w:pPr>
            <w:hyperlink r:id="rId209" w:history="1">
              <w:r w:rsidRPr="00077278">
                <w:rPr>
                  <w:rStyle w:val="af2"/>
                  <w:color w:val="000000"/>
                </w:rPr>
                <w:t xml:space="preserve">Туроператор </w:t>
              </w:r>
              <w:r>
                <w:rPr>
                  <w:rStyle w:val="af2"/>
                  <w:color w:val="000000"/>
                </w:rPr>
                <w:t>«</w:t>
              </w:r>
              <w:r w:rsidRPr="00077278">
                <w:rPr>
                  <w:rStyle w:val="af2"/>
                  <w:color w:val="000000"/>
                </w:rPr>
                <w:t>Дикие и свободные</w:t>
              </w:r>
              <w:r>
                <w:rPr>
                  <w:rStyle w:val="af2"/>
                  <w:color w:val="000000"/>
                </w:rPr>
                <w:t>»</w:t>
              </w:r>
              <w:r w:rsidRPr="00077278">
                <w:rPr>
                  <w:rStyle w:val="af2"/>
                  <w:color w:val="000000"/>
                </w:rPr>
                <w:t xml:space="preserve"> (ВНТ 012519)</w:t>
              </w:r>
            </w:hyperlink>
          </w:p>
        </w:tc>
        <w:tc>
          <w:tcPr>
            <w:tcW w:w="2740" w:type="dxa"/>
            <w:tcBorders>
              <w:top w:val="single" w:sz="4" w:space="0" w:color="auto"/>
              <w:left w:val="single" w:sz="4" w:space="0" w:color="auto"/>
              <w:bottom w:val="single" w:sz="4" w:space="0" w:color="auto"/>
              <w:right w:val="single" w:sz="4" w:space="0" w:color="auto"/>
            </w:tcBorders>
            <w:hideMark/>
          </w:tcPr>
          <w:p w:rsidR="00BC316F" w:rsidRPr="00077278" w:rsidRDefault="00BC316F" w:rsidP="001420E1">
            <w:pPr>
              <w:spacing w:line="240" w:lineRule="auto"/>
              <w:ind w:firstLine="0"/>
              <w:jc w:val="center"/>
              <w:rPr>
                <w:rFonts w:eastAsia="Times New Roman"/>
                <w:color w:val="000000"/>
                <w:szCs w:val="24"/>
              </w:rPr>
            </w:pPr>
            <w:r w:rsidRPr="00077278">
              <w:rPr>
                <w:color w:val="000000"/>
              </w:rPr>
              <w:t>г. Апатиты</w:t>
            </w:r>
          </w:p>
        </w:tc>
      </w:tr>
    </w:tbl>
    <w:p w:rsidR="00077278" w:rsidRPr="00077278" w:rsidRDefault="00077278" w:rsidP="001420E1">
      <w:pPr>
        <w:pStyle w:val="af4"/>
        <w:suppressAutoHyphens/>
        <w:ind w:left="0"/>
        <w:jc w:val="both"/>
      </w:pPr>
    </w:p>
    <w:p w:rsidR="00077278" w:rsidRPr="00077278" w:rsidRDefault="00077278" w:rsidP="001420E1">
      <w:pPr>
        <w:pStyle w:val="af4"/>
        <w:suppressAutoHyphens/>
        <w:ind w:left="0"/>
        <w:jc w:val="both"/>
      </w:pPr>
    </w:p>
    <w:p w:rsidR="00077278" w:rsidRPr="00077278" w:rsidRDefault="00077278" w:rsidP="001420E1">
      <w:pPr>
        <w:pStyle w:val="af4"/>
        <w:suppressAutoHyphens/>
        <w:ind w:left="0"/>
        <w:jc w:val="center"/>
        <w:rPr>
          <w:b/>
        </w:rPr>
      </w:pPr>
      <w:r w:rsidRPr="00077278">
        <w:rPr>
          <w:b/>
        </w:rPr>
        <w:t xml:space="preserve">Перечень коллективных средств размещения, </w:t>
      </w:r>
    </w:p>
    <w:p w:rsidR="00077278" w:rsidRPr="00077278" w:rsidRDefault="00077278" w:rsidP="001420E1">
      <w:pPr>
        <w:pStyle w:val="af4"/>
        <w:suppressAutoHyphens/>
        <w:ind w:left="0"/>
        <w:jc w:val="center"/>
        <w:rPr>
          <w:b/>
        </w:rPr>
      </w:pPr>
      <w:proofErr w:type="gramStart"/>
      <w:r w:rsidRPr="00077278">
        <w:rPr>
          <w:b/>
        </w:rPr>
        <w:t>действующих</w:t>
      </w:r>
      <w:proofErr w:type="gramEnd"/>
      <w:r w:rsidRPr="00077278">
        <w:rPr>
          <w:b/>
        </w:rPr>
        <w:t xml:space="preserve"> на территории Мурманской области</w:t>
      </w:r>
    </w:p>
    <w:p w:rsidR="00077278" w:rsidRPr="00077278" w:rsidRDefault="00077278" w:rsidP="001420E1">
      <w:pPr>
        <w:pStyle w:val="af4"/>
        <w:suppressAutoHyphens/>
        <w:ind w:left="0"/>
        <w:jc w:val="both"/>
      </w:pPr>
    </w:p>
    <w:tbl>
      <w:tblPr>
        <w:tblW w:w="9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628"/>
        <w:gridCol w:w="3827"/>
        <w:gridCol w:w="3299"/>
      </w:tblGrid>
      <w:tr w:rsidR="00077278" w:rsidRPr="00077278" w:rsidTr="00077278">
        <w:trPr>
          <w:trHeight w:val="566"/>
          <w:tblHeader/>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tabs>
                <w:tab w:val="left" w:pos="309"/>
              </w:tabs>
              <w:spacing w:line="240" w:lineRule="auto"/>
              <w:ind w:firstLine="0"/>
              <w:jc w:val="center"/>
              <w:rPr>
                <w:rFonts w:eastAsia="Times New Roman"/>
                <w:b/>
                <w:bCs/>
                <w:color w:val="000000"/>
                <w:szCs w:val="24"/>
              </w:rPr>
            </w:pPr>
            <w:r w:rsidRPr="00077278">
              <w:rPr>
                <w:b/>
                <w:bCs/>
                <w:color w:val="000000"/>
              </w:rPr>
              <w:t>№№</w:t>
            </w: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b/>
                <w:bCs/>
                <w:color w:val="000000"/>
                <w:szCs w:val="24"/>
              </w:rPr>
            </w:pPr>
            <w:r w:rsidRPr="00077278">
              <w:rPr>
                <w:b/>
                <w:bCs/>
                <w:color w:val="000000"/>
              </w:rPr>
              <w:t>Территория</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b/>
                <w:bCs/>
                <w:color w:val="000000"/>
                <w:szCs w:val="24"/>
              </w:rPr>
            </w:pPr>
            <w:r w:rsidRPr="00077278">
              <w:rPr>
                <w:b/>
                <w:bCs/>
                <w:color w:val="000000"/>
              </w:rPr>
              <w:t>Наименование и тип размещения</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b/>
                <w:bCs/>
                <w:color w:val="000000"/>
                <w:szCs w:val="24"/>
              </w:rPr>
            </w:pPr>
            <w:r w:rsidRPr="00077278">
              <w:rPr>
                <w:b/>
                <w:bCs/>
                <w:color w:val="000000"/>
              </w:rPr>
              <w:t>Адрес</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Апатиты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Аметист</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Ленина, 3</w:t>
            </w:r>
          </w:p>
        </w:tc>
      </w:tr>
      <w:tr w:rsidR="00077278" w:rsidRPr="00077278" w:rsidTr="00077278">
        <w:trPr>
          <w:trHeight w:val="94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Апатиты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Гостиница Кольского Научного Центра Российской Академии Наук (Гостиница КНЦ РАН)</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Ферсмана дом 2</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Апатиты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Санаторно-гостиничный комплекс </w:t>
            </w:r>
            <w:r w:rsidR="005E0261">
              <w:rPr>
                <w:color w:val="000000"/>
              </w:rPr>
              <w:t>«</w:t>
            </w:r>
            <w:proofErr w:type="spellStart"/>
            <w:r w:rsidRPr="00077278">
              <w:rPr>
                <w:color w:val="000000"/>
              </w:rPr>
              <w:t>Изовела</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Победы, д. 29а</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Апатиты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977669" w:rsidP="001420E1">
            <w:pPr>
              <w:spacing w:line="240" w:lineRule="auto"/>
              <w:ind w:firstLine="0"/>
              <w:rPr>
                <w:rFonts w:eastAsia="Times New Roman"/>
                <w:color w:val="000000"/>
                <w:szCs w:val="24"/>
              </w:rPr>
            </w:pPr>
            <w:r>
              <w:rPr>
                <w:color w:val="000000"/>
              </w:rPr>
              <w:t>База</w:t>
            </w:r>
            <w:r w:rsidR="00077278" w:rsidRPr="00077278">
              <w:rPr>
                <w:color w:val="000000"/>
              </w:rPr>
              <w:t xml:space="preserve"> отдыха </w:t>
            </w:r>
            <w:r w:rsidR="005E0261">
              <w:rPr>
                <w:color w:val="000000"/>
              </w:rPr>
              <w:t>«</w:t>
            </w:r>
            <w:r w:rsidR="00077278" w:rsidRPr="00077278">
              <w:rPr>
                <w:color w:val="000000"/>
              </w:rPr>
              <w:t>РУСЬ</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Победы, д. 29а</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Апатиты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Хостел </w:t>
            </w:r>
            <w:r w:rsidR="005E0261">
              <w:rPr>
                <w:color w:val="000000"/>
              </w:rPr>
              <w:t>«</w:t>
            </w:r>
            <w:proofErr w:type="spellStart"/>
            <w:r w:rsidRPr="00077278">
              <w:rPr>
                <w:color w:val="000000"/>
              </w:rPr>
              <w:t>Шери</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Гладышева, д. 6а</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proofErr w:type="spellStart"/>
            <w:r w:rsidRPr="00077278">
              <w:rPr>
                <w:color w:val="000000"/>
              </w:rPr>
              <w:t>Беломорье</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Первомайская д. 31 </w:t>
            </w:r>
          </w:p>
        </w:tc>
      </w:tr>
      <w:tr w:rsidR="00077278" w:rsidRPr="00077278" w:rsidTr="00077278">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Загородный стационарный детский оздоровительно-образовательный центр </w:t>
            </w:r>
            <w:r w:rsidR="005E0261">
              <w:rPr>
                <w:color w:val="000000"/>
              </w:rPr>
              <w:t>«</w:t>
            </w:r>
            <w:r w:rsidRPr="00077278">
              <w:rPr>
                <w:color w:val="000000"/>
              </w:rPr>
              <w:t>ГАНДВИГ</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Белое Море </w:t>
            </w:r>
            <w:proofErr w:type="spellStart"/>
            <w:r w:rsidRPr="00077278">
              <w:rPr>
                <w:color w:val="000000"/>
              </w:rPr>
              <w:t>нп</w:t>
            </w:r>
            <w:proofErr w:type="spellEnd"/>
            <w:r w:rsidRPr="00077278">
              <w:rPr>
                <w:color w:val="000000"/>
              </w:rPr>
              <w:t>, Палкина Губа</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Отель </w:t>
            </w:r>
            <w:r w:rsidR="005E0261">
              <w:rPr>
                <w:color w:val="000000"/>
              </w:rPr>
              <w:t>«</w:t>
            </w:r>
            <w:r w:rsidRPr="00077278">
              <w:rPr>
                <w:color w:val="000000"/>
              </w:rPr>
              <w:t>Иова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rPr>
                <w:rFonts w:eastAsia="Times New Roman"/>
                <w:color w:val="000000"/>
                <w:szCs w:val="24"/>
              </w:rPr>
            </w:pPr>
            <w:r w:rsidRPr="00077278">
              <w:rPr>
                <w:color w:val="000000"/>
              </w:rPr>
              <w:t>Кандалакшский р-н, пос. Зареченск</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Турбаза </w:t>
            </w:r>
            <w:r w:rsidR="005E0261">
              <w:rPr>
                <w:color w:val="000000"/>
              </w:rPr>
              <w:t>«</w:t>
            </w:r>
            <w:r w:rsidRPr="00077278">
              <w:rPr>
                <w:color w:val="000000"/>
              </w:rPr>
              <w:t>Поморская звезда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Речная, д. 3</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Сполохи</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Набережная ул., 130</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Гора Крестовая</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автодорога Кандалакша-Умба, 2-й км</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Гринвич</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Первомайская 24</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Турбаза </w:t>
            </w:r>
            <w:r w:rsidR="005E0261">
              <w:rPr>
                <w:color w:val="000000"/>
              </w:rPr>
              <w:t>«</w:t>
            </w:r>
            <w:proofErr w:type="spellStart"/>
            <w:r w:rsidRPr="00077278">
              <w:rPr>
                <w:color w:val="000000"/>
              </w:rPr>
              <w:t>Канда</w:t>
            </w:r>
            <w:proofErr w:type="spellEnd"/>
            <w:r w:rsidRPr="00077278">
              <w:rPr>
                <w:color w:val="000000"/>
              </w:rPr>
              <w:t>-Викинг</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Белое море / поселок</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Горница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Дзержинского 19</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Парковая</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Парковая, д. 22</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Северная</w:t>
            </w:r>
            <w:r w:rsidR="005E0261">
              <w:rPr>
                <w:color w:val="000000"/>
              </w:rPr>
              <w:t>»</w:t>
            </w:r>
            <w:proofErr w:type="gramStart"/>
            <w:r w:rsidRPr="00077278">
              <w:rPr>
                <w:color w:val="000000"/>
              </w:rPr>
              <w:t xml:space="preserve"> ,</w:t>
            </w:r>
            <w:proofErr w:type="gramEnd"/>
            <w:r w:rsidRPr="00077278">
              <w:rPr>
                <w:color w:val="000000"/>
              </w:rPr>
              <w:t xml:space="preserve"> категория три звезды</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w:t>
            </w:r>
            <w:r w:rsidR="000809BC">
              <w:rPr>
                <w:color w:val="000000"/>
              </w:rPr>
              <w:t xml:space="preserve"> </w:t>
            </w:r>
            <w:r w:rsidRPr="00077278">
              <w:rPr>
                <w:color w:val="000000"/>
              </w:rPr>
              <w:t>Ленина, 11</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Спорт</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Дзержинского, 7а</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809BC" w:rsidP="001420E1">
            <w:pPr>
              <w:spacing w:line="240" w:lineRule="auto"/>
              <w:ind w:firstLine="0"/>
              <w:rPr>
                <w:rFonts w:eastAsia="Times New Roman"/>
                <w:color w:val="000000"/>
                <w:szCs w:val="24"/>
              </w:rPr>
            </w:pPr>
            <w:r>
              <w:rPr>
                <w:color w:val="000000"/>
              </w:rPr>
              <w:t>Гостини</w:t>
            </w:r>
            <w:r w:rsidR="00077278" w:rsidRPr="00077278">
              <w:rPr>
                <w:color w:val="000000"/>
              </w:rPr>
              <w:t xml:space="preserve">ца </w:t>
            </w:r>
            <w:r w:rsidR="005E0261">
              <w:rPr>
                <w:color w:val="000000"/>
              </w:rPr>
              <w:t>«</w:t>
            </w:r>
            <w:proofErr w:type="spellStart"/>
            <w:r w:rsidR="00077278" w:rsidRPr="00077278">
              <w:rPr>
                <w:color w:val="000000"/>
              </w:rPr>
              <w:t>Эккос</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Ленина, 12в</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Хибины</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Ленинградска</w:t>
            </w:r>
            <w:r w:rsidR="005E0261">
              <w:rPr>
                <w:color w:val="000000"/>
              </w:rPr>
              <w:t>я</w:t>
            </w:r>
            <w:r w:rsidRPr="00077278">
              <w:rPr>
                <w:color w:val="000000"/>
              </w:rPr>
              <w:t>, 25</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szCs w:val="24"/>
              </w:rPr>
            </w:pPr>
            <w:r w:rsidRPr="00077278">
              <w:t>Кировск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szCs w:val="24"/>
              </w:rPr>
            </w:pPr>
            <w:r w:rsidRPr="00077278">
              <w:t xml:space="preserve">База отдыха </w:t>
            </w:r>
            <w:r w:rsidR="005E0261">
              <w:t>«</w:t>
            </w:r>
            <w:proofErr w:type="spellStart"/>
            <w:r w:rsidRPr="00077278">
              <w:t>Куэльпорр</w:t>
            </w:r>
            <w:proofErr w:type="spellEnd"/>
            <w:r w:rsidR="005E0261">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szCs w:val="24"/>
              </w:rPr>
            </w:pPr>
            <w:r w:rsidRPr="00077278">
              <w:t xml:space="preserve">Кировск </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szCs w:val="24"/>
              </w:rPr>
            </w:pPr>
            <w:r w:rsidRPr="00077278">
              <w:t>Кировск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proofErr w:type="spellStart"/>
            <w:r w:rsidRPr="00077278">
              <w:rPr>
                <w:color w:val="000000"/>
              </w:rPr>
              <w:t>Рябинушка</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Кировск, 25 км (микрорайон </w:t>
            </w:r>
            <w:proofErr w:type="spellStart"/>
            <w:r w:rsidRPr="00077278">
              <w:rPr>
                <w:color w:val="000000"/>
              </w:rPr>
              <w:t>Кукисвумчорр</w:t>
            </w:r>
            <w:proofErr w:type="spellEnd"/>
            <w:r w:rsidRPr="00077278">
              <w:rPr>
                <w:color w:val="000000"/>
              </w:rPr>
              <w:t>)</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szCs w:val="24"/>
              </w:rPr>
            </w:pPr>
            <w:r w:rsidRPr="00077278">
              <w:t>Кировск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Санаторно-оздоровительный комплекс </w:t>
            </w:r>
            <w:r w:rsidR="005E0261">
              <w:rPr>
                <w:color w:val="000000"/>
              </w:rPr>
              <w:t>«</w:t>
            </w:r>
            <w:proofErr w:type="spellStart"/>
            <w:r w:rsidRPr="00077278">
              <w:rPr>
                <w:color w:val="000000"/>
              </w:rPr>
              <w:t>Тирвас</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район Ботанического Сада, </w:t>
            </w:r>
            <w:proofErr w:type="spellStart"/>
            <w:r w:rsidRPr="00077278">
              <w:rPr>
                <w:color w:val="000000"/>
              </w:rPr>
              <w:t>зд</w:t>
            </w:r>
            <w:proofErr w:type="spellEnd"/>
            <w:r w:rsidRPr="00077278">
              <w:rPr>
                <w:color w:val="000000"/>
              </w:rPr>
              <w:t>. 29</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Ковдор</w:t>
            </w:r>
            <w:proofErr w:type="spellEnd"/>
            <w:r w:rsidRPr="00077278">
              <w:rPr>
                <w:color w:val="000000"/>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Уют</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ул. </w:t>
            </w:r>
            <w:proofErr w:type="spellStart"/>
            <w:r w:rsidRPr="00077278">
              <w:rPr>
                <w:color w:val="000000"/>
              </w:rPr>
              <w:t>Кошица</w:t>
            </w:r>
            <w:proofErr w:type="spellEnd"/>
            <w:r w:rsidRPr="00077278">
              <w:rPr>
                <w:color w:val="000000"/>
              </w:rPr>
              <w:t>, 28 </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Турбаза </w:t>
            </w:r>
            <w:r w:rsidR="005E0261">
              <w:rPr>
                <w:color w:val="000000"/>
              </w:rPr>
              <w:t>«</w:t>
            </w:r>
            <w:r w:rsidRPr="00077278">
              <w:rPr>
                <w:color w:val="000000"/>
              </w:rPr>
              <w:t>Арктика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26 км Верхне</w:t>
            </w:r>
            <w:r w:rsidR="000809BC">
              <w:rPr>
                <w:color w:val="000000"/>
              </w:rPr>
              <w:t>ту</w:t>
            </w:r>
            <w:r w:rsidRPr="00077278">
              <w:rPr>
                <w:color w:val="000000"/>
              </w:rPr>
              <w:t>ломского шоссе</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r w:rsidRPr="00077278">
              <w:rPr>
                <w:color w:val="000000"/>
              </w:rPr>
              <w:t>Лесная</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Офис - г. Мурманск,  улица Адмирала Лобова, 100</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Аэропорт Мурманск</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Мурмаши / поселок</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ООО </w:t>
            </w:r>
            <w:r w:rsidR="005E0261">
              <w:rPr>
                <w:color w:val="000000"/>
              </w:rPr>
              <w:t>«</w:t>
            </w:r>
            <w:r w:rsidRPr="00077278">
              <w:rPr>
                <w:color w:val="000000"/>
              </w:rPr>
              <w:t xml:space="preserve">САНАТОРИЙ </w:t>
            </w:r>
            <w:r w:rsidR="005E0261">
              <w:rPr>
                <w:color w:val="000000"/>
              </w:rPr>
              <w:t>«</w:t>
            </w:r>
            <w:r w:rsidRPr="00077278">
              <w:rPr>
                <w:color w:val="000000"/>
              </w:rPr>
              <w:t>ЛАПЛАНДИЯ</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Кольский район, п. Мурмаши, ул. </w:t>
            </w:r>
            <w:proofErr w:type="gramStart"/>
            <w:r w:rsidRPr="00077278">
              <w:rPr>
                <w:color w:val="000000"/>
              </w:rPr>
              <w:t>Полярная</w:t>
            </w:r>
            <w:proofErr w:type="gramEnd"/>
            <w:r w:rsidRPr="00077278">
              <w:rPr>
                <w:color w:val="000000"/>
              </w:rPr>
              <w:t>, д. 11</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r w:rsidRPr="00077278">
              <w:rPr>
                <w:color w:val="000000"/>
              </w:rPr>
              <w:t>МКТИ</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Кольский р-н, оз. </w:t>
            </w:r>
            <w:proofErr w:type="spellStart"/>
            <w:r w:rsidRPr="00077278">
              <w:rPr>
                <w:color w:val="000000"/>
              </w:rPr>
              <w:t>Кильдинское</w:t>
            </w:r>
            <w:proofErr w:type="spellEnd"/>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r w:rsidRPr="00077278">
              <w:rPr>
                <w:color w:val="000000"/>
              </w:rPr>
              <w:t>Оленья</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7 км от станции </w:t>
            </w:r>
            <w:proofErr w:type="gramStart"/>
            <w:r w:rsidRPr="00077278">
              <w:rPr>
                <w:color w:val="000000"/>
              </w:rPr>
              <w:t>Лопарская</w:t>
            </w:r>
            <w:proofErr w:type="gramEnd"/>
          </w:p>
        </w:tc>
      </w:tr>
      <w:tr w:rsidR="00077278" w:rsidRPr="00077278" w:rsidTr="005E0261">
        <w:trPr>
          <w:trHeight w:val="54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Дайв-клуб </w:t>
            </w:r>
            <w:r w:rsidR="005E0261">
              <w:rPr>
                <w:color w:val="000000"/>
              </w:rPr>
              <w:t>«</w:t>
            </w:r>
            <w:r w:rsidRPr="00077278">
              <w:rPr>
                <w:color w:val="000000"/>
              </w:rPr>
              <w:t>Папа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110 км от Мурманска</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proofErr w:type="spellStart"/>
            <w:r w:rsidRPr="00077278">
              <w:rPr>
                <w:color w:val="000000"/>
              </w:rPr>
              <w:t>Вува</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Офис </w:t>
            </w:r>
            <w:proofErr w:type="gramStart"/>
            <w:r w:rsidRPr="00077278">
              <w:rPr>
                <w:color w:val="000000"/>
              </w:rPr>
              <w:t>-г</w:t>
            </w:r>
            <w:proofErr w:type="gramEnd"/>
            <w:r w:rsidRPr="00077278">
              <w:rPr>
                <w:color w:val="000000"/>
              </w:rPr>
              <w:t>. Мурманск,</w:t>
            </w:r>
            <w:r w:rsidRPr="00077278">
              <w:rPr>
                <w:color w:val="000000"/>
              </w:rPr>
              <w:br/>
              <w:t xml:space="preserve">ул. Капитана </w:t>
            </w:r>
            <w:proofErr w:type="spellStart"/>
            <w:r w:rsidRPr="00077278">
              <w:rPr>
                <w:color w:val="000000"/>
              </w:rPr>
              <w:t>Орликовой</w:t>
            </w:r>
            <w:proofErr w:type="spellEnd"/>
            <w:r w:rsidRPr="00077278">
              <w:rPr>
                <w:color w:val="000000"/>
              </w:rPr>
              <w:t>, д. 60</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r w:rsidRPr="00077278">
              <w:rPr>
                <w:color w:val="000000"/>
              </w:rPr>
              <w:t>Падун</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Верхнетуломский поселок</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Кольский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proofErr w:type="spellStart"/>
            <w:r w:rsidRPr="00077278">
              <w:rPr>
                <w:color w:val="000000"/>
              </w:rPr>
              <w:t>Сатка</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27 км  Верхне</w:t>
            </w:r>
            <w:r w:rsidR="005E0261">
              <w:rPr>
                <w:color w:val="000000"/>
              </w:rPr>
              <w:t>т</w:t>
            </w:r>
            <w:r w:rsidRPr="00077278">
              <w:rPr>
                <w:color w:val="000000"/>
              </w:rPr>
              <w:t>уломского шоссе</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Ловозерский</w:t>
            </w:r>
            <w:proofErr w:type="spellEnd"/>
            <w:r w:rsidRPr="00077278">
              <w:rPr>
                <w:color w:val="000000"/>
              </w:rPr>
              <w:t xml:space="preserve">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proofErr w:type="spellStart"/>
            <w:r w:rsidRPr="00077278">
              <w:rPr>
                <w:color w:val="000000"/>
              </w:rPr>
              <w:t>Пессярйок</w:t>
            </w:r>
            <w:proofErr w:type="spellEnd"/>
            <w:r w:rsidR="005E0261">
              <w:rPr>
                <w:color w:val="000000"/>
              </w:rPr>
              <w:t>»</w:t>
            </w:r>
            <w:r w:rsidRPr="00077278">
              <w:rPr>
                <w:color w:val="000000"/>
              </w:rPr>
              <w:t xml:space="preserve"> (</w:t>
            </w:r>
            <w:r w:rsidR="005E0261">
              <w:rPr>
                <w:color w:val="000000"/>
              </w:rPr>
              <w:t>«</w:t>
            </w:r>
            <w:r w:rsidRPr="00077278">
              <w:rPr>
                <w:color w:val="000000"/>
              </w:rPr>
              <w:t>Краснощелье</w:t>
            </w:r>
            <w:r w:rsidR="005E0261">
              <w:rPr>
                <w:color w:val="000000"/>
              </w:rPr>
              <w:t>»</w:t>
            </w:r>
            <w:r w:rsidRPr="00077278">
              <w:rPr>
                <w:color w:val="000000"/>
              </w:rPr>
              <w:t>) на реке</w:t>
            </w:r>
            <w:proofErr w:type="gramStart"/>
            <w:r w:rsidRPr="00077278">
              <w:rPr>
                <w:color w:val="000000"/>
              </w:rPr>
              <w:t xml:space="preserve"> П</w:t>
            </w:r>
            <w:proofErr w:type="gramEnd"/>
            <w:r w:rsidRPr="00077278">
              <w:rPr>
                <w:color w:val="000000"/>
              </w:rPr>
              <w:t xml:space="preserve">оной, </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с</w:t>
            </w:r>
            <w:proofErr w:type="gramStart"/>
            <w:r w:rsidRPr="00077278">
              <w:rPr>
                <w:color w:val="000000"/>
              </w:rPr>
              <w:t>.Л</w:t>
            </w:r>
            <w:proofErr w:type="gramEnd"/>
            <w:r w:rsidRPr="00077278">
              <w:rPr>
                <w:color w:val="000000"/>
              </w:rPr>
              <w:t>овозеро</w:t>
            </w:r>
            <w:proofErr w:type="spellEnd"/>
            <w:r w:rsidRPr="00077278">
              <w:rPr>
                <w:color w:val="000000"/>
              </w:rPr>
              <w:t>; ул. Школьная 2-23</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Ловозерский</w:t>
            </w:r>
            <w:proofErr w:type="spellEnd"/>
            <w:r w:rsidRPr="00077278">
              <w:rPr>
                <w:color w:val="000000"/>
              </w:rPr>
              <w:t xml:space="preserve">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рыболовецкий лагерь </w:t>
            </w:r>
            <w:r w:rsidR="005E0261">
              <w:rPr>
                <w:color w:val="000000"/>
              </w:rPr>
              <w:t>«</w:t>
            </w:r>
            <w:proofErr w:type="spellStart"/>
            <w:r w:rsidRPr="00077278">
              <w:rPr>
                <w:color w:val="000000"/>
              </w:rPr>
              <w:t>Ача</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река</w:t>
            </w:r>
            <w:proofErr w:type="gramStart"/>
            <w:r w:rsidRPr="00077278">
              <w:rPr>
                <w:color w:val="000000"/>
              </w:rPr>
              <w:t xml:space="preserve"> П</w:t>
            </w:r>
            <w:proofErr w:type="gramEnd"/>
            <w:r w:rsidRPr="00077278">
              <w:rPr>
                <w:color w:val="000000"/>
              </w:rPr>
              <w:t>оной</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Ловозерский</w:t>
            </w:r>
            <w:proofErr w:type="spellEnd"/>
            <w:r w:rsidRPr="00077278">
              <w:rPr>
                <w:color w:val="000000"/>
              </w:rPr>
              <w:t xml:space="preserve">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рыболовецкий лагерь </w:t>
            </w:r>
            <w:r w:rsidR="005E0261">
              <w:rPr>
                <w:color w:val="000000"/>
              </w:rPr>
              <w:t>«</w:t>
            </w:r>
            <w:proofErr w:type="spellStart"/>
            <w:r w:rsidRPr="00077278">
              <w:rPr>
                <w:color w:val="000000"/>
              </w:rPr>
              <w:t>Пача</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река</w:t>
            </w:r>
            <w:proofErr w:type="gramStart"/>
            <w:r w:rsidRPr="00077278">
              <w:rPr>
                <w:color w:val="000000"/>
              </w:rPr>
              <w:t xml:space="preserve"> П</w:t>
            </w:r>
            <w:proofErr w:type="gramEnd"/>
            <w:r w:rsidRPr="00077278">
              <w:rPr>
                <w:color w:val="000000"/>
              </w:rPr>
              <w:t>оной</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Ловозерский</w:t>
            </w:r>
            <w:proofErr w:type="spellEnd"/>
            <w:r w:rsidRPr="00077278">
              <w:rPr>
                <w:color w:val="000000"/>
              </w:rPr>
              <w:t xml:space="preserve">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рыболовецкий лагерь </w:t>
            </w:r>
            <w:r w:rsidR="005E0261">
              <w:rPr>
                <w:color w:val="000000"/>
              </w:rPr>
              <w:t>«</w:t>
            </w:r>
            <w:r w:rsidRPr="00077278">
              <w:rPr>
                <w:color w:val="000000"/>
              </w:rPr>
              <w:t>Порог</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река</w:t>
            </w:r>
            <w:proofErr w:type="gramStart"/>
            <w:r w:rsidRPr="00077278">
              <w:rPr>
                <w:color w:val="000000"/>
              </w:rPr>
              <w:t xml:space="preserve"> П</w:t>
            </w:r>
            <w:proofErr w:type="gramEnd"/>
            <w:r w:rsidRPr="00077278">
              <w:rPr>
                <w:color w:val="000000"/>
              </w:rPr>
              <w:t>оной</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Ловозерский</w:t>
            </w:r>
            <w:proofErr w:type="spellEnd"/>
            <w:r w:rsidRPr="00077278">
              <w:rPr>
                <w:color w:val="000000"/>
              </w:rPr>
              <w:t xml:space="preserve">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proofErr w:type="spellStart"/>
            <w:r w:rsidRPr="00077278">
              <w:rPr>
                <w:color w:val="000000"/>
              </w:rPr>
              <w:t>Ефимозеро</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озеро </w:t>
            </w:r>
            <w:proofErr w:type="spellStart"/>
            <w:r w:rsidRPr="00077278">
              <w:rPr>
                <w:color w:val="000000"/>
              </w:rPr>
              <w:t>Ефимозеро</w:t>
            </w:r>
            <w:proofErr w:type="spellEnd"/>
            <w:r w:rsidRPr="00077278">
              <w:rPr>
                <w:color w:val="000000"/>
              </w:rPr>
              <w:t>, в 250 км от Мурманска</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Ловозерский</w:t>
            </w:r>
            <w:proofErr w:type="spellEnd"/>
            <w:r w:rsidRPr="00077278">
              <w:rPr>
                <w:color w:val="000000"/>
              </w:rPr>
              <w:t xml:space="preserve">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r w:rsidRPr="00077278">
              <w:rPr>
                <w:color w:val="000000"/>
              </w:rPr>
              <w:t>Русская Лапландия</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село Ловозеро, остров Высокий</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Отель </w:t>
            </w:r>
            <w:r w:rsidR="005E0261">
              <w:rPr>
                <w:color w:val="000000"/>
              </w:rPr>
              <w:t>«</w:t>
            </w:r>
            <w:r w:rsidRPr="00077278">
              <w:rPr>
                <w:color w:val="000000"/>
              </w:rPr>
              <w:t>Лапландия</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пр. Металлургов, д. 32</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Металлург</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пр. Металлургов 45</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Север</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пр. Металлургов, 4</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r w:rsidRPr="00077278">
              <w:rPr>
                <w:color w:val="000000"/>
              </w:rPr>
              <w:t>РИЖ</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п. </w:t>
            </w:r>
            <w:proofErr w:type="spellStart"/>
            <w:r w:rsidRPr="00077278">
              <w:rPr>
                <w:color w:val="000000"/>
              </w:rPr>
              <w:t>Риж</w:t>
            </w:r>
            <w:proofErr w:type="spellEnd"/>
            <w:r w:rsidRPr="00077278">
              <w:rPr>
                <w:color w:val="000000"/>
              </w:rPr>
              <w:t xml:space="preserve">-Губа </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Санаторий-профилакторий </w:t>
            </w:r>
            <w:r w:rsidR="005E0261">
              <w:rPr>
                <w:color w:val="000000"/>
              </w:rPr>
              <w:t>«</w:t>
            </w:r>
            <w:r w:rsidRPr="00077278">
              <w:rPr>
                <w:color w:val="000000"/>
              </w:rPr>
              <w:t>Кольский</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проспект Кирова, 8 </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69 Параллель</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пр. Лыжный, д.14</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Апартаменты/ Квартиры  </w:t>
            </w:r>
            <w:r w:rsidR="005E0261">
              <w:rPr>
                <w:color w:val="000000"/>
              </w:rPr>
              <w:t>«</w:t>
            </w:r>
            <w:r w:rsidRPr="00077278">
              <w:rPr>
                <w:color w:val="000000"/>
              </w:rPr>
              <w:t>S-</w:t>
            </w:r>
            <w:proofErr w:type="spellStart"/>
            <w:r w:rsidRPr="00077278">
              <w:rPr>
                <w:color w:val="000000"/>
              </w:rPr>
              <w:t>Terminal</w:t>
            </w:r>
            <w:proofErr w:type="spellEnd"/>
            <w:r w:rsidRPr="00077278">
              <w:rPr>
                <w:color w:val="000000"/>
              </w:rPr>
              <w:t xml:space="preserve"> 2</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Верхнеростинское</w:t>
            </w:r>
            <w:proofErr w:type="spellEnd"/>
            <w:r w:rsidRPr="00077278">
              <w:rPr>
                <w:color w:val="000000"/>
              </w:rPr>
              <w:t xml:space="preserve"> шоссе, 17</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5E0261" w:rsidP="001420E1">
            <w:pPr>
              <w:spacing w:line="240" w:lineRule="auto"/>
              <w:ind w:firstLine="0"/>
              <w:rPr>
                <w:rFonts w:eastAsia="Times New Roman"/>
                <w:color w:val="000000"/>
                <w:szCs w:val="24"/>
              </w:rPr>
            </w:pPr>
            <w:r>
              <w:rPr>
                <w:color w:val="000000"/>
              </w:rPr>
              <w:t>«</w:t>
            </w:r>
            <w:r w:rsidR="00077278" w:rsidRPr="00077278">
              <w:rPr>
                <w:color w:val="000000"/>
              </w:rPr>
              <w:t>S-</w:t>
            </w:r>
            <w:proofErr w:type="spellStart"/>
            <w:r w:rsidR="00077278" w:rsidRPr="00077278">
              <w:rPr>
                <w:color w:val="000000"/>
              </w:rPr>
              <w:t>Terminal</w:t>
            </w:r>
            <w:proofErr w:type="spellEnd"/>
            <w:r>
              <w:rPr>
                <w:color w:val="000000"/>
              </w:rPr>
              <w:t>»</w:t>
            </w:r>
            <w:r w:rsidR="00077278" w:rsidRPr="00077278">
              <w:rPr>
                <w:color w:val="000000"/>
              </w:rPr>
              <w:t xml:space="preserve">- Мини-отель </w:t>
            </w:r>
            <w:r>
              <w:rPr>
                <w:color w:val="000000"/>
              </w:rPr>
              <w:t>«</w:t>
            </w:r>
            <w:r w:rsidR="00077278" w:rsidRPr="00077278">
              <w:rPr>
                <w:color w:val="000000"/>
              </w:rPr>
              <w:t>Вектор</w:t>
            </w:r>
            <w:r>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Ул. Капитана </w:t>
            </w:r>
            <w:proofErr w:type="spellStart"/>
            <w:r w:rsidRPr="00077278">
              <w:rPr>
                <w:color w:val="000000"/>
              </w:rPr>
              <w:t>Орликовой</w:t>
            </w:r>
            <w:proofErr w:type="spellEnd"/>
            <w:r w:rsidRPr="00077278">
              <w:rPr>
                <w:color w:val="000000"/>
              </w:rPr>
              <w:t>, 2</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 xml:space="preserve">Арктик </w:t>
            </w:r>
            <w:proofErr w:type="gramStart"/>
            <w:r w:rsidRPr="00077278">
              <w:rPr>
                <w:color w:val="000000"/>
              </w:rPr>
              <w:t>-С</w:t>
            </w:r>
            <w:proofErr w:type="gramEnd"/>
            <w:r w:rsidRPr="00077278">
              <w:rPr>
                <w:color w:val="000000"/>
              </w:rPr>
              <w:t>ервис</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Верхнеростинское</w:t>
            </w:r>
            <w:proofErr w:type="spellEnd"/>
            <w:r w:rsidRPr="00077278">
              <w:rPr>
                <w:color w:val="000000"/>
              </w:rPr>
              <w:t xml:space="preserve"> шоссе, д. 1</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ОАО </w:t>
            </w:r>
            <w:r w:rsidR="005E0261">
              <w:rPr>
                <w:color w:val="000000"/>
              </w:rPr>
              <w:t>«</w:t>
            </w:r>
            <w:r w:rsidRPr="00077278">
              <w:rPr>
                <w:color w:val="000000"/>
              </w:rPr>
              <w:t>Отель Губернский</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С. Перовской, 3</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Мини - отель </w:t>
            </w:r>
            <w:r w:rsidR="005E0261">
              <w:rPr>
                <w:color w:val="000000"/>
              </w:rPr>
              <w:t>«</w:t>
            </w:r>
            <w:r w:rsidRPr="00077278">
              <w:rPr>
                <w:color w:val="000000"/>
              </w:rPr>
              <w:t>ДИС</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пр. Ленина, 11а</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r w:rsidRPr="00077278">
              <w:rPr>
                <w:color w:val="000000"/>
              </w:rPr>
              <w:t>Зеленый берег</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пр. Кольский, 110 а, оф. 37</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Конгресс - отель </w:t>
            </w:r>
            <w:r w:rsidR="005E0261">
              <w:rPr>
                <w:color w:val="000000"/>
              </w:rPr>
              <w:t>«</w:t>
            </w:r>
            <w:r w:rsidRPr="00077278">
              <w:rPr>
                <w:color w:val="000000"/>
              </w:rPr>
              <w:t>Меридиан</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Воровского 5/23</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Моряк</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ул. </w:t>
            </w:r>
            <w:proofErr w:type="spellStart"/>
            <w:r w:rsidRPr="00077278">
              <w:rPr>
                <w:color w:val="000000"/>
              </w:rPr>
              <w:t>Книповича</w:t>
            </w:r>
            <w:proofErr w:type="spellEnd"/>
            <w:r w:rsidRPr="00077278">
              <w:rPr>
                <w:color w:val="000000"/>
              </w:rPr>
              <w:t>, д.23</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Норд - стар</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пер. Ледокольный д. 10</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5E0261" w:rsidP="001420E1">
            <w:pPr>
              <w:spacing w:line="240" w:lineRule="auto"/>
              <w:ind w:firstLine="0"/>
              <w:rPr>
                <w:rFonts w:eastAsia="Times New Roman"/>
                <w:color w:val="000000"/>
                <w:szCs w:val="24"/>
              </w:rPr>
            </w:pPr>
            <w:r>
              <w:rPr>
                <w:color w:val="000000"/>
              </w:rPr>
              <w:t>«</w:t>
            </w:r>
            <w:proofErr w:type="gramStart"/>
            <w:r w:rsidR="00077278" w:rsidRPr="00077278">
              <w:rPr>
                <w:color w:val="000000"/>
              </w:rPr>
              <w:t>Норд-стар</w:t>
            </w:r>
            <w:proofErr w:type="gramEnd"/>
            <w:r>
              <w:rPr>
                <w:color w:val="000000"/>
              </w:rPr>
              <w:t>»</w:t>
            </w:r>
            <w:r w:rsidR="00077278" w:rsidRPr="00077278">
              <w:rPr>
                <w:color w:val="000000"/>
              </w:rPr>
              <w:t xml:space="preserve"> / Коттеджи</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пер. Ледокольный д. 1</w:t>
            </w:r>
            <w:r w:rsidR="0058386F">
              <w:rPr>
                <w:color w:val="000000"/>
              </w:rPr>
              <w:t>0</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Отель </w:t>
            </w:r>
            <w:r w:rsidR="005E0261">
              <w:rPr>
                <w:color w:val="000000"/>
              </w:rPr>
              <w:t>«</w:t>
            </w:r>
            <w:r w:rsidRPr="00077278">
              <w:rPr>
                <w:color w:val="000000"/>
              </w:rPr>
              <w:t>Огни Мурманска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rPr>
                <w:rFonts w:eastAsia="Times New Roman"/>
                <w:color w:val="000000"/>
                <w:szCs w:val="24"/>
              </w:rPr>
            </w:pPr>
            <w:r w:rsidRPr="00077278">
              <w:rPr>
                <w:color w:val="000000"/>
              </w:rPr>
              <w:t>ул. Огни Мурманска, д.1</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5E0261" w:rsidP="001420E1">
            <w:pPr>
              <w:spacing w:line="240" w:lineRule="auto"/>
              <w:ind w:firstLine="0"/>
              <w:rPr>
                <w:rFonts w:eastAsia="Times New Roman"/>
                <w:color w:val="000000"/>
                <w:szCs w:val="24"/>
              </w:rPr>
            </w:pPr>
            <w:r>
              <w:rPr>
                <w:color w:val="000000"/>
              </w:rPr>
              <w:t>«</w:t>
            </w:r>
            <w:r w:rsidR="00077278" w:rsidRPr="00077278">
              <w:rPr>
                <w:color w:val="000000"/>
              </w:rPr>
              <w:t>Парк Инн Полярные Зори Отель</w:t>
            </w:r>
            <w:r>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5E0261" w:rsidP="001420E1">
            <w:pPr>
              <w:spacing w:line="240" w:lineRule="auto"/>
              <w:ind w:firstLine="0"/>
              <w:rPr>
                <w:rFonts w:eastAsia="Times New Roman"/>
                <w:color w:val="000000"/>
                <w:szCs w:val="24"/>
              </w:rPr>
            </w:pPr>
            <w:r>
              <w:rPr>
                <w:color w:val="000000"/>
              </w:rPr>
              <w:t>у</w:t>
            </w:r>
            <w:r w:rsidR="00077278" w:rsidRPr="00077278">
              <w:rPr>
                <w:color w:val="000000"/>
              </w:rPr>
              <w:t xml:space="preserve">л. </w:t>
            </w:r>
            <w:proofErr w:type="spellStart"/>
            <w:r w:rsidR="00077278" w:rsidRPr="00077278">
              <w:rPr>
                <w:color w:val="000000"/>
              </w:rPr>
              <w:t>Книповича</w:t>
            </w:r>
            <w:proofErr w:type="spellEnd"/>
            <w:r w:rsidR="00077278" w:rsidRPr="00077278">
              <w:rPr>
                <w:color w:val="000000"/>
              </w:rPr>
              <w:t>, д.17</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Север</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Пономарева 14</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Санаторий </w:t>
            </w:r>
            <w:r w:rsidR="005E0261">
              <w:rPr>
                <w:color w:val="000000"/>
              </w:rPr>
              <w:t>«</w:t>
            </w:r>
            <w:r w:rsidRPr="00077278">
              <w:rPr>
                <w:color w:val="000000"/>
              </w:rPr>
              <w:t>Тамара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пр. Ледокольный ,6</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Отель </w:t>
            </w:r>
            <w:r w:rsidR="005E0261">
              <w:rPr>
                <w:color w:val="000000"/>
              </w:rPr>
              <w:t>«</w:t>
            </w:r>
            <w:r w:rsidRPr="00077278">
              <w:rPr>
                <w:color w:val="000000"/>
              </w:rPr>
              <w:t>Фьорд</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Сафонова, д. 15</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proofErr w:type="spellStart"/>
            <w:r w:rsidRPr="00077278">
              <w:rPr>
                <w:color w:val="000000"/>
              </w:rPr>
              <w:t>Ирвас</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Рылеева, д. 6 (район Больничного городка)</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r w:rsidRPr="00077278">
              <w:rPr>
                <w:color w:val="000000"/>
              </w:rPr>
              <w:t>Фрегат</w:t>
            </w:r>
            <w:r w:rsidR="005E0261">
              <w:rPr>
                <w:color w:val="000000"/>
              </w:rPr>
              <w:t>»</w:t>
            </w:r>
            <w:r w:rsidRPr="00077278">
              <w:rPr>
                <w:color w:val="000000"/>
              </w:rPr>
              <w:t xml:space="preserve"> </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27 км по Верхне</w:t>
            </w:r>
            <w:r w:rsidR="0058386F">
              <w:rPr>
                <w:color w:val="000000"/>
              </w:rPr>
              <w:t>т</w:t>
            </w:r>
            <w:r w:rsidRPr="00077278">
              <w:rPr>
                <w:color w:val="000000"/>
              </w:rPr>
              <w:t>уломскому шоссе</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Оленегорск</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Горняк</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ул</w:t>
            </w:r>
            <w:proofErr w:type="gramStart"/>
            <w:r w:rsidRPr="00077278">
              <w:rPr>
                <w:color w:val="000000"/>
              </w:rPr>
              <w:t>.С</w:t>
            </w:r>
            <w:proofErr w:type="gramEnd"/>
            <w:r w:rsidRPr="00077278">
              <w:rPr>
                <w:color w:val="000000"/>
              </w:rPr>
              <w:t>троительная</w:t>
            </w:r>
            <w:proofErr w:type="spellEnd"/>
            <w:r w:rsidRPr="00077278">
              <w:rPr>
                <w:color w:val="000000"/>
              </w:rPr>
              <w:t>, д. 38.</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Печенгский</w:t>
            </w:r>
            <w:proofErr w:type="spellEnd"/>
            <w:r w:rsidRPr="00077278">
              <w:rPr>
                <w:color w:val="000000"/>
              </w:rPr>
              <w:t xml:space="preserve">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Печенга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 </w:t>
            </w:r>
            <w:proofErr w:type="gramStart"/>
            <w:r w:rsidRPr="00077278">
              <w:rPr>
                <w:color w:val="000000"/>
              </w:rPr>
              <w:t>Заполярный</w:t>
            </w:r>
            <w:proofErr w:type="gramEnd"/>
            <w:r w:rsidRPr="00077278">
              <w:rPr>
                <w:color w:val="000000"/>
              </w:rPr>
              <w:t>, ул. Мира, 9</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Полярные Зори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proofErr w:type="spellStart"/>
            <w:r w:rsidRPr="00077278">
              <w:rPr>
                <w:color w:val="000000"/>
              </w:rPr>
              <w:t>Нивские</w:t>
            </w:r>
            <w:proofErr w:type="spellEnd"/>
            <w:r w:rsidRPr="00077278">
              <w:rPr>
                <w:color w:val="000000"/>
              </w:rPr>
              <w:t xml:space="preserve"> берега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Ломоносова, 1а</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Полярные Зори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Зори</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ул. Ломоносова, 4</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Полярные Зори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proofErr w:type="spellStart"/>
            <w:r w:rsidRPr="00077278">
              <w:rPr>
                <w:color w:val="000000"/>
              </w:rPr>
              <w:t>Пиренга</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A4A1A" w:rsidP="001420E1">
            <w:pPr>
              <w:spacing w:line="240" w:lineRule="auto"/>
              <w:ind w:firstLine="0"/>
              <w:rPr>
                <w:rFonts w:eastAsia="Times New Roman"/>
                <w:color w:val="000000"/>
                <w:szCs w:val="24"/>
              </w:rPr>
            </w:pPr>
            <w:proofErr w:type="spellStart"/>
            <w:r w:rsidRPr="00077278">
              <w:rPr>
                <w:color w:val="000000"/>
              </w:rPr>
              <w:t>г</w:t>
            </w:r>
            <w:proofErr w:type="gramStart"/>
            <w:r w:rsidRPr="00077278">
              <w:rPr>
                <w:color w:val="000000"/>
              </w:rPr>
              <w:t>.П</w:t>
            </w:r>
            <w:proofErr w:type="gramEnd"/>
            <w:r w:rsidRPr="00077278">
              <w:rPr>
                <w:color w:val="000000"/>
              </w:rPr>
              <w:t>олярные</w:t>
            </w:r>
            <w:proofErr w:type="spellEnd"/>
            <w:r w:rsidRPr="00077278">
              <w:rPr>
                <w:color w:val="000000"/>
              </w:rPr>
              <w:t xml:space="preserve"> Зори, </w:t>
            </w:r>
            <w:r w:rsidR="00077278" w:rsidRPr="00077278">
              <w:rPr>
                <w:color w:val="000000"/>
              </w:rPr>
              <w:t>ул. Ломоносова, 35</w:t>
            </w:r>
          </w:p>
        </w:tc>
      </w:tr>
      <w:tr w:rsidR="00077278" w:rsidRPr="00077278" w:rsidTr="0058386F">
        <w:trPr>
          <w:trHeight w:val="267"/>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Полярные Зори </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Туристическая база </w:t>
            </w:r>
            <w:r w:rsidR="005E0261">
              <w:rPr>
                <w:color w:val="000000"/>
              </w:rPr>
              <w:t>«</w:t>
            </w:r>
            <w:proofErr w:type="spellStart"/>
            <w:r w:rsidRPr="00077278">
              <w:rPr>
                <w:color w:val="000000"/>
              </w:rPr>
              <w:t>Юлинская</w:t>
            </w:r>
            <w:proofErr w:type="spellEnd"/>
            <w:r w:rsidRPr="00077278">
              <w:rPr>
                <w:color w:val="000000"/>
              </w:rPr>
              <w:t xml:space="preserve"> салма</w:t>
            </w:r>
            <w:r w:rsidR="005E0261">
              <w:rPr>
                <w:color w:val="000000"/>
              </w:rPr>
              <w:t>»</w:t>
            </w:r>
            <w:r w:rsidRPr="00077278">
              <w:rPr>
                <w:color w:val="000000"/>
              </w:rPr>
              <w:t> </w:t>
            </w:r>
          </w:p>
        </w:tc>
        <w:tc>
          <w:tcPr>
            <w:tcW w:w="3299"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Ловозерский</w:t>
            </w:r>
            <w:proofErr w:type="spellEnd"/>
            <w:r w:rsidRPr="00077278">
              <w:rPr>
                <w:color w:val="000000"/>
              </w:rPr>
              <w:t xml:space="preserve"> район, село Ловозеро, ул. </w:t>
            </w:r>
            <w:proofErr w:type="spellStart"/>
            <w:r w:rsidRPr="00077278">
              <w:rPr>
                <w:color w:val="000000"/>
              </w:rPr>
              <w:t>В.Юрьева</w:t>
            </w:r>
            <w:proofErr w:type="spellEnd"/>
            <w:r w:rsidRPr="00077278">
              <w:rPr>
                <w:color w:val="000000"/>
              </w:rPr>
              <w:t xml:space="preserve">, д.14, кв. 31 ООО </w:t>
            </w:r>
            <w:r w:rsidR="005E0261">
              <w:rPr>
                <w:color w:val="000000"/>
              </w:rPr>
              <w:t>«</w:t>
            </w:r>
            <w:r w:rsidRPr="00077278">
              <w:rPr>
                <w:color w:val="000000"/>
              </w:rPr>
              <w:t>Русская Лапландия</w:t>
            </w:r>
            <w:r w:rsidR="005E0261">
              <w:rPr>
                <w:color w:val="000000"/>
              </w:rPr>
              <w:t>»</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Полярные Зори </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Комплекс рыбалки и отдыха </w:t>
            </w:r>
            <w:r w:rsidR="005E0261">
              <w:rPr>
                <w:color w:val="000000"/>
              </w:rPr>
              <w:t>«</w:t>
            </w:r>
            <w:proofErr w:type="spellStart"/>
            <w:r w:rsidRPr="00077278">
              <w:rPr>
                <w:color w:val="000000"/>
              </w:rPr>
              <w:t>Пиренга</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г</w:t>
            </w:r>
            <w:proofErr w:type="gramStart"/>
            <w:r w:rsidRPr="00077278">
              <w:rPr>
                <w:color w:val="000000"/>
              </w:rPr>
              <w:t>.П</w:t>
            </w:r>
            <w:proofErr w:type="gramEnd"/>
            <w:r w:rsidRPr="00077278">
              <w:rPr>
                <w:color w:val="000000"/>
              </w:rPr>
              <w:t>олярные</w:t>
            </w:r>
            <w:proofErr w:type="spellEnd"/>
            <w:r w:rsidRPr="00077278">
              <w:rPr>
                <w:color w:val="000000"/>
              </w:rPr>
              <w:t xml:space="preserve"> Зори, р-он озера Нижняя </w:t>
            </w:r>
            <w:proofErr w:type="spellStart"/>
            <w:r w:rsidRPr="00077278">
              <w:rPr>
                <w:color w:val="000000"/>
              </w:rPr>
              <w:t>Пиренга</w:t>
            </w:r>
            <w:proofErr w:type="spellEnd"/>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отдыха </w:t>
            </w:r>
            <w:r w:rsidR="005E0261">
              <w:rPr>
                <w:color w:val="000000"/>
              </w:rPr>
              <w:t>«</w:t>
            </w:r>
            <w:proofErr w:type="spellStart"/>
            <w:r w:rsidRPr="00077278">
              <w:rPr>
                <w:color w:val="000000"/>
              </w:rPr>
              <w:t>Вильма</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Озеро </w:t>
            </w:r>
            <w:proofErr w:type="spellStart"/>
            <w:r w:rsidRPr="00077278">
              <w:rPr>
                <w:color w:val="000000"/>
              </w:rPr>
              <w:t>Вялозеро</w:t>
            </w:r>
            <w:proofErr w:type="spellEnd"/>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Вираж</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Терский район, </w:t>
            </w:r>
            <w:proofErr w:type="spellStart"/>
            <w:r w:rsidRPr="00077278">
              <w:rPr>
                <w:color w:val="000000"/>
              </w:rPr>
              <w:t>пгт</w:t>
            </w:r>
            <w:proofErr w:type="spellEnd"/>
            <w:r w:rsidRPr="00077278">
              <w:rPr>
                <w:color w:val="000000"/>
              </w:rPr>
              <w:t>. Умба, ул. Восточная, д.26</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r w:rsidRPr="00077278">
              <w:rPr>
                <w:color w:val="000000"/>
              </w:rPr>
              <w:t>Гавань</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Терский район, </w:t>
            </w:r>
            <w:proofErr w:type="spellStart"/>
            <w:r w:rsidRPr="00077278">
              <w:rPr>
                <w:color w:val="000000"/>
              </w:rPr>
              <w:t>пгт</w:t>
            </w:r>
            <w:proofErr w:type="spellEnd"/>
            <w:r w:rsidRPr="00077278">
              <w:rPr>
                <w:color w:val="000000"/>
              </w:rPr>
              <w:t>. Умба, ул. Дзержинского, д.17</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Гостевой дом (ИП Горчаков А. Н.)</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пгт</w:t>
            </w:r>
            <w:proofErr w:type="spellEnd"/>
            <w:r w:rsidRPr="00077278">
              <w:rPr>
                <w:color w:val="000000"/>
              </w:rPr>
              <w:t xml:space="preserve">. Умба, </w:t>
            </w:r>
            <w:proofErr w:type="spellStart"/>
            <w:r w:rsidRPr="00077278">
              <w:rPr>
                <w:color w:val="000000"/>
              </w:rPr>
              <w:t>ул</w:t>
            </w:r>
            <w:proofErr w:type="gramStart"/>
            <w:r w:rsidRPr="00077278">
              <w:rPr>
                <w:color w:val="000000"/>
              </w:rPr>
              <w:t>.З</w:t>
            </w:r>
            <w:proofErr w:type="gramEnd"/>
            <w:r w:rsidRPr="00077278">
              <w:rPr>
                <w:color w:val="000000"/>
              </w:rPr>
              <w:t>елёная</w:t>
            </w:r>
            <w:proofErr w:type="spellEnd"/>
            <w:r w:rsidRPr="00077278">
              <w:rPr>
                <w:color w:val="000000"/>
              </w:rPr>
              <w:t>, д.15 А</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w:t>
            </w:r>
            <w:r w:rsidR="005E0261">
              <w:rPr>
                <w:color w:val="000000"/>
              </w:rPr>
              <w:t>«</w:t>
            </w:r>
            <w:proofErr w:type="spellStart"/>
            <w:r w:rsidRPr="00077278">
              <w:rPr>
                <w:color w:val="000000"/>
              </w:rPr>
              <w:t>Индель</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пгт</w:t>
            </w:r>
            <w:proofErr w:type="spellEnd"/>
            <w:r w:rsidRPr="00077278">
              <w:rPr>
                <w:color w:val="000000"/>
              </w:rPr>
              <w:t>. Умба, ул. 8 Марта, д.2Б.</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Гостевой дом </w:t>
            </w:r>
            <w:r w:rsidR="005E0261">
              <w:rPr>
                <w:color w:val="000000"/>
              </w:rPr>
              <w:t>«</w:t>
            </w:r>
            <w:r w:rsidRPr="00077278">
              <w:rPr>
                <w:color w:val="000000"/>
              </w:rPr>
              <w:t>Старая Умба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пгт</w:t>
            </w:r>
            <w:proofErr w:type="spellEnd"/>
            <w:r w:rsidRPr="00077278">
              <w:rPr>
                <w:color w:val="000000"/>
              </w:rPr>
              <w:t>. Умба, ул. Морская, д.3</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Гостевой дом </w:t>
            </w:r>
            <w:r w:rsidR="005E0261">
              <w:rPr>
                <w:color w:val="000000"/>
              </w:rPr>
              <w:t>«</w:t>
            </w:r>
            <w:r w:rsidRPr="00077278">
              <w:rPr>
                <w:color w:val="000000"/>
              </w:rPr>
              <w:t xml:space="preserve">Умба </w:t>
            </w:r>
            <w:proofErr w:type="spellStart"/>
            <w:r w:rsidRPr="00077278">
              <w:rPr>
                <w:color w:val="000000"/>
              </w:rPr>
              <w:t>Дискавери</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пгт</w:t>
            </w:r>
            <w:proofErr w:type="spellEnd"/>
            <w:r w:rsidRPr="00077278">
              <w:rPr>
                <w:color w:val="000000"/>
              </w:rPr>
              <w:t>. Умба, ул. Беломорская, 100</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Гостиница МУП </w:t>
            </w:r>
            <w:r w:rsidR="005E0261">
              <w:rPr>
                <w:color w:val="000000"/>
              </w:rPr>
              <w:t>«</w:t>
            </w:r>
            <w:r w:rsidRPr="00077278">
              <w:rPr>
                <w:color w:val="000000"/>
              </w:rPr>
              <w:t>ЖЭК</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пгт</w:t>
            </w:r>
            <w:proofErr w:type="spellEnd"/>
            <w:r w:rsidRPr="00077278">
              <w:rPr>
                <w:color w:val="000000"/>
              </w:rPr>
              <w:t>. Умба, ул. Советская, д. 7, кв. 10</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Квартира - гостиница ООО </w:t>
            </w:r>
            <w:r w:rsidR="005E0261">
              <w:rPr>
                <w:color w:val="000000"/>
              </w:rPr>
              <w:t>«</w:t>
            </w:r>
            <w:r w:rsidRPr="00077278">
              <w:rPr>
                <w:color w:val="000000"/>
              </w:rPr>
              <w:t>Бриз</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spellStart"/>
            <w:r w:rsidRPr="00077278">
              <w:rPr>
                <w:color w:val="000000"/>
              </w:rPr>
              <w:t>пгт</w:t>
            </w:r>
            <w:proofErr w:type="spellEnd"/>
            <w:r w:rsidRPr="00077278">
              <w:rPr>
                <w:color w:val="000000"/>
              </w:rPr>
              <w:t>. Умба, ул. Дзержинского, 70, кв.1.</w:t>
            </w:r>
          </w:p>
        </w:tc>
      </w:tr>
      <w:tr w:rsidR="00077278" w:rsidRPr="00077278" w:rsidTr="00077278">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Турбаза </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proofErr w:type="gramStart"/>
            <w:r w:rsidRPr="00077278">
              <w:rPr>
                <w:color w:val="000000"/>
              </w:rPr>
              <w:t>с</w:t>
            </w:r>
            <w:proofErr w:type="gramEnd"/>
            <w:r w:rsidRPr="00077278">
              <w:rPr>
                <w:color w:val="000000"/>
              </w:rPr>
              <w:t xml:space="preserve">. </w:t>
            </w:r>
            <w:proofErr w:type="gramStart"/>
            <w:r w:rsidRPr="00077278">
              <w:rPr>
                <w:color w:val="000000"/>
              </w:rPr>
              <w:t>Варзуга</w:t>
            </w:r>
            <w:proofErr w:type="gramEnd"/>
            <w:r w:rsidRPr="00077278">
              <w:rPr>
                <w:color w:val="000000"/>
              </w:rPr>
              <w:t xml:space="preserve">, порог Собачий, ручей Мельничный, </w:t>
            </w:r>
            <w:proofErr w:type="spellStart"/>
            <w:r w:rsidRPr="00077278">
              <w:rPr>
                <w:color w:val="000000"/>
              </w:rPr>
              <w:t>пгт</w:t>
            </w:r>
            <w:proofErr w:type="spellEnd"/>
            <w:r w:rsidRPr="00077278">
              <w:rPr>
                <w:color w:val="000000"/>
              </w:rPr>
              <w:t xml:space="preserve">. Умба, р. Большая Варзуга, р. Пана, о. </w:t>
            </w:r>
            <w:proofErr w:type="spellStart"/>
            <w:r w:rsidRPr="00077278">
              <w:rPr>
                <w:color w:val="000000"/>
              </w:rPr>
              <w:t>Пундостров</w:t>
            </w:r>
            <w:proofErr w:type="spellEnd"/>
            <w:r w:rsidRPr="00077278">
              <w:rPr>
                <w:color w:val="000000"/>
              </w:rPr>
              <w:t xml:space="preserve">, р. </w:t>
            </w:r>
            <w:proofErr w:type="spellStart"/>
            <w:r w:rsidRPr="00077278">
              <w:rPr>
                <w:color w:val="000000"/>
              </w:rPr>
              <w:t>Кица</w:t>
            </w:r>
            <w:proofErr w:type="spellEnd"/>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w:t>
            </w:r>
            <w:r w:rsidR="005E0261">
              <w:rPr>
                <w:color w:val="000000"/>
              </w:rPr>
              <w:t>«</w:t>
            </w:r>
            <w:r w:rsidRPr="00077278">
              <w:rPr>
                <w:color w:val="000000"/>
              </w:rPr>
              <w:t>Рында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5 км от устья реки Рында.</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w:t>
            </w:r>
            <w:r w:rsidR="005E0261">
              <w:rPr>
                <w:color w:val="000000"/>
              </w:rPr>
              <w:t>«</w:t>
            </w:r>
            <w:r w:rsidRPr="00077278">
              <w:rPr>
                <w:color w:val="000000"/>
              </w:rPr>
              <w:t>Харловка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5 км от устья реки Харловки</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w:t>
            </w:r>
            <w:r w:rsidR="005E0261">
              <w:rPr>
                <w:color w:val="000000"/>
              </w:rPr>
              <w:t>«</w:t>
            </w:r>
            <w:r w:rsidRPr="00077278">
              <w:rPr>
                <w:color w:val="000000"/>
              </w:rPr>
              <w:t>Дом Рыбака</w:t>
            </w:r>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26 км от устья </w:t>
            </w:r>
            <w:r w:rsidRPr="00077278">
              <w:rPr>
                <w:color w:val="000000"/>
              </w:rPr>
              <w:br/>
              <w:t xml:space="preserve">реки </w:t>
            </w:r>
            <w:proofErr w:type="spellStart"/>
            <w:r w:rsidRPr="00077278">
              <w:rPr>
                <w:color w:val="000000"/>
              </w:rPr>
              <w:t>Йоканьга</w:t>
            </w:r>
            <w:proofErr w:type="spellEnd"/>
            <w:r w:rsidRPr="00077278">
              <w:rPr>
                <w:color w:val="000000"/>
              </w:rPr>
              <w:t>, правый берег</w:t>
            </w:r>
          </w:p>
        </w:tc>
      </w:tr>
      <w:tr w:rsidR="00077278" w:rsidRPr="00077278" w:rsidTr="00077278">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w:t>
            </w:r>
            <w:r w:rsidR="005E0261">
              <w:rPr>
                <w:color w:val="000000"/>
              </w:rPr>
              <w:t>«</w:t>
            </w:r>
            <w:proofErr w:type="spellStart"/>
            <w:r w:rsidRPr="00077278">
              <w:rPr>
                <w:color w:val="000000"/>
              </w:rPr>
              <w:t>Бревенный</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В устье притока ручья </w:t>
            </w:r>
            <w:proofErr w:type="gramStart"/>
            <w:r w:rsidRPr="00077278">
              <w:rPr>
                <w:color w:val="000000"/>
              </w:rPr>
              <w:t>Большой</w:t>
            </w:r>
            <w:proofErr w:type="gramEnd"/>
            <w:r w:rsidRPr="00077278">
              <w:rPr>
                <w:color w:val="000000"/>
              </w:rPr>
              <w:t xml:space="preserve"> </w:t>
            </w:r>
            <w:proofErr w:type="spellStart"/>
            <w:r w:rsidRPr="00077278">
              <w:rPr>
                <w:color w:val="000000"/>
              </w:rPr>
              <w:t>Бревенный</w:t>
            </w:r>
            <w:proofErr w:type="spellEnd"/>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w:t>
            </w:r>
            <w:r w:rsidR="005E0261">
              <w:rPr>
                <w:color w:val="000000"/>
              </w:rPr>
              <w:t>«</w:t>
            </w:r>
            <w:proofErr w:type="spellStart"/>
            <w:r w:rsidRPr="00077278">
              <w:rPr>
                <w:color w:val="000000"/>
              </w:rPr>
              <w:t>Рябага</w:t>
            </w:r>
            <w:proofErr w:type="spellEnd"/>
            <w:r w:rsidR="005E0261">
              <w:rPr>
                <w:color w:val="000000"/>
              </w:rPr>
              <w:t>»</w:t>
            </w:r>
            <w:r w:rsidRPr="00077278">
              <w:rPr>
                <w:color w:val="000000"/>
              </w:rPr>
              <w:t xml:space="preserve"> </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75 км от устья реки</w:t>
            </w:r>
            <w:proofErr w:type="gramStart"/>
            <w:r w:rsidRPr="00077278">
              <w:rPr>
                <w:color w:val="000000"/>
              </w:rPr>
              <w:t xml:space="preserve"> П</w:t>
            </w:r>
            <w:proofErr w:type="gramEnd"/>
            <w:r w:rsidRPr="00077278">
              <w:rPr>
                <w:color w:val="000000"/>
              </w:rPr>
              <w:t>оной</w:t>
            </w:r>
          </w:p>
        </w:tc>
      </w:tr>
      <w:tr w:rsidR="00077278" w:rsidRPr="00077278" w:rsidTr="00077278">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077278" w:rsidRPr="00077278" w:rsidRDefault="00077278" w:rsidP="00CB4D28">
            <w:pPr>
              <w:numPr>
                <w:ilvl w:val="0"/>
                <w:numId w:val="37"/>
              </w:numPr>
              <w:tabs>
                <w:tab w:val="left" w:pos="309"/>
              </w:tabs>
              <w:spacing w:line="240" w:lineRule="auto"/>
              <w:ind w:left="0" w:firstLine="0"/>
              <w:jc w:val="center"/>
              <w:rPr>
                <w:rFonts w:eastAsia="Times New Roman"/>
                <w:color w:val="000000"/>
                <w:szCs w:val="24"/>
              </w:rPr>
            </w:pPr>
          </w:p>
        </w:tc>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77278" w:rsidP="001420E1">
            <w:pPr>
              <w:spacing w:line="240" w:lineRule="auto"/>
              <w:ind w:firstLine="0"/>
              <w:rPr>
                <w:rFonts w:eastAsia="Times New Roman"/>
                <w:color w:val="000000"/>
                <w:szCs w:val="24"/>
              </w:rPr>
            </w:pPr>
            <w:r w:rsidRPr="00077278">
              <w:rPr>
                <w:color w:val="000000"/>
              </w:rPr>
              <w:t xml:space="preserve">База </w:t>
            </w:r>
            <w:r w:rsidR="005E0261">
              <w:rPr>
                <w:color w:val="000000"/>
              </w:rPr>
              <w:t>«</w:t>
            </w:r>
            <w:proofErr w:type="spellStart"/>
            <w:r w:rsidRPr="00077278">
              <w:rPr>
                <w:color w:val="000000"/>
              </w:rPr>
              <w:t>Пурнач</w:t>
            </w:r>
            <w:proofErr w:type="spellEnd"/>
            <w:r w:rsidR="005E0261">
              <w:rPr>
                <w:color w:val="000000"/>
              </w:rPr>
              <w:t>»</w:t>
            </w:r>
          </w:p>
        </w:tc>
        <w:tc>
          <w:tcPr>
            <w:tcW w:w="3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278" w:rsidRPr="00077278" w:rsidRDefault="000A4A1A" w:rsidP="001420E1">
            <w:pPr>
              <w:spacing w:line="240" w:lineRule="auto"/>
              <w:ind w:firstLine="0"/>
              <w:rPr>
                <w:rFonts w:eastAsia="Times New Roman"/>
                <w:color w:val="000000"/>
                <w:szCs w:val="24"/>
              </w:rPr>
            </w:pPr>
            <w:r>
              <w:rPr>
                <w:color w:val="000000"/>
              </w:rPr>
              <w:t>в</w:t>
            </w:r>
            <w:r w:rsidR="00077278" w:rsidRPr="00077278">
              <w:rPr>
                <w:color w:val="000000"/>
              </w:rPr>
              <w:t xml:space="preserve"> устье реки</w:t>
            </w:r>
            <w:proofErr w:type="gramStart"/>
            <w:r w:rsidR="00077278" w:rsidRPr="00077278">
              <w:rPr>
                <w:color w:val="000000"/>
              </w:rPr>
              <w:t xml:space="preserve"> П</w:t>
            </w:r>
            <w:proofErr w:type="gramEnd"/>
            <w:r w:rsidR="00077278" w:rsidRPr="00077278">
              <w:rPr>
                <w:color w:val="000000"/>
              </w:rPr>
              <w:t>оной</w:t>
            </w:r>
          </w:p>
        </w:tc>
      </w:tr>
    </w:tbl>
    <w:p w:rsidR="00077278" w:rsidRPr="00077278" w:rsidRDefault="00077278" w:rsidP="001420E1">
      <w:pPr>
        <w:pStyle w:val="af4"/>
        <w:suppressAutoHyphens/>
        <w:ind w:left="0"/>
        <w:jc w:val="both"/>
      </w:pPr>
    </w:p>
    <w:p w:rsidR="00EC5045" w:rsidRDefault="00EC5045">
      <w:pPr>
        <w:spacing w:after="200" w:line="276" w:lineRule="auto"/>
        <w:ind w:firstLine="0"/>
        <w:jc w:val="left"/>
        <w:rPr>
          <w:rFonts w:eastAsia="Times New Roman" w:cs="Times New Roman"/>
          <w:b/>
          <w:szCs w:val="24"/>
          <w:lang w:eastAsia="ar-SA"/>
        </w:rPr>
      </w:pPr>
      <w:r>
        <w:rPr>
          <w:b/>
        </w:rPr>
        <w:br w:type="page"/>
      </w:r>
    </w:p>
    <w:p w:rsidR="00077278" w:rsidRPr="00077278" w:rsidRDefault="00077278" w:rsidP="001420E1">
      <w:pPr>
        <w:pStyle w:val="af4"/>
        <w:suppressAutoHyphens/>
        <w:ind w:left="0"/>
        <w:jc w:val="center"/>
        <w:rPr>
          <w:b/>
        </w:rPr>
      </w:pPr>
      <w:r w:rsidRPr="00077278">
        <w:rPr>
          <w:b/>
        </w:rPr>
        <w:lastRenderedPageBreak/>
        <w:t>Прочие участники кластера</w:t>
      </w:r>
    </w:p>
    <w:p w:rsidR="00077278" w:rsidRPr="00077278" w:rsidRDefault="00077278" w:rsidP="001420E1">
      <w:pPr>
        <w:pStyle w:val="af4"/>
        <w:suppressAutoHyphens/>
        <w:ind w:left="0"/>
        <w:jc w:val="both"/>
      </w:pPr>
    </w:p>
    <w:tbl>
      <w:tblPr>
        <w:tblW w:w="993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580"/>
        <w:gridCol w:w="3554"/>
        <w:gridCol w:w="4080"/>
      </w:tblGrid>
      <w:tr w:rsidR="00077278" w:rsidRPr="00077278" w:rsidTr="00077278">
        <w:trPr>
          <w:trHeight w:val="480"/>
          <w:tblHeader/>
        </w:trPr>
        <w:tc>
          <w:tcPr>
            <w:tcW w:w="722"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tabs>
                <w:tab w:val="left" w:pos="281"/>
              </w:tabs>
              <w:spacing w:line="240" w:lineRule="auto"/>
              <w:ind w:firstLine="0"/>
              <w:jc w:val="center"/>
              <w:rPr>
                <w:rFonts w:eastAsia="Times New Roman"/>
                <w:b/>
                <w:bCs/>
                <w:color w:val="000000"/>
                <w:szCs w:val="24"/>
              </w:rPr>
            </w:pPr>
            <w:r w:rsidRPr="00077278">
              <w:rPr>
                <w:b/>
                <w:bCs/>
                <w:color w:val="000000"/>
              </w:rPr>
              <w:t>№№</w:t>
            </w: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b/>
                <w:bCs/>
                <w:color w:val="000000"/>
                <w:szCs w:val="24"/>
              </w:rPr>
            </w:pPr>
            <w:r w:rsidRPr="00077278">
              <w:rPr>
                <w:b/>
                <w:bCs/>
                <w:color w:val="000000"/>
              </w:rPr>
              <w:t>Населенный пункт</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b/>
                <w:bCs/>
                <w:color w:val="000000"/>
                <w:szCs w:val="24"/>
              </w:rPr>
            </w:pPr>
            <w:r w:rsidRPr="00077278">
              <w:rPr>
                <w:b/>
                <w:bCs/>
                <w:color w:val="000000"/>
              </w:rPr>
              <w:t>Название</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b/>
                <w:bCs/>
                <w:color w:val="000000"/>
                <w:szCs w:val="24"/>
              </w:rPr>
            </w:pPr>
            <w:r w:rsidRPr="00077278">
              <w:rPr>
                <w:b/>
                <w:bCs/>
                <w:color w:val="000000"/>
              </w:rPr>
              <w:t>Адрес объекта</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szCs w:val="24"/>
              </w:rPr>
            </w:pPr>
            <w:r w:rsidRPr="00077278">
              <w:t>Апатиты</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szCs w:val="24"/>
              </w:rPr>
            </w:pPr>
            <w:r w:rsidRPr="00077278">
              <w:t>Историко-краеведческая экспозиция в городской библиотеке</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szCs w:val="24"/>
              </w:rPr>
            </w:pPr>
            <w:r w:rsidRPr="00077278">
              <w:t xml:space="preserve">184209, Россия, Мурманская обл., </w:t>
            </w:r>
            <w:proofErr w:type="spellStart"/>
            <w:r w:rsidRPr="00077278">
              <w:t>г</w:t>
            </w:r>
            <w:proofErr w:type="gramStart"/>
            <w:r w:rsidRPr="00077278">
              <w:t>.А</w:t>
            </w:r>
            <w:proofErr w:type="gramEnd"/>
            <w:r w:rsidRPr="00077278">
              <w:t>патиты</w:t>
            </w:r>
            <w:proofErr w:type="spellEnd"/>
            <w:r w:rsidRPr="00077278">
              <w:t>, ул. Ленина, 24</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Апатиты</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Музей-архив истории изучения и освоения Европейского Севера России</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184209, Россия, Мурманская обл., </w:t>
            </w:r>
            <w:proofErr w:type="spellStart"/>
            <w:r w:rsidRPr="00077278">
              <w:rPr>
                <w:color w:val="000000"/>
              </w:rPr>
              <w:t>г</w:t>
            </w:r>
            <w:proofErr w:type="gramStart"/>
            <w:r w:rsidRPr="00077278">
              <w:rPr>
                <w:color w:val="000000"/>
              </w:rPr>
              <w:t>.А</w:t>
            </w:r>
            <w:proofErr w:type="gramEnd"/>
            <w:r w:rsidRPr="00077278">
              <w:rPr>
                <w:color w:val="000000"/>
              </w:rPr>
              <w:t>патиты</w:t>
            </w:r>
            <w:proofErr w:type="spellEnd"/>
            <w:r w:rsidRPr="00077278">
              <w:rPr>
                <w:color w:val="000000"/>
              </w:rPr>
              <w:t>, ул. Ферсмана, 39а</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szCs w:val="24"/>
              </w:rPr>
            </w:pPr>
            <w:r w:rsidRPr="00077278">
              <w:t>город Оленегорск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Развлекательный центр </w:t>
            </w:r>
            <w:r w:rsidR="005E0261">
              <w:rPr>
                <w:color w:val="000000"/>
              </w:rPr>
              <w:t>«</w:t>
            </w:r>
            <w:r w:rsidRPr="00077278">
              <w:rPr>
                <w:color w:val="000000"/>
              </w:rPr>
              <w:t>Сочи</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184530, Россия, Мурманская обл., город Оленегорск, ул</w:t>
            </w:r>
            <w:r w:rsidR="0058386F">
              <w:rPr>
                <w:color w:val="000000"/>
              </w:rPr>
              <w:t>.</w:t>
            </w:r>
            <w:r w:rsidRPr="00077278">
              <w:rPr>
                <w:color w:val="000000"/>
              </w:rPr>
              <w:t xml:space="preserve"> Строительная, дом 69</w:t>
            </w:r>
          </w:p>
        </w:tc>
      </w:tr>
      <w:tr w:rsidR="00077278" w:rsidRPr="00077278" w:rsidTr="00077278">
        <w:trPr>
          <w:trHeight w:val="120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Гора </w:t>
            </w:r>
            <w:r w:rsidR="005E0261">
              <w:rPr>
                <w:color w:val="000000"/>
              </w:rPr>
              <w:t>«</w:t>
            </w:r>
            <w:r w:rsidRPr="00077278">
              <w:rPr>
                <w:color w:val="000000"/>
              </w:rPr>
              <w:t>Крестовая</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184040 Россия </w:t>
            </w:r>
            <w:r w:rsidRPr="00077278">
              <w:rPr>
                <w:color w:val="000000"/>
              </w:rPr>
              <w:br/>
              <w:t>Мурманская область</w:t>
            </w:r>
            <w:r w:rsidRPr="00077278">
              <w:rPr>
                <w:color w:val="000000"/>
              </w:rPr>
              <w:br/>
              <w:t>Кандалакшский район</w:t>
            </w:r>
            <w:r w:rsidRPr="00077278">
              <w:rPr>
                <w:color w:val="000000"/>
              </w:rPr>
              <w:br/>
            </w:r>
            <w:proofErr w:type="spellStart"/>
            <w:r w:rsidRPr="00077278">
              <w:rPr>
                <w:color w:val="000000"/>
              </w:rPr>
              <w:t>г.п</w:t>
            </w:r>
            <w:proofErr w:type="gramStart"/>
            <w:r w:rsidRPr="00077278">
              <w:rPr>
                <w:color w:val="000000"/>
              </w:rPr>
              <w:t>.К</w:t>
            </w:r>
            <w:proofErr w:type="gramEnd"/>
            <w:r w:rsidRPr="00077278">
              <w:rPr>
                <w:color w:val="000000"/>
              </w:rPr>
              <w:t>андалакша</w:t>
            </w:r>
            <w:proofErr w:type="spellEnd"/>
          </w:p>
        </w:tc>
      </w:tr>
      <w:tr w:rsidR="00077278" w:rsidRPr="00077278" w:rsidTr="00077278">
        <w:trPr>
          <w:trHeight w:val="72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Гостинично</w:t>
            </w:r>
            <w:proofErr w:type="spellEnd"/>
            <w:r w:rsidRPr="00077278">
              <w:rPr>
                <w:color w:val="000000"/>
              </w:rPr>
              <w:t xml:space="preserve">-Туристический Комплекс </w:t>
            </w:r>
            <w:r w:rsidR="005E0261">
              <w:rPr>
                <w:color w:val="000000"/>
              </w:rPr>
              <w:t>«</w:t>
            </w:r>
            <w:proofErr w:type="spellStart"/>
            <w:r w:rsidRPr="00077278">
              <w:rPr>
                <w:color w:val="000000"/>
              </w:rPr>
              <w:t>Беломорье</w:t>
            </w:r>
            <w:proofErr w:type="spellEnd"/>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184040, Россия, Мурманская область, Кандалакша, ул. Первомайская, 31 </w:t>
            </w:r>
          </w:p>
        </w:tc>
      </w:tr>
      <w:tr w:rsidR="00077278" w:rsidRPr="00077278" w:rsidTr="00802B9B">
        <w:trPr>
          <w:trHeight w:val="946"/>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Кандалакшский заповедник</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after="240" w:line="240" w:lineRule="auto"/>
              <w:ind w:firstLine="0"/>
              <w:jc w:val="center"/>
              <w:rPr>
                <w:rFonts w:eastAsia="Times New Roman"/>
                <w:color w:val="000000"/>
                <w:szCs w:val="24"/>
              </w:rPr>
            </w:pPr>
            <w:r w:rsidRPr="00077278">
              <w:rPr>
                <w:color w:val="000000"/>
              </w:rPr>
              <w:t xml:space="preserve">184042 Россия </w:t>
            </w:r>
            <w:r w:rsidRPr="00077278">
              <w:rPr>
                <w:color w:val="000000"/>
              </w:rPr>
              <w:br/>
              <w:t>Мурманская область</w:t>
            </w:r>
            <w:r w:rsidRPr="00077278">
              <w:rPr>
                <w:color w:val="000000"/>
              </w:rPr>
              <w:br/>
            </w:r>
            <w:proofErr w:type="spellStart"/>
            <w:r w:rsidRPr="00077278">
              <w:rPr>
                <w:color w:val="000000"/>
              </w:rPr>
              <w:t>г</w:t>
            </w:r>
            <w:proofErr w:type="gramStart"/>
            <w:r w:rsidRPr="00077278">
              <w:rPr>
                <w:color w:val="000000"/>
              </w:rPr>
              <w:t>.К</w:t>
            </w:r>
            <w:proofErr w:type="gramEnd"/>
            <w:r w:rsidRPr="00077278">
              <w:rPr>
                <w:color w:val="000000"/>
              </w:rPr>
              <w:t>андалакша</w:t>
            </w:r>
            <w:proofErr w:type="spellEnd"/>
            <w:r w:rsidRPr="00077278">
              <w:rPr>
                <w:color w:val="000000"/>
              </w:rPr>
              <w:t xml:space="preserve">, </w:t>
            </w:r>
            <w:proofErr w:type="spellStart"/>
            <w:r w:rsidRPr="00077278">
              <w:rPr>
                <w:color w:val="000000"/>
              </w:rPr>
              <w:t>ул.Линейная</w:t>
            </w:r>
            <w:proofErr w:type="spellEnd"/>
            <w:r w:rsidRPr="00077278">
              <w:rPr>
                <w:color w:val="000000"/>
              </w:rPr>
              <w:t>, 35</w:t>
            </w:r>
          </w:p>
        </w:tc>
      </w:tr>
      <w:tr w:rsidR="00077278" w:rsidRPr="00077278" w:rsidTr="00077278">
        <w:trPr>
          <w:trHeight w:val="72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Кандалакшский туристическо-информационный центр</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184040, Россия, Мурманская область, г. Кандалакша, ул. 50 лет Октября, 8 </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Кандалакша</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Кировский туристическо-информационный центр</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184250, Россия, Мурманская </w:t>
            </w:r>
            <w:proofErr w:type="spellStart"/>
            <w:r w:rsidRPr="00077278">
              <w:rPr>
                <w:color w:val="000000"/>
              </w:rPr>
              <w:t>обл</w:t>
            </w:r>
            <w:proofErr w:type="spellEnd"/>
            <w:r w:rsidRPr="00077278">
              <w:rPr>
                <w:color w:val="000000"/>
              </w:rPr>
              <w:t>.</w:t>
            </w:r>
            <w:proofErr w:type="gramStart"/>
            <w:r w:rsidRPr="00077278">
              <w:rPr>
                <w:color w:val="000000"/>
              </w:rPr>
              <w:t>,г</w:t>
            </w:r>
            <w:proofErr w:type="gramEnd"/>
            <w:r w:rsidRPr="00077278">
              <w:rPr>
                <w:color w:val="000000"/>
              </w:rPr>
              <w:t>. Кировск, ул. Ленина, д. 7</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Полярно-Альпийский ботанический сад-институт им. </w:t>
            </w:r>
            <w:proofErr w:type="spellStart"/>
            <w:r w:rsidRPr="00077278">
              <w:rPr>
                <w:color w:val="000000"/>
              </w:rPr>
              <w:t>Н.А.Аврорина</w:t>
            </w:r>
            <w:proofErr w:type="spellEnd"/>
            <w:r w:rsidRPr="00077278">
              <w:rPr>
                <w:color w:val="000000"/>
              </w:rPr>
              <w:t xml:space="preserve"> </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184250, Россия, Мурманская обл.7 км от Кировска</w:t>
            </w:r>
          </w:p>
        </w:tc>
      </w:tr>
      <w:tr w:rsidR="00077278" w:rsidRPr="00077278" w:rsidTr="00077278">
        <w:trPr>
          <w:trHeight w:val="72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Историко-краеведческий музей с мемориалом </w:t>
            </w:r>
            <w:proofErr w:type="spellStart"/>
            <w:r w:rsidRPr="00077278">
              <w:rPr>
                <w:color w:val="000000"/>
              </w:rPr>
              <w:t>С.М.Кирова</w:t>
            </w:r>
            <w:proofErr w:type="spellEnd"/>
            <w:r w:rsidRPr="00077278">
              <w:rPr>
                <w:color w:val="000000"/>
              </w:rPr>
              <w:t xml:space="preserve"> и выставочным залом</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184250, Россия, Кировск, Мурманская </w:t>
            </w:r>
            <w:proofErr w:type="spellStart"/>
            <w:r w:rsidRPr="00077278">
              <w:rPr>
                <w:color w:val="000000"/>
              </w:rPr>
              <w:t>обл</w:t>
            </w:r>
            <w:proofErr w:type="spellEnd"/>
            <w:r w:rsidRPr="00077278">
              <w:rPr>
                <w:color w:val="000000"/>
              </w:rPr>
              <w:t>.</w:t>
            </w:r>
            <w:proofErr w:type="gramStart"/>
            <w:r w:rsidRPr="00077278">
              <w:rPr>
                <w:color w:val="000000"/>
              </w:rPr>
              <w:t>,у</w:t>
            </w:r>
            <w:proofErr w:type="gramEnd"/>
            <w:r w:rsidRPr="00077278">
              <w:rPr>
                <w:color w:val="000000"/>
              </w:rPr>
              <w:t>л. Советская ,д.9</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Горно-геологический музей ОАО </w:t>
            </w:r>
            <w:r w:rsidR="005E0261">
              <w:rPr>
                <w:color w:val="000000"/>
              </w:rPr>
              <w:t>«</w:t>
            </w:r>
            <w:r w:rsidRPr="00077278">
              <w:rPr>
                <w:color w:val="000000"/>
              </w:rPr>
              <w:t>Апатит</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184250, Россия, Мурманская обл., Кировск, пр. Ленина</w:t>
            </w:r>
            <w:proofErr w:type="gramStart"/>
            <w:r w:rsidRPr="00077278">
              <w:rPr>
                <w:color w:val="000000"/>
              </w:rPr>
              <w:t xml:space="preserve"> ,</w:t>
            </w:r>
            <w:proofErr w:type="gramEnd"/>
            <w:r w:rsidRPr="00077278">
              <w:rPr>
                <w:color w:val="000000"/>
              </w:rPr>
              <w:t>д.4</w:t>
            </w:r>
          </w:p>
        </w:tc>
      </w:tr>
      <w:tr w:rsidR="00077278" w:rsidRPr="00077278" w:rsidTr="00077278">
        <w:trPr>
          <w:trHeight w:val="96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Экскурсионно-туристский центр </w:t>
            </w:r>
            <w:r w:rsidR="005E0261">
              <w:rPr>
                <w:color w:val="000000"/>
              </w:rPr>
              <w:t>«</w:t>
            </w:r>
            <w:r w:rsidRPr="00077278">
              <w:rPr>
                <w:color w:val="000000"/>
              </w:rPr>
              <w:t>Снежная деревня</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184250, Россия, Мурманская обл., Кировск, за санаторием-профилакторием </w:t>
            </w:r>
            <w:proofErr w:type="spellStart"/>
            <w:r w:rsidRPr="00077278">
              <w:rPr>
                <w:color w:val="000000"/>
              </w:rPr>
              <w:t>Тирвас</w:t>
            </w:r>
            <w:proofErr w:type="spellEnd"/>
            <w:r w:rsidRPr="00077278">
              <w:rPr>
                <w:color w:val="000000"/>
              </w:rPr>
              <w:t xml:space="preserve"> в районе Полярно-альпийского ботанического сада-института.</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Горнолыжный комплекс </w:t>
            </w:r>
            <w:r w:rsidR="005E0261">
              <w:rPr>
                <w:color w:val="000000"/>
              </w:rPr>
              <w:t>«</w:t>
            </w:r>
            <w:r w:rsidRPr="00077278">
              <w:rPr>
                <w:color w:val="000000"/>
              </w:rPr>
              <w:t xml:space="preserve">Большой </w:t>
            </w:r>
            <w:proofErr w:type="spellStart"/>
            <w:r w:rsidRPr="00077278">
              <w:rPr>
                <w:color w:val="000000"/>
              </w:rPr>
              <w:t>Вудъявр</w:t>
            </w:r>
            <w:proofErr w:type="spellEnd"/>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184250, Россия, Мурманская обл., Г. Кировск, Южный склон, г. </w:t>
            </w:r>
            <w:proofErr w:type="spellStart"/>
            <w:r w:rsidRPr="00077278">
              <w:rPr>
                <w:color w:val="000000"/>
              </w:rPr>
              <w:t>Айкуайвенчорр</w:t>
            </w:r>
            <w:proofErr w:type="spellEnd"/>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Горнолыжный комплекс </w:t>
            </w:r>
            <w:r w:rsidR="005E0261">
              <w:rPr>
                <w:color w:val="000000"/>
              </w:rPr>
              <w:t>«</w:t>
            </w:r>
            <w:proofErr w:type="spellStart"/>
            <w:r w:rsidRPr="00077278">
              <w:rPr>
                <w:color w:val="000000"/>
              </w:rPr>
              <w:t>Кукисвумчорр</w:t>
            </w:r>
            <w:proofErr w:type="spellEnd"/>
            <w:r w:rsidRPr="00077278">
              <w:rPr>
                <w:color w:val="000000"/>
              </w:rPr>
              <w:t xml:space="preserve"> (25км)</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184250, Россия, Мурманская обл., г. Кировск,25 </w:t>
            </w:r>
            <w:proofErr w:type="spellStart"/>
            <w:r w:rsidRPr="00077278">
              <w:rPr>
                <w:color w:val="000000"/>
              </w:rPr>
              <w:t>км.</w:t>
            </w:r>
            <w:proofErr w:type="gramStart"/>
            <w:r w:rsidRPr="00077278">
              <w:rPr>
                <w:color w:val="000000"/>
              </w:rPr>
              <w:t>,м</w:t>
            </w:r>
            <w:proofErr w:type="spellEnd"/>
            <w:proofErr w:type="gramEnd"/>
            <w:r w:rsidRPr="00077278">
              <w:rPr>
                <w:color w:val="000000"/>
              </w:rPr>
              <w:t xml:space="preserve">-н </w:t>
            </w:r>
            <w:proofErr w:type="spellStart"/>
            <w:r w:rsidRPr="00077278">
              <w:rPr>
                <w:color w:val="000000"/>
              </w:rPr>
              <w:t>Кукисвумчорр</w:t>
            </w:r>
            <w:proofErr w:type="spellEnd"/>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Аэропорт </w:t>
            </w:r>
            <w:r w:rsidR="005E0261">
              <w:rPr>
                <w:color w:val="000000"/>
              </w:rPr>
              <w:t>«</w:t>
            </w:r>
            <w:r w:rsidRPr="00077278">
              <w:rPr>
                <w:color w:val="000000"/>
              </w:rPr>
              <w:t>Хибины</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184200  Россия, Мурманская обл., г. Апатиты, аэропорт, а/я 42</w:t>
            </w:r>
          </w:p>
        </w:tc>
      </w:tr>
      <w:tr w:rsidR="00077278" w:rsidRPr="00077278" w:rsidTr="000809BC">
        <w:trPr>
          <w:trHeight w:val="2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Мурманский поисково-спасательный отряд  (филиал Северо-Западного </w:t>
            </w:r>
            <w:r w:rsidRPr="00077278">
              <w:rPr>
                <w:color w:val="000000"/>
              </w:rPr>
              <w:lastRenderedPageBreak/>
              <w:t xml:space="preserve">регионального поисково-спасательного отряда МЧС России) </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lastRenderedPageBreak/>
              <w:t xml:space="preserve">184250, Россия, Мурманская </w:t>
            </w:r>
            <w:proofErr w:type="spellStart"/>
            <w:r w:rsidRPr="00077278">
              <w:rPr>
                <w:color w:val="000000"/>
              </w:rPr>
              <w:t>обл</w:t>
            </w:r>
            <w:proofErr w:type="spellEnd"/>
            <w:r w:rsidRPr="00077278">
              <w:rPr>
                <w:color w:val="000000"/>
              </w:rPr>
              <w:t>.</w:t>
            </w:r>
            <w:proofErr w:type="gramStart"/>
            <w:r w:rsidRPr="00077278">
              <w:rPr>
                <w:color w:val="000000"/>
              </w:rPr>
              <w:t>,г</w:t>
            </w:r>
            <w:proofErr w:type="gramEnd"/>
            <w:r w:rsidRPr="00077278">
              <w:rPr>
                <w:color w:val="000000"/>
              </w:rPr>
              <w:t>. Кировск,, ул. Советской Конституции, д.3</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Кировск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Туристический центр </w:t>
            </w:r>
            <w:r w:rsidR="005E0261">
              <w:rPr>
                <w:color w:val="000000"/>
              </w:rPr>
              <w:t>«</w:t>
            </w:r>
            <w:r w:rsidRPr="00077278">
              <w:rPr>
                <w:color w:val="000000"/>
              </w:rPr>
              <w:t>Хибины для Вас</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184250, Россия, Мурманская </w:t>
            </w:r>
            <w:proofErr w:type="spellStart"/>
            <w:r w:rsidRPr="00077278">
              <w:rPr>
                <w:color w:val="000000"/>
              </w:rPr>
              <w:t>обл</w:t>
            </w:r>
            <w:proofErr w:type="spellEnd"/>
            <w:r w:rsidRPr="00077278">
              <w:rPr>
                <w:color w:val="000000"/>
              </w:rPr>
              <w:t>.</w:t>
            </w:r>
            <w:proofErr w:type="gramStart"/>
            <w:r w:rsidRPr="00077278">
              <w:rPr>
                <w:color w:val="000000"/>
              </w:rPr>
              <w:t>,г</w:t>
            </w:r>
            <w:proofErr w:type="gramEnd"/>
            <w:r w:rsidRPr="00077278">
              <w:rPr>
                <w:color w:val="000000"/>
              </w:rPr>
              <w:t>. Кировск, ул. Юбилейная, д. 8</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Кола</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Благовещенский собор</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184380, Россия , Мурманская обл., Кола, </w:t>
            </w:r>
            <w:proofErr w:type="spellStart"/>
            <w:r w:rsidRPr="00077278">
              <w:rPr>
                <w:color w:val="000000"/>
              </w:rPr>
              <w:t>ул</w:t>
            </w:r>
            <w:proofErr w:type="gramStart"/>
            <w:r w:rsidRPr="00077278">
              <w:rPr>
                <w:color w:val="000000"/>
              </w:rPr>
              <w:t>.З</w:t>
            </w:r>
            <w:proofErr w:type="gramEnd"/>
            <w:r w:rsidRPr="00077278">
              <w:rPr>
                <w:color w:val="000000"/>
              </w:rPr>
              <w:t>ащитников</w:t>
            </w:r>
            <w:proofErr w:type="spellEnd"/>
            <w:r w:rsidRPr="00077278">
              <w:rPr>
                <w:color w:val="000000"/>
              </w:rPr>
              <w:t xml:space="preserve"> Заполярья,22</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Ловозеро</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Краеведческий музей в селе Ловозеро</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184592, Россия, Мурманская область, </w:t>
            </w:r>
            <w:proofErr w:type="spellStart"/>
            <w:r w:rsidRPr="00077278">
              <w:rPr>
                <w:color w:val="000000"/>
              </w:rPr>
              <w:t>с</w:t>
            </w:r>
            <w:proofErr w:type="gramStart"/>
            <w:r w:rsidRPr="00077278">
              <w:rPr>
                <w:color w:val="000000"/>
              </w:rPr>
              <w:t>.Л</w:t>
            </w:r>
            <w:proofErr w:type="gramEnd"/>
            <w:r w:rsidRPr="00077278">
              <w:rPr>
                <w:color w:val="000000"/>
              </w:rPr>
              <w:t>овозеро</w:t>
            </w:r>
            <w:proofErr w:type="spellEnd"/>
            <w:r w:rsidRPr="00077278">
              <w:rPr>
                <w:color w:val="000000"/>
              </w:rPr>
              <w:t>, ул.</w:t>
            </w:r>
            <w:r w:rsidR="00ED1536">
              <w:rPr>
                <w:color w:val="000000"/>
              </w:rPr>
              <w:t xml:space="preserve"> </w:t>
            </w:r>
            <w:r w:rsidRPr="00077278">
              <w:rPr>
                <w:color w:val="000000"/>
              </w:rPr>
              <w:t>Советская, 28</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Ловозеро</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Туристский информационный центр Ловозеро</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184592, Россия, Мурманская область, с. Ловозеро, ул. Советская,  8</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Ловозерский</w:t>
            </w:r>
            <w:proofErr w:type="spellEnd"/>
            <w:r w:rsidRPr="00077278">
              <w:rPr>
                <w:color w:val="000000"/>
              </w:rPr>
              <w:t xml:space="preserve"> район</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Саамский музей под открытым небом </w:t>
            </w:r>
            <w:r w:rsidR="005E0261">
              <w:rPr>
                <w:color w:val="000000"/>
              </w:rPr>
              <w:t>«</w:t>
            </w:r>
            <w:proofErr w:type="spellStart"/>
            <w:r w:rsidRPr="00077278">
              <w:rPr>
                <w:color w:val="000000"/>
              </w:rPr>
              <w:t>Самь</w:t>
            </w:r>
            <w:proofErr w:type="spellEnd"/>
            <w:r w:rsidRPr="00077278">
              <w:rPr>
                <w:color w:val="000000"/>
              </w:rPr>
              <w:t xml:space="preserve"> </w:t>
            </w:r>
            <w:proofErr w:type="spellStart"/>
            <w:r w:rsidRPr="00077278">
              <w:rPr>
                <w:color w:val="000000"/>
              </w:rPr>
              <w:t>Сыйт</w:t>
            </w:r>
            <w:proofErr w:type="spellEnd"/>
            <w:r w:rsidR="005E0261">
              <w:rPr>
                <w:color w:val="000000"/>
              </w:rPr>
              <w:t>»</w:t>
            </w:r>
            <w:r w:rsidRPr="00077278">
              <w:rPr>
                <w:color w:val="000000"/>
              </w:rPr>
              <w:t xml:space="preserve"> (</w:t>
            </w:r>
            <w:r w:rsidR="005E0261">
              <w:rPr>
                <w:color w:val="000000"/>
              </w:rPr>
              <w:t>«</w:t>
            </w:r>
            <w:r w:rsidRPr="00077278">
              <w:rPr>
                <w:color w:val="000000"/>
              </w:rPr>
              <w:t>Поселение саамов</w:t>
            </w:r>
            <w:r w:rsidR="005E0261">
              <w:rPr>
                <w:color w:val="000000"/>
              </w:rPr>
              <w:t>»</w:t>
            </w:r>
            <w:r w:rsidRPr="00077278">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Мончегорский</w:t>
            </w:r>
            <w:proofErr w:type="spellEnd"/>
            <w:r w:rsidRPr="00077278">
              <w:rPr>
                <w:color w:val="000000"/>
              </w:rPr>
              <w:t xml:space="preserve"> музей цветного камня имени В. Н. </w:t>
            </w:r>
            <w:proofErr w:type="spellStart"/>
            <w:r w:rsidRPr="00077278">
              <w:rPr>
                <w:color w:val="000000"/>
              </w:rPr>
              <w:t>Дава</w:t>
            </w:r>
            <w:proofErr w:type="spellEnd"/>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184500 Россия, Мурманская область, г. Мончегорск, пр. Металлургов, 46</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Общественный музей </w:t>
            </w:r>
            <w:r w:rsidR="005E0261">
              <w:rPr>
                <w:color w:val="000000"/>
              </w:rPr>
              <w:t>«</w:t>
            </w:r>
            <w:r w:rsidRPr="00077278">
              <w:rPr>
                <w:color w:val="000000"/>
              </w:rPr>
              <w:t>Дети войны</w:t>
            </w:r>
            <w:r w:rsidR="005E0261">
              <w:rPr>
                <w:color w:val="000000"/>
              </w:rPr>
              <w:t>»</w:t>
            </w:r>
            <w:r w:rsidRPr="00077278">
              <w:rPr>
                <w:color w:val="000000"/>
              </w:rPr>
              <w:t xml:space="preserve"> </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184500 Россия, Мурманская область, г. Мончегорск,  пр. Ленина, 14</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Свято-Вознесенский кафедральный собор</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184500 Россия,</w:t>
            </w:r>
            <w:r w:rsidR="0058386F">
              <w:rPr>
                <w:color w:val="000000"/>
              </w:rPr>
              <w:t xml:space="preserve"> </w:t>
            </w:r>
            <w:r w:rsidRPr="00077278">
              <w:rPr>
                <w:color w:val="000000"/>
              </w:rPr>
              <w:t>Мурманская область, г. Мончегорск,  ул. Красноармейская, 15-a</w:t>
            </w:r>
          </w:p>
        </w:tc>
      </w:tr>
      <w:tr w:rsidR="00077278" w:rsidRPr="00077278" w:rsidTr="00077278">
        <w:trPr>
          <w:trHeight w:val="72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Лапландский природный государственный биосферный заповедник</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184500 Россия, Мурманская область, г. Мончегорск,  пер. Зеленый, д. 8</w:t>
            </w:r>
          </w:p>
        </w:tc>
      </w:tr>
      <w:tr w:rsidR="00077278" w:rsidRPr="00077278" w:rsidTr="00077278">
        <w:trPr>
          <w:trHeight w:val="72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Мончегорск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Горнолыжная база </w:t>
            </w:r>
            <w:r w:rsidR="005E0261">
              <w:rPr>
                <w:color w:val="000000"/>
              </w:rPr>
              <w:t>«</w:t>
            </w:r>
            <w:proofErr w:type="spellStart"/>
            <w:r w:rsidRPr="00077278">
              <w:rPr>
                <w:color w:val="000000"/>
              </w:rPr>
              <w:t>Лопарьстан</w:t>
            </w:r>
            <w:proofErr w:type="spellEnd"/>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184500 Россия, Мурманская область, г. Мончегорск, гора </w:t>
            </w:r>
            <w:proofErr w:type="spellStart"/>
            <w:r w:rsidRPr="00077278">
              <w:rPr>
                <w:color w:val="000000"/>
              </w:rPr>
              <w:t>Нюдуайвенч</w:t>
            </w:r>
            <w:proofErr w:type="spellEnd"/>
            <w:r w:rsidRPr="00077278">
              <w:rPr>
                <w:color w:val="000000"/>
              </w:rPr>
              <w:t xml:space="preserve">, горнолыжная база </w:t>
            </w:r>
            <w:r w:rsidR="005E0261">
              <w:rPr>
                <w:color w:val="000000"/>
              </w:rPr>
              <w:t>«</w:t>
            </w:r>
            <w:proofErr w:type="spellStart"/>
            <w:r w:rsidRPr="00077278">
              <w:rPr>
                <w:color w:val="000000"/>
              </w:rPr>
              <w:t>Лопарьстан</w:t>
            </w:r>
            <w:proofErr w:type="spellEnd"/>
            <w:r w:rsidR="005E0261">
              <w:rPr>
                <w:color w:val="000000"/>
              </w:rPr>
              <w:t>»</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Морской православный храм Спас-на-водах</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183038, Россия, Мурманск, пр. Героев-североморцев, д. 1</w:t>
            </w:r>
          </w:p>
        </w:tc>
      </w:tr>
      <w:tr w:rsidR="00077278" w:rsidRPr="00077278" w:rsidTr="00077278">
        <w:trPr>
          <w:trHeight w:val="72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Океанариум</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183031, Россия,</w:t>
            </w:r>
            <w:r w:rsidR="0058386F">
              <w:rPr>
                <w:color w:val="000000"/>
              </w:rPr>
              <w:t xml:space="preserve"> </w:t>
            </w:r>
            <w:r w:rsidR="00ED1536">
              <w:rPr>
                <w:color w:val="000000"/>
              </w:rPr>
              <w:t xml:space="preserve">Мурманск, ул. </w:t>
            </w:r>
            <w:r w:rsidRPr="00077278">
              <w:rPr>
                <w:color w:val="000000"/>
              </w:rPr>
              <w:t xml:space="preserve">Героев-Североморцев д.4 </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Приход святого Михаила Архангела римско-католическая церковь</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183038, Россия, Мурманск, ул. Достоевского,3а</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Подворье Трифонов </w:t>
            </w:r>
            <w:proofErr w:type="spellStart"/>
            <w:r w:rsidRPr="00077278">
              <w:rPr>
                <w:color w:val="000000"/>
              </w:rPr>
              <w:t>Печенгского</w:t>
            </w:r>
            <w:proofErr w:type="spellEnd"/>
            <w:r w:rsidRPr="00077278">
              <w:rPr>
                <w:color w:val="000000"/>
              </w:rPr>
              <w:t xml:space="preserve"> мужского монастыря</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183038, Россия, Мурманск, ул. Кооперативная,17</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Трифонов-</w:t>
            </w:r>
            <w:proofErr w:type="spellStart"/>
            <w:r w:rsidRPr="00077278">
              <w:rPr>
                <w:color w:val="000000"/>
              </w:rPr>
              <w:t>Печенгский</w:t>
            </w:r>
            <w:proofErr w:type="spellEnd"/>
            <w:r w:rsidRPr="00077278">
              <w:rPr>
                <w:color w:val="000000"/>
              </w:rPr>
              <w:t xml:space="preserve"> монастырь</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184413, Россия, Мурманская область, </w:t>
            </w:r>
            <w:proofErr w:type="spellStart"/>
            <w:r w:rsidRPr="00077278">
              <w:rPr>
                <w:color w:val="000000"/>
              </w:rPr>
              <w:t>Печенгский</w:t>
            </w:r>
            <w:proofErr w:type="spellEnd"/>
            <w:r w:rsidRPr="00077278">
              <w:rPr>
                <w:color w:val="000000"/>
              </w:rPr>
              <w:t xml:space="preserve"> район, поселок </w:t>
            </w:r>
            <w:proofErr w:type="spellStart"/>
            <w:r w:rsidRPr="00077278">
              <w:rPr>
                <w:color w:val="000000"/>
              </w:rPr>
              <w:t>Луостари</w:t>
            </w:r>
            <w:proofErr w:type="spellEnd"/>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Спорткомплекс </w:t>
            </w:r>
            <w:r w:rsidR="005E0261">
              <w:rPr>
                <w:color w:val="000000"/>
              </w:rPr>
              <w:t>«</w:t>
            </w:r>
            <w:r w:rsidRPr="00077278">
              <w:rPr>
                <w:color w:val="000000"/>
              </w:rPr>
              <w:t>Норд - стар</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183038, Россия, Мурманск, пер. Ледокольный,  д. 9а</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Горнолыжная база отдыха </w:t>
            </w:r>
            <w:r w:rsidR="005E0261">
              <w:rPr>
                <w:color w:val="000000"/>
              </w:rPr>
              <w:t>«</w:t>
            </w:r>
            <w:r w:rsidRPr="00077278">
              <w:rPr>
                <w:color w:val="000000"/>
              </w:rPr>
              <w:t>Южный склон</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183038, Россия, Мурманск, Восточная объездная дорога, д.9</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Арктический выставочный центр Атомный ледокол </w:t>
            </w:r>
            <w:r w:rsidR="005E0261">
              <w:rPr>
                <w:color w:val="000000"/>
              </w:rPr>
              <w:t>«</w:t>
            </w:r>
            <w:r w:rsidRPr="00077278">
              <w:rPr>
                <w:color w:val="000000"/>
              </w:rPr>
              <w:t>Ленин</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183038, Россия, Мурманск, проезд Портовый, д. 18, </w:t>
            </w:r>
            <w:proofErr w:type="spellStart"/>
            <w:r w:rsidRPr="00077278">
              <w:rPr>
                <w:color w:val="000000"/>
              </w:rPr>
              <w:t>морвокзал</w:t>
            </w:r>
            <w:proofErr w:type="spellEnd"/>
          </w:p>
        </w:tc>
      </w:tr>
      <w:tr w:rsidR="00077278" w:rsidRPr="00077278" w:rsidTr="00077278">
        <w:trPr>
          <w:trHeight w:val="30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Военно-морской музей Северного флота</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183038, Россия, Мурманск, ул. </w:t>
            </w:r>
            <w:proofErr w:type="spellStart"/>
            <w:r w:rsidRPr="00077278">
              <w:rPr>
                <w:color w:val="000000"/>
              </w:rPr>
              <w:t>Торцева</w:t>
            </w:r>
            <w:proofErr w:type="spellEnd"/>
            <w:r w:rsidRPr="00077278">
              <w:rPr>
                <w:color w:val="000000"/>
              </w:rPr>
              <w:t>, д.15</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Мурманский областной художественный музей</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183038, Россия, Мурманск, ул. Коминтерна, д.13</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Мурманский краеведческий музей</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183038, Мурманская область, г. Мурманск, пр. Ленина, 90</w:t>
            </w:r>
          </w:p>
        </w:tc>
      </w:tr>
      <w:tr w:rsidR="00077278" w:rsidRPr="00077278" w:rsidTr="00077278">
        <w:trPr>
          <w:trHeight w:val="72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Аэропорт </w:t>
            </w:r>
            <w:r w:rsidR="005E0261">
              <w:rPr>
                <w:color w:val="000000"/>
              </w:rPr>
              <w:t>«</w:t>
            </w:r>
            <w:r w:rsidRPr="00077278">
              <w:rPr>
                <w:color w:val="000000"/>
              </w:rPr>
              <w:t>Мурманск</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184355, Россия, Мурманская обл., пос. Мурмаши,</w:t>
            </w:r>
            <w:r w:rsidRPr="00077278">
              <w:rPr>
                <w:color w:val="000000"/>
              </w:rPr>
              <w:br/>
              <w:t>Аэропорт Мурманск</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szCs w:val="24"/>
              </w:rPr>
            </w:pPr>
            <w:r w:rsidRPr="00077278">
              <w:t>Мурманск</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szCs w:val="24"/>
              </w:rPr>
            </w:pPr>
            <w:r w:rsidRPr="00077278">
              <w:t xml:space="preserve">Мурманская </w:t>
            </w:r>
            <w:proofErr w:type="spellStart"/>
            <w:r w:rsidRPr="00077278">
              <w:t>страусиная</w:t>
            </w:r>
            <w:proofErr w:type="spellEnd"/>
            <w:r w:rsidRPr="00077278">
              <w:t xml:space="preserve"> ферма</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szCs w:val="24"/>
              </w:rPr>
            </w:pPr>
            <w:r w:rsidRPr="00077278">
              <w:t xml:space="preserve">184365 Россия, Мурманская область, Кольский район, </w:t>
            </w:r>
            <w:proofErr w:type="spellStart"/>
            <w:r w:rsidRPr="00077278">
              <w:t>пгт</w:t>
            </w:r>
            <w:proofErr w:type="spellEnd"/>
            <w:r w:rsidRPr="00077278">
              <w:t xml:space="preserve">. Молочный, </w:t>
            </w:r>
            <w:proofErr w:type="spellStart"/>
            <w:r w:rsidRPr="00077278">
              <w:t>ул</w:t>
            </w:r>
            <w:proofErr w:type="gramStart"/>
            <w:r w:rsidRPr="00077278">
              <w:t>.С</w:t>
            </w:r>
            <w:proofErr w:type="gramEnd"/>
            <w:r w:rsidRPr="00077278">
              <w:t>троителей</w:t>
            </w:r>
            <w:proofErr w:type="spellEnd"/>
            <w:r w:rsidRPr="00077278">
              <w:t xml:space="preserve"> 32</w:t>
            </w:r>
          </w:p>
        </w:tc>
      </w:tr>
      <w:tr w:rsidR="00977669"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977669" w:rsidRPr="00077278" w:rsidRDefault="00977669" w:rsidP="00CB4D28">
            <w:pPr>
              <w:numPr>
                <w:ilvl w:val="0"/>
                <w:numId w:val="38"/>
              </w:numPr>
              <w:tabs>
                <w:tab w:val="left" w:pos="281"/>
                <w:tab w:val="left" w:pos="450"/>
              </w:tabs>
              <w:spacing w:line="240" w:lineRule="auto"/>
              <w:ind w:left="0" w:firstLine="0"/>
              <w:jc w:val="center"/>
              <w:rPr>
                <w:rFonts w:eastAsia="Times New Roman"/>
                <w:szCs w:val="24"/>
              </w:rPr>
            </w:pPr>
          </w:p>
        </w:tc>
        <w:tc>
          <w:tcPr>
            <w:tcW w:w="1580" w:type="dxa"/>
            <w:tcBorders>
              <w:top w:val="single" w:sz="4" w:space="0" w:color="auto"/>
              <w:left w:val="single" w:sz="4" w:space="0" w:color="auto"/>
              <w:bottom w:val="single" w:sz="4" w:space="0" w:color="auto"/>
              <w:right w:val="single" w:sz="4" w:space="0" w:color="auto"/>
            </w:tcBorders>
          </w:tcPr>
          <w:p w:rsidR="00977669" w:rsidRPr="00077278" w:rsidRDefault="00977669" w:rsidP="001420E1">
            <w:pPr>
              <w:spacing w:line="240" w:lineRule="auto"/>
              <w:ind w:firstLine="0"/>
              <w:jc w:val="center"/>
            </w:pPr>
            <w:r>
              <w:t>Мурманск</w:t>
            </w:r>
          </w:p>
        </w:tc>
        <w:tc>
          <w:tcPr>
            <w:tcW w:w="3554" w:type="dxa"/>
            <w:tcBorders>
              <w:top w:val="single" w:sz="4" w:space="0" w:color="auto"/>
              <w:left w:val="single" w:sz="4" w:space="0" w:color="auto"/>
              <w:bottom w:val="single" w:sz="4" w:space="0" w:color="auto"/>
              <w:right w:val="single" w:sz="4" w:space="0" w:color="auto"/>
            </w:tcBorders>
          </w:tcPr>
          <w:p w:rsidR="00977669" w:rsidRPr="00077278" w:rsidRDefault="00977669" w:rsidP="001420E1">
            <w:pPr>
              <w:spacing w:line="240" w:lineRule="auto"/>
              <w:ind w:firstLine="0"/>
              <w:jc w:val="center"/>
            </w:pPr>
            <w:r>
              <w:t>Горнолыжный комплекс «Огни Мурманска»</w:t>
            </w:r>
          </w:p>
        </w:tc>
        <w:tc>
          <w:tcPr>
            <w:tcW w:w="4080" w:type="dxa"/>
            <w:tcBorders>
              <w:top w:val="single" w:sz="4" w:space="0" w:color="auto"/>
              <w:left w:val="single" w:sz="4" w:space="0" w:color="auto"/>
              <w:bottom w:val="single" w:sz="4" w:space="0" w:color="auto"/>
              <w:right w:val="single" w:sz="4" w:space="0" w:color="auto"/>
            </w:tcBorders>
          </w:tcPr>
          <w:p w:rsidR="00977669" w:rsidRPr="00077278" w:rsidRDefault="00977669" w:rsidP="001420E1">
            <w:pPr>
              <w:spacing w:line="240" w:lineRule="auto"/>
              <w:ind w:firstLine="0"/>
              <w:jc w:val="center"/>
            </w:pPr>
            <w:r>
              <w:rPr>
                <w:color w:val="000000"/>
              </w:rPr>
              <w:t xml:space="preserve">183038, </w:t>
            </w:r>
            <w:proofErr w:type="spellStart"/>
            <w:r>
              <w:rPr>
                <w:color w:val="000000"/>
              </w:rPr>
              <w:t>г</w:t>
            </w:r>
            <w:proofErr w:type="gramStart"/>
            <w:r>
              <w:rPr>
                <w:color w:val="000000"/>
              </w:rPr>
              <w:t>.М</w:t>
            </w:r>
            <w:proofErr w:type="gramEnd"/>
            <w:r>
              <w:rPr>
                <w:color w:val="000000"/>
              </w:rPr>
              <w:t>урманск</w:t>
            </w:r>
            <w:proofErr w:type="spellEnd"/>
            <w:r>
              <w:rPr>
                <w:color w:val="000000"/>
              </w:rPr>
              <w:t xml:space="preserve">, </w:t>
            </w:r>
            <w:r w:rsidRPr="00077278">
              <w:rPr>
                <w:color w:val="000000"/>
              </w:rPr>
              <w:t>ул. Огни Мурманска, д.1</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proofErr w:type="spellStart"/>
            <w:r w:rsidRPr="00077278">
              <w:rPr>
                <w:color w:val="000000"/>
              </w:rPr>
              <w:t>Печенгский</w:t>
            </w:r>
            <w:proofErr w:type="spellEnd"/>
            <w:r w:rsidRPr="00077278">
              <w:rPr>
                <w:color w:val="000000"/>
              </w:rPr>
              <w:t xml:space="preserve"> район</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Международный природный заповедник </w:t>
            </w:r>
            <w:r w:rsidR="005E0261">
              <w:rPr>
                <w:color w:val="000000"/>
              </w:rPr>
              <w:t>«</w:t>
            </w:r>
            <w:proofErr w:type="spellStart"/>
            <w:r w:rsidRPr="00077278">
              <w:rPr>
                <w:color w:val="000000"/>
              </w:rPr>
              <w:t>Пасвик</w:t>
            </w:r>
            <w:proofErr w:type="spellEnd"/>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184404, Мурманская область, п. </w:t>
            </w:r>
            <w:proofErr w:type="spellStart"/>
            <w:r w:rsidRPr="00077278">
              <w:rPr>
                <w:color w:val="000000"/>
              </w:rPr>
              <w:t>Раякоски</w:t>
            </w:r>
            <w:proofErr w:type="spellEnd"/>
          </w:p>
        </w:tc>
      </w:tr>
      <w:tr w:rsidR="00077278" w:rsidRPr="00077278" w:rsidTr="00077278">
        <w:trPr>
          <w:trHeight w:val="96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Полярные Зори</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Горнолыжный комплекс </w:t>
            </w:r>
            <w:r w:rsidR="005E0261">
              <w:rPr>
                <w:color w:val="000000"/>
              </w:rPr>
              <w:t>«</w:t>
            </w:r>
            <w:r w:rsidRPr="00077278">
              <w:rPr>
                <w:color w:val="000000"/>
              </w:rPr>
              <w:t>Салма</w:t>
            </w:r>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184230 Россия,</w:t>
            </w:r>
            <w:r w:rsidR="0058386F">
              <w:rPr>
                <w:color w:val="000000"/>
              </w:rPr>
              <w:t xml:space="preserve"> </w:t>
            </w:r>
            <w:r w:rsidRPr="00077278">
              <w:rPr>
                <w:color w:val="000000"/>
              </w:rPr>
              <w:t>Мурманская область, г. Полярные Зори. 1190 км федеральной трассы М18 (Санкт-Петербург — Мурманск), в 10-ти км от города Полярные Зори.</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Ревда</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Музей саамской литературы и письменности им. </w:t>
            </w:r>
            <w:proofErr w:type="spellStart"/>
            <w:r w:rsidRPr="00077278">
              <w:rPr>
                <w:color w:val="000000"/>
              </w:rPr>
              <w:t>О.Вороновой</w:t>
            </w:r>
            <w:proofErr w:type="spellEnd"/>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184580, Россия, Мурманская область, </w:t>
            </w:r>
            <w:proofErr w:type="spellStart"/>
            <w:r w:rsidRPr="00077278">
              <w:rPr>
                <w:color w:val="000000"/>
              </w:rPr>
              <w:t>Ловозерский</w:t>
            </w:r>
            <w:proofErr w:type="spellEnd"/>
            <w:r w:rsidRPr="00077278">
              <w:rPr>
                <w:color w:val="000000"/>
              </w:rPr>
              <w:t xml:space="preserve"> район, </w:t>
            </w:r>
            <w:proofErr w:type="spellStart"/>
            <w:r w:rsidRPr="00077278">
              <w:rPr>
                <w:color w:val="000000"/>
              </w:rPr>
              <w:t>п</w:t>
            </w:r>
            <w:proofErr w:type="gramStart"/>
            <w:r w:rsidRPr="00077278">
              <w:rPr>
                <w:color w:val="000000"/>
              </w:rPr>
              <w:t>.Р</w:t>
            </w:r>
            <w:proofErr w:type="gramEnd"/>
            <w:r w:rsidRPr="00077278">
              <w:rPr>
                <w:color w:val="000000"/>
              </w:rPr>
              <w:t>евда</w:t>
            </w:r>
            <w:proofErr w:type="spellEnd"/>
            <w:r w:rsidRPr="00077278">
              <w:rPr>
                <w:color w:val="000000"/>
              </w:rPr>
              <w:t xml:space="preserve">, </w:t>
            </w:r>
            <w:proofErr w:type="spellStart"/>
            <w:r w:rsidRPr="00077278">
              <w:rPr>
                <w:color w:val="000000"/>
              </w:rPr>
              <w:t>ул.Победы</w:t>
            </w:r>
            <w:proofErr w:type="spellEnd"/>
            <w:r w:rsidRPr="00077278">
              <w:rPr>
                <w:color w:val="000000"/>
              </w:rPr>
              <w:t>, 25</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Ревда</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Туристский информационный центр Ревды</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184580, Россия, Мурманская область, </w:t>
            </w:r>
            <w:proofErr w:type="spellStart"/>
            <w:r w:rsidRPr="00077278">
              <w:rPr>
                <w:color w:val="000000"/>
              </w:rPr>
              <w:t>Ловозерский</w:t>
            </w:r>
            <w:proofErr w:type="spellEnd"/>
            <w:r w:rsidRPr="00077278">
              <w:rPr>
                <w:color w:val="000000"/>
              </w:rPr>
              <w:t xml:space="preserve"> район, </w:t>
            </w:r>
            <w:proofErr w:type="spellStart"/>
            <w:r w:rsidRPr="00077278">
              <w:rPr>
                <w:color w:val="000000"/>
              </w:rPr>
              <w:t>п</w:t>
            </w:r>
            <w:proofErr w:type="gramStart"/>
            <w:r w:rsidRPr="00077278">
              <w:rPr>
                <w:color w:val="000000"/>
              </w:rPr>
              <w:t>.Р</w:t>
            </w:r>
            <w:proofErr w:type="gramEnd"/>
            <w:r w:rsidRPr="00077278">
              <w:rPr>
                <w:color w:val="000000"/>
              </w:rPr>
              <w:t>евда</w:t>
            </w:r>
            <w:proofErr w:type="spellEnd"/>
            <w:r w:rsidRPr="00077278">
              <w:rPr>
                <w:color w:val="000000"/>
              </w:rPr>
              <w:t xml:space="preserve">, </w:t>
            </w:r>
            <w:proofErr w:type="spellStart"/>
            <w:r w:rsidRPr="00077278">
              <w:rPr>
                <w:color w:val="000000"/>
              </w:rPr>
              <w:t>ул.Победы</w:t>
            </w:r>
            <w:proofErr w:type="spellEnd"/>
            <w:r w:rsidRPr="00077278">
              <w:rPr>
                <w:color w:val="000000"/>
              </w:rPr>
              <w:t>, 25</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szCs w:val="24"/>
              </w:rPr>
            </w:pPr>
            <w:r w:rsidRPr="00077278">
              <w:t>Терский район</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Музей </w:t>
            </w:r>
            <w:r w:rsidR="005E0261">
              <w:rPr>
                <w:color w:val="000000"/>
              </w:rPr>
              <w:t>«</w:t>
            </w:r>
            <w:r w:rsidRPr="00077278">
              <w:rPr>
                <w:color w:val="000000"/>
              </w:rPr>
              <w:t xml:space="preserve">Петроглифы </w:t>
            </w:r>
            <w:proofErr w:type="spellStart"/>
            <w:r w:rsidRPr="00077278">
              <w:rPr>
                <w:color w:val="000000"/>
              </w:rPr>
              <w:t>Канозера</w:t>
            </w:r>
            <w:proofErr w:type="spellEnd"/>
            <w:r w:rsidR="005E0261">
              <w:rPr>
                <w:color w:val="000000"/>
              </w:rPr>
              <w:t>»</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184703, Россия, Мурманская область, Терский район, </w:t>
            </w:r>
            <w:proofErr w:type="spellStart"/>
            <w:r w:rsidRPr="00077278">
              <w:rPr>
                <w:color w:val="000000"/>
              </w:rPr>
              <w:t>пгт</w:t>
            </w:r>
            <w:proofErr w:type="gramStart"/>
            <w:r w:rsidRPr="00077278">
              <w:rPr>
                <w:color w:val="000000"/>
              </w:rPr>
              <w:t>.У</w:t>
            </w:r>
            <w:proofErr w:type="gramEnd"/>
            <w:r w:rsidRPr="00077278">
              <w:rPr>
                <w:color w:val="000000"/>
              </w:rPr>
              <w:t>мба</w:t>
            </w:r>
            <w:proofErr w:type="spellEnd"/>
            <w:r w:rsidRPr="00077278">
              <w:rPr>
                <w:color w:val="000000"/>
              </w:rPr>
              <w:t xml:space="preserve">, </w:t>
            </w:r>
            <w:proofErr w:type="spellStart"/>
            <w:r w:rsidRPr="00077278">
              <w:rPr>
                <w:color w:val="000000"/>
              </w:rPr>
              <w:t>ул.Дзержинского</w:t>
            </w:r>
            <w:proofErr w:type="spellEnd"/>
            <w:r w:rsidRPr="00077278">
              <w:rPr>
                <w:color w:val="000000"/>
              </w:rPr>
              <w:t>, 36</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szCs w:val="24"/>
              </w:rPr>
            </w:pPr>
            <w:r w:rsidRPr="00077278">
              <w:t>Терский район</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Тоня </w:t>
            </w:r>
            <w:proofErr w:type="spellStart"/>
            <w:r w:rsidRPr="00077278">
              <w:rPr>
                <w:color w:val="000000"/>
              </w:rPr>
              <w:t>Тетрина</w:t>
            </w:r>
            <w:proofErr w:type="spellEnd"/>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184700, Мурманская область, Терский район, поселок Умба, урочище </w:t>
            </w:r>
            <w:proofErr w:type="spellStart"/>
            <w:r w:rsidRPr="00077278">
              <w:rPr>
                <w:color w:val="000000"/>
              </w:rPr>
              <w:t>Тетрина</w:t>
            </w:r>
            <w:proofErr w:type="spellEnd"/>
            <w:r w:rsidRPr="00077278">
              <w:rPr>
                <w:color w:val="000000"/>
              </w:rPr>
              <w:t xml:space="preserve"> тоня</w:t>
            </w:r>
          </w:p>
        </w:tc>
      </w:tr>
      <w:tr w:rsidR="00077278" w:rsidRPr="00077278" w:rsidTr="00077278">
        <w:trPr>
          <w:trHeight w:val="480"/>
        </w:trPr>
        <w:tc>
          <w:tcPr>
            <w:tcW w:w="722" w:type="dxa"/>
            <w:tcBorders>
              <w:top w:val="single" w:sz="4" w:space="0" w:color="auto"/>
              <w:left w:val="single" w:sz="4" w:space="0" w:color="auto"/>
              <w:bottom w:val="single" w:sz="4" w:space="0" w:color="auto"/>
              <w:right w:val="single" w:sz="4" w:space="0" w:color="auto"/>
            </w:tcBorders>
          </w:tcPr>
          <w:p w:rsidR="00077278" w:rsidRPr="00077278" w:rsidRDefault="00077278" w:rsidP="00CB4D28">
            <w:pPr>
              <w:numPr>
                <w:ilvl w:val="0"/>
                <w:numId w:val="38"/>
              </w:numPr>
              <w:tabs>
                <w:tab w:val="left" w:pos="281"/>
                <w:tab w:val="left" w:pos="450"/>
              </w:tabs>
              <w:spacing w:line="240" w:lineRule="auto"/>
              <w:ind w:left="0" w:firstLine="0"/>
              <w:jc w:val="center"/>
              <w:rPr>
                <w:rFonts w:eastAsia="Times New Roman"/>
                <w:color w:val="000000"/>
                <w:szCs w:val="24"/>
              </w:rPr>
            </w:pPr>
          </w:p>
        </w:tc>
        <w:tc>
          <w:tcPr>
            <w:tcW w:w="15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Терский район</w:t>
            </w:r>
          </w:p>
        </w:tc>
        <w:tc>
          <w:tcPr>
            <w:tcW w:w="3554"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Туристский информационный центр Умбы</w:t>
            </w:r>
          </w:p>
        </w:tc>
        <w:tc>
          <w:tcPr>
            <w:tcW w:w="4080" w:type="dxa"/>
            <w:tcBorders>
              <w:top w:val="single" w:sz="4" w:space="0" w:color="auto"/>
              <w:left w:val="single" w:sz="4" w:space="0" w:color="auto"/>
              <w:bottom w:val="single" w:sz="4" w:space="0" w:color="auto"/>
              <w:right w:val="single" w:sz="4" w:space="0" w:color="auto"/>
            </w:tcBorders>
            <w:hideMark/>
          </w:tcPr>
          <w:p w:rsidR="00077278" w:rsidRPr="00077278" w:rsidRDefault="00077278" w:rsidP="001420E1">
            <w:pPr>
              <w:spacing w:line="240" w:lineRule="auto"/>
              <w:ind w:firstLine="0"/>
              <w:jc w:val="center"/>
              <w:rPr>
                <w:rFonts w:eastAsia="Times New Roman"/>
                <w:color w:val="000000"/>
                <w:szCs w:val="24"/>
              </w:rPr>
            </w:pPr>
            <w:r w:rsidRPr="00077278">
              <w:rPr>
                <w:color w:val="000000"/>
              </w:rPr>
              <w:t xml:space="preserve">184703, Россия, Мурманская область, Терский район, </w:t>
            </w:r>
            <w:proofErr w:type="spellStart"/>
            <w:r w:rsidRPr="00077278">
              <w:rPr>
                <w:color w:val="000000"/>
              </w:rPr>
              <w:t>пгт</w:t>
            </w:r>
            <w:proofErr w:type="gramStart"/>
            <w:r w:rsidRPr="00077278">
              <w:rPr>
                <w:color w:val="000000"/>
              </w:rPr>
              <w:t>.У</w:t>
            </w:r>
            <w:proofErr w:type="gramEnd"/>
            <w:r w:rsidRPr="00077278">
              <w:rPr>
                <w:color w:val="000000"/>
              </w:rPr>
              <w:t>мба</w:t>
            </w:r>
            <w:proofErr w:type="spellEnd"/>
            <w:r w:rsidRPr="00077278">
              <w:rPr>
                <w:color w:val="000000"/>
              </w:rPr>
              <w:t xml:space="preserve">, </w:t>
            </w:r>
            <w:proofErr w:type="spellStart"/>
            <w:r w:rsidRPr="00077278">
              <w:rPr>
                <w:color w:val="000000"/>
              </w:rPr>
              <w:t>ул.Дзержинского</w:t>
            </w:r>
            <w:proofErr w:type="spellEnd"/>
            <w:r w:rsidRPr="00077278">
              <w:rPr>
                <w:color w:val="000000"/>
              </w:rPr>
              <w:t>, 40</w:t>
            </w:r>
          </w:p>
        </w:tc>
      </w:tr>
    </w:tbl>
    <w:p w:rsidR="005A157C" w:rsidRPr="00077278" w:rsidRDefault="005A157C" w:rsidP="001420E1">
      <w:pPr>
        <w:pStyle w:val="a3"/>
        <w:suppressAutoHyphens/>
        <w:ind w:left="0" w:firstLine="709"/>
        <w:jc w:val="both"/>
      </w:pPr>
    </w:p>
    <w:p w:rsidR="005A157C" w:rsidRPr="00077278" w:rsidRDefault="005A157C" w:rsidP="001420E1">
      <w:pPr>
        <w:pStyle w:val="22"/>
        <w:ind w:firstLine="709"/>
        <w:jc w:val="both"/>
        <w:sectPr w:rsidR="005A157C" w:rsidRPr="00077278" w:rsidSect="001420E1">
          <w:footerReference w:type="default" r:id="rId210"/>
          <w:pgSz w:w="11906" w:h="16838"/>
          <w:pgMar w:top="1134" w:right="851" w:bottom="1134" w:left="1134" w:header="709" w:footer="709" w:gutter="0"/>
          <w:cols w:space="708"/>
          <w:docGrid w:linePitch="360"/>
        </w:sectPr>
      </w:pPr>
    </w:p>
    <w:p w:rsidR="005A157C" w:rsidRPr="00077278" w:rsidRDefault="005A157C" w:rsidP="001420E1">
      <w:pPr>
        <w:pStyle w:val="22"/>
        <w:ind w:firstLine="709"/>
        <w:jc w:val="both"/>
      </w:pPr>
      <w:bookmarkStart w:id="16" w:name="_Toc409188747"/>
      <w:r w:rsidRPr="00077278">
        <w:lastRenderedPageBreak/>
        <w:t>Приложение 2. Показатели, характеризующие текущий и перспективный уровень развития кластера</w:t>
      </w:r>
      <w:bookmarkEnd w:id="16"/>
    </w:p>
    <w:p w:rsidR="005A157C" w:rsidRPr="00077278" w:rsidRDefault="005A157C" w:rsidP="001420E1">
      <w:pPr>
        <w:pStyle w:val="a3"/>
        <w:suppressAutoHyphens/>
        <w:ind w:left="0" w:firstLine="709"/>
        <w:jc w:val="both"/>
      </w:pPr>
    </w:p>
    <w:tbl>
      <w:tblPr>
        <w:tblW w:w="15225" w:type="dxa"/>
        <w:tblInd w:w="-176" w:type="dxa"/>
        <w:tblLook w:val="04A0" w:firstRow="1" w:lastRow="0" w:firstColumn="1" w:lastColumn="0" w:noHBand="0" w:noVBand="1"/>
      </w:tblPr>
      <w:tblGrid>
        <w:gridCol w:w="4112"/>
        <w:gridCol w:w="1067"/>
        <w:gridCol w:w="1134"/>
        <w:gridCol w:w="1114"/>
        <w:gridCol w:w="1114"/>
        <w:gridCol w:w="1114"/>
        <w:gridCol w:w="1114"/>
        <w:gridCol w:w="1114"/>
        <w:gridCol w:w="1114"/>
        <w:gridCol w:w="1114"/>
        <w:gridCol w:w="1114"/>
      </w:tblGrid>
      <w:tr w:rsidR="005A157C" w:rsidRPr="00077278" w:rsidTr="005A157C">
        <w:trPr>
          <w:trHeight w:val="255"/>
          <w:tblHeader/>
        </w:trPr>
        <w:tc>
          <w:tcPr>
            <w:tcW w:w="4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Показатели</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оценка</w:t>
            </w:r>
          </w:p>
        </w:tc>
        <w:tc>
          <w:tcPr>
            <w:tcW w:w="8912" w:type="dxa"/>
            <w:gridSpan w:val="8"/>
            <w:tcBorders>
              <w:top w:val="single" w:sz="4" w:space="0" w:color="auto"/>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прогноз</w:t>
            </w:r>
          </w:p>
        </w:tc>
      </w:tr>
      <w:tr w:rsidR="005A157C" w:rsidRPr="00077278" w:rsidTr="005A157C">
        <w:trPr>
          <w:trHeight w:val="70"/>
          <w:tblHeader/>
        </w:trPr>
        <w:tc>
          <w:tcPr>
            <w:tcW w:w="4112" w:type="dxa"/>
            <w:vMerge/>
            <w:tcBorders>
              <w:top w:val="single" w:sz="4" w:space="0" w:color="auto"/>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rPr>
                <w:b/>
                <w:bCs/>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p>
        </w:tc>
        <w:tc>
          <w:tcPr>
            <w:tcW w:w="2228" w:type="dxa"/>
            <w:gridSpan w:val="2"/>
            <w:tcBorders>
              <w:top w:val="single" w:sz="4" w:space="0" w:color="auto"/>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2015</w:t>
            </w:r>
          </w:p>
        </w:tc>
        <w:tc>
          <w:tcPr>
            <w:tcW w:w="2228" w:type="dxa"/>
            <w:gridSpan w:val="2"/>
            <w:tcBorders>
              <w:top w:val="single" w:sz="4" w:space="0" w:color="auto"/>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2016</w:t>
            </w:r>
          </w:p>
        </w:tc>
        <w:tc>
          <w:tcPr>
            <w:tcW w:w="2228" w:type="dxa"/>
            <w:gridSpan w:val="2"/>
            <w:tcBorders>
              <w:top w:val="single" w:sz="4" w:space="0" w:color="auto"/>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2017</w:t>
            </w:r>
          </w:p>
        </w:tc>
        <w:tc>
          <w:tcPr>
            <w:tcW w:w="2228" w:type="dxa"/>
            <w:gridSpan w:val="2"/>
            <w:tcBorders>
              <w:top w:val="single" w:sz="4" w:space="0" w:color="auto"/>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2018</w:t>
            </w:r>
          </w:p>
        </w:tc>
      </w:tr>
      <w:tr w:rsidR="005A157C" w:rsidRPr="00077278" w:rsidTr="005A157C">
        <w:trPr>
          <w:trHeight w:val="255"/>
          <w:tblHeader/>
        </w:trPr>
        <w:tc>
          <w:tcPr>
            <w:tcW w:w="4112" w:type="dxa"/>
            <w:vMerge/>
            <w:tcBorders>
              <w:top w:val="single" w:sz="4" w:space="0" w:color="auto"/>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rPr>
                <w:b/>
                <w:bCs/>
              </w:rPr>
            </w:pP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2013</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2014</w:t>
            </w:r>
          </w:p>
        </w:tc>
        <w:tc>
          <w:tcPr>
            <w:tcW w:w="1114" w:type="dxa"/>
            <w:tcBorders>
              <w:top w:val="nil"/>
              <w:left w:val="nil"/>
              <w:bottom w:val="single" w:sz="4" w:space="0" w:color="auto"/>
              <w:right w:val="single" w:sz="4" w:space="0" w:color="auto"/>
            </w:tcBorders>
            <w:shd w:val="clear" w:color="auto" w:fill="auto"/>
            <w:noWrap/>
            <w:hideMark/>
          </w:tcPr>
          <w:p w:rsidR="005A157C" w:rsidRPr="00077278" w:rsidRDefault="005A157C" w:rsidP="001420E1">
            <w:pPr>
              <w:spacing w:line="240" w:lineRule="auto"/>
              <w:ind w:firstLine="0"/>
              <w:jc w:val="center"/>
              <w:rPr>
                <w:b/>
                <w:bCs/>
              </w:rPr>
            </w:pPr>
            <w:r w:rsidRPr="00077278">
              <w:rPr>
                <w:b/>
                <w:bCs/>
              </w:rPr>
              <w:t>1 вариант</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 вариант</w:t>
            </w:r>
          </w:p>
        </w:tc>
        <w:tc>
          <w:tcPr>
            <w:tcW w:w="1114" w:type="dxa"/>
            <w:tcBorders>
              <w:top w:val="nil"/>
              <w:left w:val="nil"/>
              <w:bottom w:val="single" w:sz="4" w:space="0" w:color="auto"/>
              <w:right w:val="single" w:sz="4" w:space="0" w:color="auto"/>
            </w:tcBorders>
            <w:shd w:val="clear" w:color="auto" w:fill="auto"/>
            <w:noWrap/>
            <w:hideMark/>
          </w:tcPr>
          <w:p w:rsidR="005A157C" w:rsidRPr="00077278" w:rsidRDefault="005A157C" w:rsidP="001420E1">
            <w:pPr>
              <w:spacing w:line="240" w:lineRule="auto"/>
              <w:ind w:firstLine="0"/>
              <w:jc w:val="center"/>
              <w:rPr>
                <w:b/>
                <w:bCs/>
              </w:rPr>
            </w:pPr>
            <w:r w:rsidRPr="00077278">
              <w:rPr>
                <w:b/>
                <w:bCs/>
              </w:rPr>
              <w:t>1 вариант</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 вариант</w:t>
            </w:r>
          </w:p>
        </w:tc>
        <w:tc>
          <w:tcPr>
            <w:tcW w:w="1114" w:type="dxa"/>
            <w:tcBorders>
              <w:top w:val="nil"/>
              <w:left w:val="nil"/>
              <w:bottom w:val="single" w:sz="4" w:space="0" w:color="auto"/>
              <w:right w:val="single" w:sz="4" w:space="0" w:color="auto"/>
            </w:tcBorders>
            <w:shd w:val="clear" w:color="auto" w:fill="auto"/>
            <w:noWrap/>
            <w:hideMark/>
          </w:tcPr>
          <w:p w:rsidR="005A157C" w:rsidRPr="00077278" w:rsidRDefault="005A157C" w:rsidP="001420E1">
            <w:pPr>
              <w:spacing w:line="240" w:lineRule="auto"/>
              <w:ind w:firstLine="0"/>
              <w:jc w:val="center"/>
              <w:rPr>
                <w:b/>
                <w:bCs/>
              </w:rPr>
            </w:pPr>
            <w:r w:rsidRPr="00077278">
              <w:rPr>
                <w:b/>
                <w:bCs/>
              </w:rPr>
              <w:t>1 вариант</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 вариант</w:t>
            </w:r>
          </w:p>
        </w:tc>
        <w:tc>
          <w:tcPr>
            <w:tcW w:w="1114" w:type="dxa"/>
            <w:tcBorders>
              <w:top w:val="nil"/>
              <w:left w:val="nil"/>
              <w:bottom w:val="single" w:sz="4" w:space="0" w:color="auto"/>
              <w:right w:val="single" w:sz="4" w:space="0" w:color="auto"/>
            </w:tcBorders>
            <w:shd w:val="clear" w:color="auto" w:fill="auto"/>
            <w:noWrap/>
            <w:hideMark/>
          </w:tcPr>
          <w:p w:rsidR="005A157C" w:rsidRPr="00077278" w:rsidRDefault="005A157C" w:rsidP="001420E1">
            <w:pPr>
              <w:spacing w:line="240" w:lineRule="auto"/>
              <w:ind w:firstLine="0"/>
              <w:jc w:val="center"/>
              <w:rPr>
                <w:b/>
                <w:bCs/>
              </w:rPr>
            </w:pPr>
            <w:r w:rsidRPr="00077278">
              <w:rPr>
                <w:b/>
                <w:bCs/>
              </w:rPr>
              <w:t>1 вариант</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rPr>
                <w:b/>
                <w:bCs/>
              </w:rPr>
            </w:pPr>
            <w:r w:rsidRPr="00077278">
              <w:rPr>
                <w:b/>
                <w:bCs/>
              </w:rPr>
              <w:t>2 вариант</w:t>
            </w:r>
          </w:p>
        </w:tc>
      </w:tr>
      <w:tr w:rsidR="005A157C" w:rsidRPr="00077278" w:rsidTr="005A157C">
        <w:trPr>
          <w:trHeight w:val="255"/>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1420E1">
            <w:pPr>
              <w:spacing w:line="240" w:lineRule="auto"/>
              <w:ind w:firstLine="0"/>
            </w:pPr>
            <w:r w:rsidRPr="00077278">
              <w:t>Объем туристского потока</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299 102</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312 262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322 879</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328 500</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338 055</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350 181</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359 352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376 795</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381 991</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424 271</w:t>
            </w:r>
          </w:p>
        </w:tc>
      </w:tr>
      <w:tr w:rsidR="005A157C" w:rsidRPr="00077278" w:rsidTr="005A157C">
        <w:trPr>
          <w:trHeight w:val="510"/>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EC5045">
            <w:pPr>
              <w:spacing w:line="240" w:lineRule="auto"/>
              <w:ind w:firstLine="0"/>
              <w:jc w:val="left"/>
            </w:pPr>
            <w:r w:rsidRPr="00077278">
              <w:t>Численность граждан РФ, размещенных в коллективных средствах размещения, чел.</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186 722</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194 564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201 374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204 876</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210 839</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218 398</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224 121</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234 123</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238 241</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262 686</w:t>
            </w:r>
          </w:p>
        </w:tc>
      </w:tr>
      <w:tr w:rsidR="005A157C" w:rsidRPr="00077278" w:rsidTr="005A157C">
        <w:trPr>
          <w:trHeight w:val="510"/>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EC5045">
            <w:pPr>
              <w:spacing w:line="240" w:lineRule="auto"/>
              <w:ind w:firstLine="0"/>
              <w:jc w:val="left"/>
            </w:pPr>
            <w:r w:rsidRPr="00077278">
              <w:t>Численность иностранных граждан, размещенных в коллективных средствах размещения, чел.</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18 289</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18 691</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19 103</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19 476</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19 905</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20 703</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21 159</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23 229</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22 492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27 271</w:t>
            </w:r>
          </w:p>
        </w:tc>
      </w:tr>
      <w:tr w:rsidR="005A157C" w:rsidRPr="00077278" w:rsidTr="005A157C">
        <w:trPr>
          <w:trHeight w:val="255"/>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EC5045">
            <w:pPr>
              <w:spacing w:line="240" w:lineRule="auto"/>
              <w:ind w:firstLine="0"/>
              <w:jc w:val="left"/>
            </w:pPr>
            <w:r w:rsidRPr="00077278">
              <w:t xml:space="preserve">Площадь номерного фонда коллективных средств размещения, тыс. </w:t>
            </w:r>
            <w:proofErr w:type="spellStart"/>
            <w:r w:rsidRPr="00077278">
              <w:t>кв.м</w:t>
            </w:r>
            <w:proofErr w:type="spellEnd"/>
            <w:r w:rsidRPr="00077278">
              <w:t>.</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58,4</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60,2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63,2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63,2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68,0</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68,0</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74,0</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74,0</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84,4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84,4</w:t>
            </w:r>
          </w:p>
        </w:tc>
      </w:tr>
      <w:tr w:rsidR="005A157C" w:rsidRPr="00077278" w:rsidTr="005A157C">
        <w:trPr>
          <w:trHeight w:val="510"/>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EC5045">
            <w:pPr>
              <w:spacing w:line="240" w:lineRule="auto"/>
              <w:ind w:firstLine="0"/>
              <w:jc w:val="left"/>
            </w:pPr>
            <w:r w:rsidRPr="00077278">
              <w:t>Объем инвестиций в основной капитал коллективных средств размещения, тыс. руб.</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4 151</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4 342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4 446</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4 659</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4 553</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5 157</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4 662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5 791</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4 774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6 874</w:t>
            </w:r>
          </w:p>
        </w:tc>
      </w:tr>
      <w:tr w:rsidR="005A157C" w:rsidRPr="00077278" w:rsidTr="005A157C">
        <w:trPr>
          <w:trHeight w:val="255"/>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EC5045">
            <w:pPr>
              <w:spacing w:line="240" w:lineRule="auto"/>
              <w:ind w:firstLine="0"/>
              <w:jc w:val="left"/>
            </w:pPr>
            <w:r w:rsidRPr="00077278">
              <w:t xml:space="preserve">Количество койко-мест в </w:t>
            </w:r>
            <w:proofErr w:type="spellStart"/>
            <w:proofErr w:type="gramStart"/>
            <w:r w:rsidRPr="00077278">
              <w:t>коллек</w:t>
            </w:r>
            <w:r w:rsidR="00EC5045">
              <w:t>-</w:t>
            </w:r>
            <w:r w:rsidRPr="00077278">
              <w:t>тивных</w:t>
            </w:r>
            <w:proofErr w:type="spellEnd"/>
            <w:proofErr w:type="gramEnd"/>
            <w:r w:rsidRPr="00077278">
              <w:t xml:space="preserve"> средствах размещения, ед.</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4 840</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4 976</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5 199</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5 199</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5 558</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5 558</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6 014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6 014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6 796</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6 796</w:t>
            </w:r>
          </w:p>
        </w:tc>
      </w:tr>
      <w:tr w:rsidR="005A157C" w:rsidRPr="00077278" w:rsidTr="005A157C">
        <w:trPr>
          <w:trHeight w:val="255"/>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EC5045">
            <w:pPr>
              <w:spacing w:line="240" w:lineRule="auto"/>
              <w:ind w:firstLine="0"/>
              <w:jc w:val="left"/>
            </w:pPr>
            <w:r w:rsidRPr="00077278">
              <w:t xml:space="preserve">Количество лиц, работающих в </w:t>
            </w:r>
            <w:r w:rsidR="00EC5045">
              <w:t>КСР</w:t>
            </w:r>
            <w:r w:rsidRPr="00077278">
              <w:t>, чел.</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997</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1 023</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1 039</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1 064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1 056</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1 131</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1 073</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1 217</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1 090</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1 362</w:t>
            </w:r>
          </w:p>
        </w:tc>
      </w:tr>
      <w:tr w:rsidR="005A157C" w:rsidRPr="00077278" w:rsidTr="005A157C">
        <w:trPr>
          <w:trHeight w:val="255"/>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EC5045">
            <w:pPr>
              <w:spacing w:line="240" w:lineRule="auto"/>
              <w:ind w:firstLine="0"/>
              <w:jc w:val="left"/>
            </w:pPr>
            <w:r w:rsidRPr="00077278">
              <w:t>Количество лиц, работающих в туристских фирмах, чел.</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306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313</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318</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327</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323</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356</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328</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384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334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441</w:t>
            </w:r>
          </w:p>
        </w:tc>
      </w:tr>
      <w:tr w:rsidR="005A157C" w:rsidRPr="00077278" w:rsidTr="005A157C">
        <w:trPr>
          <w:trHeight w:val="255"/>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7F2334">
            <w:pPr>
              <w:spacing w:line="240" w:lineRule="auto"/>
              <w:ind w:firstLine="0"/>
              <w:jc w:val="left"/>
            </w:pPr>
            <w:r w:rsidRPr="00077278">
              <w:t xml:space="preserve">Объем платных туристских услуг, оказанных населению, </w:t>
            </w:r>
            <w:r w:rsidR="007F2334">
              <w:t>млн</w:t>
            </w:r>
            <w:r w:rsidRPr="00077278">
              <w:t>. руб.</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1 026</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1 202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1 406</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1 485</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1 738</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1 935</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2 264</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2 502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2 928</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3 478</w:t>
            </w:r>
          </w:p>
        </w:tc>
      </w:tr>
      <w:tr w:rsidR="005A157C" w:rsidRPr="00077278" w:rsidTr="005A157C">
        <w:trPr>
          <w:trHeight w:val="255"/>
        </w:trPr>
        <w:tc>
          <w:tcPr>
            <w:tcW w:w="4112" w:type="dxa"/>
            <w:tcBorders>
              <w:top w:val="nil"/>
              <w:left w:val="single" w:sz="4" w:space="0" w:color="auto"/>
              <w:bottom w:val="single" w:sz="4" w:space="0" w:color="auto"/>
              <w:right w:val="single" w:sz="4" w:space="0" w:color="auto"/>
            </w:tcBorders>
            <w:shd w:val="clear" w:color="auto" w:fill="auto"/>
            <w:hideMark/>
          </w:tcPr>
          <w:p w:rsidR="005A157C" w:rsidRPr="00077278" w:rsidRDefault="005A157C" w:rsidP="007F2334">
            <w:pPr>
              <w:spacing w:line="240" w:lineRule="auto"/>
              <w:ind w:firstLine="0"/>
              <w:jc w:val="left"/>
            </w:pPr>
            <w:r w:rsidRPr="00077278">
              <w:t xml:space="preserve">Объем платных услуг гостиниц и аналогичных средств размещения, </w:t>
            </w:r>
            <w:r w:rsidR="007F2334">
              <w:t>млн</w:t>
            </w:r>
            <w:r w:rsidRPr="00077278">
              <w:t>. руб.</w:t>
            </w:r>
          </w:p>
        </w:tc>
        <w:tc>
          <w:tcPr>
            <w:tcW w:w="1067"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848</w:t>
            </w:r>
          </w:p>
        </w:tc>
        <w:tc>
          <w:tcPr>
            <w:tcW w:w="113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981</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1 135</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1 203</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1 392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1 558</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1 802</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2 001</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2 316</w:t>
            </w:r>
          </w:p>
        </w:tc>
        <w:tc>
          <w:tcPr>
            <w:tcW w:w="1114" w:type="dxa"/>
            <w:tcBorders>
              <w:top w:val="nil"/>
              <w:left w:val="nil"/>
              <w:bottom w:val="single" w:sz="4" w:space="0" w:color="auto"/>
              <w:right w:val="single" w:sz="4" w:space="0" w:color="auto"/>
            </w:tcBorders>
            <w:shd w:val="clear" w:color="auto" w:fill="auto"/>
            <w:hideMark/>
          </w:tcPr>
          <w:p w:rsidR="005A157C" w:rsidRPr="00077278" w:rsidRDefault="005A157C" w:rsidP="001420E1">
            <w:pPr>
              <w:spacing w:line="240" w:lineRule="auto"/>
              <w:ind w:firstLine="0"/>
              <w:jc w:val="center"/>
            </w:pPr>
            <w:r w:rsidRPr="00077278">
              <w:t>2 772</w:t>
            </w:r>
          </w:p>
        </w:tc>
      </w:tr>
    </w:tbl>
    <w:p w:rsidR="005A157C" w:rsidRPr="00077278" w:rsidRDefault="005A157C" w:rsidP="001420E1">
      <w:pPr>
        <w:pStyle w:val="22"/>
      </w:pPr>
      <w:bookmarkStart w:id="17" w:name="_Toc409188748"/>
      <w:r w:rsidRPr="00077278">
        <w:lastRenderedPageBreak/>
        <w:t xml:space="preserve">Приложение 3. Факторы </w:t>
      </w:r>
      <w:r w:rsidR="005E0261">
        <w:t>«</w:t>
      </w:r>
      <w:r w:rsidRPr="00077278">
        <w:t>внутренней среды</w:t>
      </w:r>
      <w:r w:rsidR="005E0261">
        <w:t>»</w:t>
      </w:r>
      <w:r w:rsidRPr="00077278">
        <w:t xml:space="preserve"> Мурманской области</w:t>
      </w:r>
      <w:bookmarkEnd w:id="17"/>
    </w:p>
    <w:p w:rsidR="005A157C" w:rsidRPr="00077278" w:rsidRDefault="005A157C" w:rsidP="001420E1">
      <w:pPr>
        <w:spacing w:line="240" w:lineRule="auto"/>
        <w:rPr>
          <w:u w:val="single"/>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521"/>
        <w:gridCol w:w="6095"/>
      </w:tblGrid>
      <w:tr w:rsidR="005A157C" w:rsidRPr="00077278" w:rsidTr="005A157C">
        <w:trPr>
          <w:trHeight w:val="261"/>
          <w:tblHeader/>
        </w:trPr>
        <w:tc>
          <w:tcPr>
            <w:tcW w:w="2448" w:type="dxa"/>
            <w:shd w:val="clear" w:color="auto" w:fill="EEECE1"/>
          </w:tcPr>
          <w:p w:rsidR="005A157C" w:rsidRPr="00077278" w:rsidRDefault="005A157C" w:rsidP="001420E1">
            <w:pPr>
              <w:spacing w:line="240" w:lineRule="auto"/>
              <w:ind w:firstLine="0"/>
              <w:jc w:val="center"/>
              <w:rPr>
                <w:b/>
              </w:rPr>
            </w:pPr>
          </w:p>
        </w:tc>
        <w:tc>
          <w:tcPr>
            <w:tcW w:w="6521" w:type="dxa"/>
            <w:shd w:val="clear" w:color="auto" w:fill="EEECE1"/>
          </w:tcPr>
          <w:p w:rsidR="005A157C" w:rsidRPr="00077278" w:rsidRDefault="005A157C" w:rsidP="001420E1">
            <w:pPr>
              <w:tabs>
                <w:tab w:val="left" w:pos="264"/>
              </w:tabs>
              <w:spacing w:line="240" w:lineRule="auto"/>
              <w:jc w:val="center"/>
              <w:rPr>
                <w:b/>
              </w:rPr>
            </w:pPr>
            <w:r w:rsidRPr="00077278">
              <w:rPr>
                <w:b/>
              </w:rPr>
              <w:t>Сильные стороны</w:t>
            </w:r>
          </w:p>
        </w:tc>
        <w:tc>
          <w:tcPr>
            <w:tcW w:w="6095" w:type="dxa"/>
            <w:shd w:val="clear" w:color="auto" w:fill="EEECE1"/>
          </w:tcPr>
          <w:p w:rsidR="005A157C" w:rsidRPr="00077278" w:rsidRDefault="005A157C" w:rsidP="001420E1">
            <w:pPr>
              <w:tabs>
                <w:tab w:val="left" w:pos="312"/>
              </w:tabs>
              <w:spacing w:line="240" w:lineRule="auto"/>
              <w:jc w:val="center"/>
              <w:rPr>
                <w:b/>
              </w:rPr>
            </w:pPr>
            <w:r w:rsidRPr="00077278">
              <w:rPr>
                <w:b/>
              </w:rPr>
              <w:t>Слабые стороны</w:t>
            </w:r>
          </w:p>
        </w:tc>
      </w:tr>
      <w:tr w:rsidR="005A157C" w:rsidRPr="00077278" w:rsidTr="005A157C">
        <w:trPr>
          <w:trHeight w:val="1746"/>
        </w:trPr>
        <w:tc>
          <w:tcPr>
            <w:tcW w:w="2448" w:type="dxa"/>
          </w:tcPr>
          <w:p w:rsidR="005A157C" w:rsidRPr="00077278" w:rsidRDefault="005A157C" w:rsidP="001420E1">
            <w:pPr>
              <w:spacing w:line="240" w:lineRule="auto"/>
              <w:ind w:firstLine="0"/>
              <w:rPr>
                <w:b/>
              </w:rPr>
            </w:pPr>
            <w:r w:rsidRPr="00077278">
              <w:rPr>
                <w:b/>
              </w:rPr>
              <w:t>Физико-географическое положение</w:t>
            </w:r>
          </w:p>
        </w:tc>
        <w:tc>
          <w:tcPr>
            <w:tcW w:w="6521" w:type="dxa"/>
          </w:tcPr>
          <w:p w:rsidR="005A157C" w:rsidRPr="00077278" w:rsidRDefault="005A157C" w:rsidP="00CB4D28">
            <w:pPr>
              <w:numPr>
                <w:ilvl w:val="0"/>
                <w:numId w:val="18"/>
              </w:numPr>
              <w:tabs>
                <w:tab w:val="clear" w:pos="360"/>
                <w:tab w:val="left" w:pos="264"/>
              </w:tabs>
              <w:spacing w:line="240" w:lineRule="auto"/>
              <w:ind w:left="0" w:firstLine="0"/>
            </w:pPr>
            <w:r w:rsidRPr="00077278">
              <w:rPr>
                <w:b/>
              </w:rPr>
              <w:t>Территория Крайнего Севера</w:t>
            </w:r>
            <w:r w:rsidRPr="00077278">
              <w:t>: развитие зимних видов спорта и туризма, наличи</w:t>
            </w:r>
            <w:r w:rsidR="00977669">
              <w:t xml:space="preserve">е таких </w:t>
            </w:r>
            <w:proofErr w:type="spellStart"/>
            <w:r w:rsidR="00977669">
              <w:t>аттрактивных</w:t>
            </w:r>
            <w:proofErr w:type="spellEnd"/>
            <w:r w:rsidR="00977669">
              <w:t xml:space="preserve"> особенностей</w:t>
            </w:r>
            <w:r w:rsidRPr="00077278">
              <w:t xml:space="preserve"> региона как полярные ночи/дни и северное сияние. Из незамерзающего порта г. Мурманска организовываются круизы на Северный Полюс.</w:t>
            </w:r>
          </w:p>
          <w:p w:rsidR="005A157C" w:rsidRPr="00077278" w:rsidRDefault="005A157C" w:rsidP="00CB4D28">
            <w:pPr>
              <w:numPr>
                <w:ilvl w:val="0"/>
                <w:numId w:val="22"/>
              </w:numPr>
              <w:tabs>
                <w:tab w:val="left" w:pos="264"/>
              </w:tabs>
              <w:spacing w:line="240" w:lineRule="auto"/>
              <w:ind w:left="0" w:firstLine="0"/>
            </w:pPr>
            <w:r w:rsidRPr="00077278">
              <w:rPr>
                <w:b/>
              </w:rPr>
              <w:t>Приграничное положение</w:t>
            </w:r>
            <w:r w:rsidRPr="00077278">
              <w:t xml:space="preserve"> Мурманской области со странами Северной Европы:</w:t>
            </w:r>
          </w:p>
          <w:p w:rsidR="005A157C" w:rsidRPr="00077278" w:rsidRDefault="005A157C" w:rsidP="00CB4D28">
            <w:pPr>
              <w:numPr>
                <w:ilvl w:val="0"/>
                <w:numId w:val="22"/>
              </w:numPr>
              <w:tabs>
                <w:tab w:val="left" w:pos="264"/>
              </w:tabs>
              <w:spacing w:line="240" w:lineRule="auto"/>
              <w:ind w:left="0" w:firstLine="0"/>
            </w:pPr>
            <w:r w:rsidRPr="00077278">
              <w:t>Наличие зоны безвизового посещения с Королевством Норвегия;</w:t>
            </w:r>
          </w:p>
          <w:p w:rsidR="005A157C" w:rsidRPr="00077278" w:rsidRDefault="005A157C" w:rsidP="00CB4D28">
            <w:pPr>
              <w:numPr>
                <w:ilvl w:val="0"/>
                <w:numId w:val="22"/>
              </w:numPr>
              <w:tabs>
                <w:tab w:val="left" w:pos="264"/>
              </w:tabs>
              <w:spacing w:line="240" w:lineRule="auto"/>
              <w:ind w:left="0" w:firstLine="0"/>
            </w:pPr>
            <w:r w:rsidRPr="00077278">
              <w:t>возможность привлечения иностранных туристов и туристов из других субъектов РФ;</w:t>
            </w:r>
          </w:p>
          <w:p w:rsidR="005A157C" w:rsidRPr="00077278" w:rsidRDefault="005A157C" w:rsidP="00CB4D28">
            <w:pPr>
              <w:numPr>
                <w:ilvl w:val="0"/>
                <w:numId w:val="22"/>
              </w:numPr>
              <w:tabs>
                <w:tab w:val="left" w:pos="264"/>
              </w:tabs>
              <w:spacing w:line="240" w:lineRule="auto"/>
              <w:ind w:left="0" w:firstLine="0"/>
            </w:pPr>
            <w:r w:rsidRPr="00077278">
              <w:t xml:space="preserve">возможность проведения </w:t>
            </w:r>
            <w:r w:rsidRPr="00077278">
              <w:rPr>
                <w:i/>
              </w:rPr>
              <w:t xml:space="preserve">программ приграничного сотрудничества </w:t>
            </w:r>
            <w:r w:rsidRPr="00077278">
              <w:t>со странами Северной Европы (Финляндия, Норвегия) в сфере туризма.</w:t>
            </w:r>
          </w:p>
          <w:p w:rsidR="005A157C" w:rsidRPr="00077278" w:rsidRDefault="005A157C" w:rsidP="00CB4D28">
            <w:pPr>
              <w:numPr>
                <w:ilvl w:val="0"/>
                <w:numId w:val="18"/>
              </w:numPr>
              <w:tabs>
                <w:tab w:val="clear" w:pos="360"/>
                <w:tab w:val="left" w:pos="264"/>
              </w:tabs>
              <w:spacing w:line="240" w:lineRule="auto"/>
              <w:ind w:left="0" w:firstLine="0"/>
            </w:pPr>
            <w:r w:rsidRPr="00077278">
              <w:rPr>
                <w:b/>
              </w:rPr>
              <w:t xml:space="preserve">Приморское положение: </w:t>
            </w:r>
          </w:p>
          <w:p w:rsidR="005A157C" w:rsidRPr="00077278" w:rsidRDefault="005A157C" w:rsidP="00CB4D28">
            <w:pPr>
              <w:numPr>
                <w:ilvl w:val="1"/>
                <w:numId w:val="18"/>
              </w:numPr>
              <w:tabs>
                <w:tab w:val="left" w:pos="264"/>
              </w:tabs>
              <w:spacing w:line="240" w:lineRule="auto"/>
              <w:ind w:left="0" w:firstLine="0"/>
            </w:pPr>
            <w:r w:rsidRPr="00077278">
              <w:t>выход в Белое и незамерзающее Баренцево море – потенциал для развития дайвинга, морской рыбалки, крабового сафари, круизных путешествий;</w:t>
            </w:r>
          </w:p>
          <w:p w:rsidR="005A157C" w:rsidRPr="00077278" w:rsidRDefault="005A157C" w:rsidP="00CB4D28">
            <w:pPr>
              <w:numPr>
                <w:ilvl w:val="1"/>
                <w:numId w:val="18"/>
              </w:numPr>
              <w:tabs>
                <w:tab w:val="left" w:pos="264"/>
              </w:tabs>
              <w:spacing w:line="240" w:lineRule="auto"/>
              <w:ind w:left="0" w:firstLine="0"/>
            </w:pPr>
            <w:r w:rsidRPr="00077278">
              <w:t xml:space="preserve">отепляющее </w:t>
            </w:r>
            <w:r w:rsidR="00977669">
              <w:t>воздействие</w:t>
            </w:r>
            <w:r w:rsidRPr="00077278">
              <w:t xml:space="preserve"> </w:t>
            </w:r>
            <w:proofErr w:type="spellStart"/>
            <w:r w:rsidRPr="00077278">
              <w:t>Нордкапской</w:t>
            </w:r>
            <w:proofErr w:type="spellEnd"/>
            <w:r w:rsidRPr="00077278">
              <w:t xml:space="preserve"> ветви Гольфстрима – более мягкий климат приморских областей в сравнении с </w:t>
            </w:r>
            <w:proofErr w:type="gramStart"/>
            <w:r w:rsidRPr="00077278">
              <w:t>континентальными</w:t>
            </w:r>
            <w:proofErr w:type="gramEnd"/>
            <w:r w:rsidRPr="00077278">
              <w:t>.</w:t>
            </w:r>
          </w:p>
          <w:p w:rsidR="005A157C" w:rsidRPr="00077278" w:rsidRDefault="005A157C" w:rsidP="00CB4D28">
            <w:pPr>
              <w:numPr>
                <w:ilvl w:val="1"/>
                <w:numId w:val="18"/>
              </w:numPr>
              <w:tabs>
                <w:tab w:val="left" w:pos="264"/>
              </w:tabs>
              <w:spacing w:line="240" w:lineRule="auto"/>
              <w:ind w:left="0" w:firstLine="0"/>
            </w:pPr>
            <w:r w:rsidRPr="00077278">
              <w:rPr>
                <w:b/>
              </w:rPr>
              <w:t xml:space="preserve">Наличие потенциальных </w:t>
            </w:r>
            <w:proofErr w:type="spellStart"/>
            <w:r w:rsidRPr="00077278">
              <w:rPr>
                <w:b/>
              </w:rPr>
              <w:t>рекреантов</w:t>
            </w:r>
            <w:proofErr w:type="spellEnd"/>
            <w:r w:rsidRPr="00077278">
              <w:t xml:space="preserve"> – местных жителей, нуждающихся в восстановлении жизненных сил и отдыхе, имеющих дополнительный отпуск за работу на Крайнем Севере (в среднем 50 дней).</w:t>
            </w:r>
          </w:p>
        </w:tc>
        <w:tc>
          <w:tcPr>
            <w:tcW w:w="6095" w:type="dxa"/>
          </w:tcPr>
          <w:p w:rsidR="005A157C" w:rsidRPr="00077278" w:rsidRDefault="005A157C" w:rsidP="00CB4D28">
            <w:pPr>
              <w:numPr>
                <w:ilvl w:val="0"/>
                <w:numId w:val="19"/>
              </w:numPr>
              <w:tabs>
                <w:tab w:val="clear" w:pos="828"/>
                <w:tab w:val="num" w:pos="252"/>
                <w:tab w:val="left" w:pos="312"/>
                <w:tab w:val="num" w:pos="432"/>
              </w:tabs>
              <w:spacing w:line="240" w:lineRule="auto"/>
              <w:ind w:left="0" w:firstLine="0"/>
            </w:pPr>
            <w:r w:rsidRPr="00077278">
              <w:rPr>
                <w:b/>
              </w:rPr>
              <w:t>Территория Крайнего Севера</w:t>
            </w:r>
            <w:r w:rsidRPr="00077278">
              <w:t>:</w:t>
            </w:r>
          </w:p>
          <w:p w:rsidR="005A157C" w:rsidRPr="00077278" w:rsidRDefault="005A157C" w:rsidP="00CB4D28">
            <w:pPr>
              <w:numPr>
                <w:ilvl w:val="0"/>
                <w:numId w:val="21"/>
              </w:numPr>
              <w:tabs>
                <w:tab w:val="left" w:pos="312"/>
              </w:tabs>
              <w:spacing w:line="240" w:lineRule="auto"/>
              <w:ind w:left="0" w:firstLine="0"/>
            </w:pPr>
            <w:r w:rsidRPr="00077278">
              <w:rPr>
                <w:i/>
              </w:rPr>
              <w:t>некомфортные климатические условия</w:t>
            </w:r>
            <w:r w:rsidRPr="00077278">
              <w:t xml:space="preserve"> и неустойчивость погоды (низкие среднегодовые температуры, сильные ветры, увеличение суровости климата с юга на север и с запада на восток);</w:t>
            </w:r>
          </w:p>
          <w:p w:rsidR="005A157C" w:rsidRPr="00077278" w:rsidRDefault="005A157C" w:rsidP="00CB4D28">
            <w:pPr>
              <w:numPr>
                <w:ilvl w:val="0"/>
                <w:numId w:val="21"/>
              </w:numPr>
              <w:tabs>
                <w:tab w:val="left" w:pos="312"/>
              </w:tabs>
              <w:spacing w:line="240" w:lineRule="auto"/>
              <w:ind w:left="0" w:firstLine="0"/>
            </w:pPr>
            <w:r w:rsidRPr="00077278">
              <w:rPr>
                <w:i/>
              </w:rPr>
              <w:t>высокая заболоченность</w:t>
            </w:r>
            <w:r w:rsidRPr="00077278">
              <w:t xml:space="preserve"> территории;</w:t>
            </w:r>
          </w:p>
          <w:p w:rsidR="005A157C" w:rsidRPr="00077278" w:rsidRDefault="005A157C" w:rsidP="00CB4D28">
            <w:pPr>
              <w:numPr>
                <w:ilvl w:val="0"/>
                <w:numId w:val="21"/>
              </w:numPr>
              <w:tabs>
                <w:tab w:val="left" w:pos="312"/>
              </w:tabs>
              <w:spacing w:line="240" w:lineRule="auto"/>
              <w:ind w:left="0" w:firstLine="0"/>
            </w:pPr>
            <w:r w:rsidRPr="00077278">
              <w:t>уязвимость природного баланса северных экосистем;</w:t>
            </w:r>
          </w:p>
          <w:p w:rsidR="005A157C" w:rsidRPr="00077278" w:rsidRDefault="005A157C" w:rsidP="00CB4D28">
            <w:pPr>
              <w:numPr>
                <w:ilvl w:val="0"/>
                <w:numId w:val="21"/>
              </w:numPr>
              <w:tabs>
                <w:tab w:val="left" w:pos="312"/>
              </w:tabs>
              <w:spacing w:line="240" w:lineRule="auto"/>
              <w:ind w:left="0" w:firstLine="0"/>
            </w:pPr>
            <w:r w:rsidRPr="00077278">
              <w:t xml:space="preserve">наличие </w:t>
            </w:r>
            <w:r w:rsidRPr="00077278">
              <w:rPr>
                <w:i/>
              </w:rPr>
              <w:t>гнуса, мошки</w:t>
            </w:r>
            <w:r w:rsidRPr="00077278">
              <w:t xml:space="preserve"> в летний период, что делает невозможным полноценное развитие рекреационной деятельности.</w:t>
            </w:r>
          </w:p>
          <w:p w:rsidR="005A157C" w:rsidRPr="00077278" w:rsidRDefault="005A157C" w:rsidP="00CB4D28">
            <w:pPr>
              <w:numPr>
                <w:ilvl w:val="0"/>
                <w:numId w:val="19"/>
              </w:numPr>
              <w:tabs>
                <w:tab w:val="clear" w:pos="828"/>
                <w:tab w:val="left" w:pos="312"/>
                <w:tab w:val="num" w:pos="432"/>
              </w:tabs>
              <w:spacing w:line="240" w:lineRule="auto"/>
              <w:ind w:left="0" w:firstLine="0"/>
            </w:pPr>
            <w:r w:rsidRPr="00077278">
              <w:rPr>
                <w:b/>
              </w:rPr>
              <w:t xml:space="preserve">Приграничное положение: </w:t>
            </w:r>
            <w:r w:rsidRPr="00077278">
              <w:t>наличие пограничных зон, зон регламентированного посещения иностранными гражданами, несовершенство таможенного законодательства, проблемы визового режима.</w:t>
            </w:r>
          </w:p>
          <w:p w:rsidR="005A157C" w:rsidRPr="00077278" w:rsidRDefault="005A157C" w:rsidP="001420E1">
            <w:pPr>
              <w:tabs>
                <w:tab w:val="left" w:pos="312"/>
              </w:tabs>
              <w:spacing w:line="240" w:lineRule="auto"/>
            </w:pPr>
          </w:p>
        </w:tc>
      </w:tr>
      <w:tr w:rsidR="005A157C" w:rsidRPr="00077278" w:rsidTr="005A157C">
        <w:trPr>
          <w:trHeight w:val="428"/>
        </w:trPr>
        <w:tc>
          <w:tcPr>
            <w:tcW w:w="2448" w:type="dxa"/>
          </w:tcPr>
          <w:p w:rsidR="005A157C" w:rsidRPr="00077278" w:rsidRDefault="005A157C" w:rsidP="001420E1">
            <w:pPr>
              <w:spacing w:line="240" w:lineRule="auto"/>
              <w:ind w:firstLine="0"/>
              <w:rPr>
                <w:b/>
              </w:rPr>
            </w:pPr>
            <w:r w:rsidRPr="00077278">
              <w:rPr>
                <w:b/>
              </w:rPr>
              <w:t>Позиционирование в пространстве и туристский потенциал</w:t>
            </w:r>
          </w:p>
        </w:tc>
        <w:tc>
          <w:tcPr>
            <w:tcW w:w="6521" w:type="dxa"/>
          </w:tcPr>
          <w:p w:rsidR="005A157C" w:rsidRPr="00077278" w:rsidRDefault="005A157C" w:rsidP="00CB4D28">
            <w:pPr>
              <w:numPr>
                <w:ilvl w:val="0"/>
                <w:numId w:val="23"/>
              </w:numPr>
              <w:tabs>
                <w:tab w:val="left" w:pos="264"/>
              </w:tabs>
              <w:autoSpaceDE w:val="0"/>
              <w:autoSpaceDN w:val="0"/>
              <w:adjustRightInd w:val="0"/>
              <w:spacing w:line="240" w:lineRule="auto"/>
              <w:ind w:left="0" w:firstLine="0"/>
            </w:pPr>
            <w:r w:rsidRPr="00077278">
              <w:rPr>
                <w:b/>
              </w:rPr>
              <w:t xml:space="preserve">Уникальность территории: </w:t>
            </w:r>
            <w:r w:rsidRPr="00077278">
              <w:t>нетронутая природа, типичные уникальные ландшафты и памятники природы и культурного наследия.</w:t>
            </w:r>
          </w:p>
          <w:p w:rsidR="005A157C" w:rsidRPr="00077278" w:rsidRDefault="005A157C" w:rsidP="00CB4D28">
            <w:pPr>
              <w:numPr>
                <w:ilvl w:val="0"/>
                <w:numId w:val="23"/>
              </w:numPr>
              <w:tabs>
                <w:tab w:val="left" w:pos="264"/>
              </w:tabs>
              <w:autoSpaceDE w:val="0"/>
              <w:autoSpaceDN w:val="0"/>
              <w:adjustRightInd w:val="0"/>
              <w:spacing w:line="240" w:lineRule="auto"/>
              <w:ind w:left="0" w:firstLine="0"/>
              <w:rPr>
                <w:b/>
              </w:rPr>
            </w:pPr>
            <w:r w:rsidRPr="00077278">
              <w:rPr>
                <w:b/>
                <w:spacing w:val="-6"/>
              </w:rPr>
              <w:t>Благоприятная экологическая обстановка</w:t>
            </w:r>
            <w:r w:rsidRPr="00077278">
              <w:t xml:space="preserve"> в восточной и </w:t>
            </w:r>
            <w:r w:rsidRPr="00077278">
              <w:lastRenderedPageBreak/>
              <w:t>южной части Кольского полуострова – основных потенциальных районах для развития экологического туризма.</w:t>
            </w:r>
          </w:p>
          <w:p w:rsidR="005A157C" w:rsidRPr="00077278" w:rsidRDefault="005A157C" w:rsidP="00CB4D28">
            <w:pPr>
              <w:numPr>
                <w:ilvl w:val="0"/>
                <w:numId w:val="23"/>
              </w:numPr>
              <w:tabs>
                <w:tab w:val="left" w:pos="264"/>
              </w:tabs>
              <w:autoSpaceDE w:val="0"/>
              <w:autoSpaceDN w:val="0"/>
              <w:adjustRightInd w:val="0"/>
              <w:spacing w:line="240" w:lineRule="auto"/>
              <w:ind w:left="0" w:firstLine="0"/>
            </w:pPr>
            <w:r w:rsidRPr="00077278">
              <w:rPr>
                <w:b/>
              </w:rPr>
              <w:t>Наличие уникальных природных комплексов</w:t>
            </w:r>
            <w:r w:rsidRPr="00077278">
              <w:t>:</w:t>
            </w:r>
          </w:p>
          <w:p w:rsidR="005A157C" w:rsidRPr="00077278" w:rsidRDefault="005A157C" w:rsidP="00CB4D28">
            <w:pPr>
              <w:numPr>
                <w:ilvl w:val="0"/>
                <w:numId w:val="25"/>
              </w:numPr>
              <w:tabs>
                <w:tab w:val="left" w:pos="264"/>
              </w:tabs>
              <w:overflowPunct w:val="0"/>
              <w:autoSpaceDE w:val="0"/>
              <w:autoSpaceDN w:val="0"/>
              <w:adjustRightInd w:val="0"/>
              <w:spacing w:line="240" w:lineRule="auto"/>
              <w:ind w:left="0" w:firstLine="0"/>
              <w:textAlignment w:val="baseline"/>
            </w:pPr>
            <w:r w:rsidRPr="00077278">
              <w:t xml:space="preserve">Система ООПТ (общая площадь 1156,6 тыс. га, что составляет 7,9% от площади региона): 3 государственных природных заповедника; 10 государственных природных заказников, (из них 3 - федерального значения и 7 – регионального); 47 памятников природы (из них 4 федеральных и 43 региональных); Полярно-альпийский ботанический сад-институт Кольского научного центра РАН (ПАБСИ КНЦ РАН). </w:t>
            </w:r>
          </w:p>
          <w:p w:rsidR="005A157C" w:rsidRPr="00077278" w:rsidRDefault="005A157C" w:rsidP="00CB4D28">
            <w:pPr>
              <w:numPr>
                <w:ilvl w:val="0"/>
                <w:numId w:val="25"/>
              </w:numPr>
              <w:tabs>
                <w:tab w:val="left" w:pos="264"/>
              </w:tabs>
              <w:overflowPunct w:val="0"/>
              <w:autoSpaceDE w:val="0"/>
              <w:autoSpaceDN w:val="0"/>
              <w:adjustRightInd w:val="0"/>
              <w:spacing w:line="240" w:lineRule="auto"/>
              <w:ind w:left="0" w:firstLine="0"/>
              <w:textAlignment w:val="baseline"/>
            </w:pPr>
            <w:r w:rsidRPr="00077278">
              <w:t>Развитая гидрографическая сеть (по количеству озер Мурманская область занимает одно из первых мест в Российской Федерации – более 110 тыс. озер и более 20 тыс. рек, общая протяженность которых свыше 63 тыс. км, что в 1,5 раза длиннее экватора).</w:t>
            </w:r>
          </w:p>
          <w:p w:rsidR="005A157C" w:rsidRPr="00077278" w:rsidRDefault="005A157C" w:rsidP="00CB4D28">
            <w:pPr>
              <w:numPr>
                <w:ilvl w:val="0"/>
                <w:numId w:val="25"/>
              </w:numPr>
              <w:tabs>
                <w:tab w:val="left" w:pos="264"/>
              </w:tabs>
              <w:overflowPunct w:val="0"/>
              <w:autoSpaceDE w:val="0"/>
              <w:autoSpaceDN w:val="0"/>
              <w:adjustRightInd w:val="0"/>
              <w:spacing w:line="240" w:lineRule="auto"/>
              <w:ind w:left="0" w:firstLine="0"/>
              <w:textAlignment w:val="baseline"/>
            </w:pPr>
            <w:r w:rsidRPr="00077278">
              <w:t>Ценные минералогические объекты.</w:t>
            </w:r>
          </w:p>
          <w:p w:rsidR="005A157C" w:rsidRPr="00077278" w:rsidRDefault="005A157C" w:rsidP="00CB4D28">
            <w:pPr>
              <w:numPr>
                <w:ilvl w:val="0"/>
                <w:numId w:val="23"/>
              </w:numPr>
              <w:tabs>
                <w:tab w:val="left" w:pos="264"/>
              </w:tabs>
              <w:autoSpaceDE w:val="0"/>
              <w:autoSpaceDN w:val="0"/>
              <w:adjustRightInd w:val="0"/>
              <w:spacing w:line="240" w:lineRule="auto"/>
              <w:ind w:left="0" w:firstLine="0"/>
            </w:pPr>
            <w:r w:rsidRPr="00077278">
              <w:rPr>
                <w:b/>
              </w:rPr>
              <w:t>Наличие популярных рекреационных ресурсов:</w:t>
            </w:r>
          </w:p>
          <w:p w:rsidR="005A157C" w:rsidRPr="00077278" w:rsidRDefault="005A157C" w:rsidP="00CB4D28">
            <w:pPr>
              <w:numPr>
                <w:ilvl w:val="0"/>
                <w:numId w:val="25"/>
              </w:numPr>
              <w:tabs>
                <w:tab w:val="left" w:pos="264"/>
              </w:tabs>
              <w:overflowPunct w:val="0"/>
              <w:autoSpaceDE w:val="0"/>
              <w:autoSpaceDN w:val="0"/>
              <w:adjustRightInd w:val="0"/>
              <w:spacing w:line="240" w:lineRule="auto"/>
              <w:ind w:left="0" w:firstLine="0"/>
              <w:textAlignment w:val="baseline"/>
            </w:pPr>
            <w:proofErr w:type="spellStart"/>
            <w:r w:rsidRPr="00077278">
              <w:t>Хибинский</w:t>
            </w:r>
            <w:proofErr w:type="spellEnd"/>
            <w:r w:rsidRPr="00077278">
              <w:t xml:space="preserve"> и </w:t>
            </w:r>
            <w:proofErr w:type="spellStart"/>
            <w:r w:rsidRPr="00077278">
              <w:t>Ловозерский</w:t>
            </w:r>
            <w:proofErr w:type="spellEnd"/>
            <w:r w:rsidRPr="00077278">
              <w:t xml:space="preserve"> горные массивы;</w:t>
            </w:r>
          </w:p>
          <w:p w:rsidR="005A157C" w:rsidRPr="00077278" w:rsidRDefault="005A157C" w:rsidP="00CB4D28">
            <w:pPr>
              <w:numPr>
                <w:ilvl w:val="0"/>
                <w:numId w:val="25"/>
              </w:numPr>
              <w:tabs>
                <w:tab w:val="left" w:pos="264"/>
              </w:tabs>
              <w:overflowPunct w:val="0"/>
              <w:autoSpaceDE w:val="0"/>
              <w:autoSpaceDN w:val="0"/>
              <w:adjustRightInd w:val="0"/>
              <w:spacing w:line="240" w:lineRule="auto"/>
              <w:ind w:left="0" w:firstLine="0"/>
              <w:textAlignment w:val="baseline"/>
            </w:pPr>
            <w:r w:rsidRPr="00077278">
              <w:t>водные ресурсы: обилие рек и озер;</w:t>
            </w:r>
          </w:p>
          <w:p w:rsidR="005A157C" w:rsidRPr="00077278" w:rsidRDefault="005A157C" w:rsidP="00CB4D28">
            <w:pPr>
              <w:numPr>
                <w:ilvl w:val="0"/>
                <w:numId w:val="25"/>
              </w:numPr>
              <w:tabs>
                <w:tab w:val="left" w:pos="264"/>
              </w:tabs>
              <w:overflowPunct w:val="0"/>
              <w:autoSpaceDE w:val="0"/>
              <w:autoSpaceDN w:val="0"/>
              <w:adjustRightInd w:val="0"/>
              <w:spacing w:line="240" w:lineRule="auto"/>
              <w:ind w:left="0" w:firstLine="0"/>
              <w:textAlignment w:val="baseline"/>
            </w:pPr>
            <w:r w:rsidRPr="00077278">
              <w:t>рыбные ресурсы, в том числе уникальные ценные виды (семга).</w:t>
            </w:r>
          </w:p>
          <w:p w:rsidR="005A157C" w:rsidRPr="00077278" w:rsidRDefault="005A157C" w:rsidP="00CB4D28">
            <w:pPr>
              <w:numPr>
                <w:ilvl w:val="0"/>
                <w:numId w:val="23"/>
              </w:numPr>
              <w:tabs>
                <w:tab w:val="left" w:pos="264"/>
              </w:tabs>
              <w:autoSpaceDE w:val="0"/>
              <w:autoSpaceDN w:val="0"/>
              <w:adjustRightInd w:val="0"/>
              <w:spacing w:line="240" w:lineRule="auto"/>
              <w:ind w:left="0" w:firstLine="0"/>
              <w:rPr>
                <w:b/>
              </w:rPr>
            </w:pPr>
            <w:r w:rsidRPr="00077278">
              <w:rPr>
                <w:b/>
              </w:rPr>
              <w:t xml:space="preserve">Наличие объектов культурно-исторического наследия: </w:t>
            </w:r>
            <w:r w:rsidRPr="00077278">
              <w:t>памятники архитектуры, истории, археологии, исторические места и поселения коренных народов (саамы, коми-</w:t>
            </w:r>
            <w:proofErr w:type="spellStart"/>
            <w:r w:rsidRPr="00077278">
              <w:t>ижемцы</w:t>
            </w:r>
            <w:proofErr w:type="spellEnd"/>
            <w:r w:rsidRPr="00077278">
              <w:t>, поморы) с традиционным типом природопользования.</w:t>
            </w:r>
          </w:p>
          <w:p w:rsidR="005A157C" w:rsidRPr="00077278" w:rsidRDefault="005A157C" w:rsidP="00CB4D28">
            <w:pPr>
              <w:numPr>
                <w:ilvl w:val="0"/>
                <w:numId w:val="23"/>
              </w:numPr>
              <w:tabs>
                <w:tab w:val="left" w:pos="264"/>
              </w:tabs>
              <w:autoSpaceDE w:val="0"/>
              <w:autoSpaceDN w:val="0"/>
              <w:adjustRightInd w:val="0"/>
              <w:spacing w:line="240" w:lineRule="auto"/>
              <w:ind w:left="0" w:firstLine="0"/>
            </w:pPr>
            <w:r w:rsidRPr="00077278">
              <w:rPr>
                <w:b/>
              </w:rPr>
              <w:t>Диверсификация объектов туристского интереса</w:t>
            </w:r>
            <w:r w:rsidRPr="00077278">
              <w:t xml:space="preserve"> – возможность комплексного развития различных видов познавательного и природно-ориентированного туризма: </w:t>
            </w:r>
          </w:p>
          <w:p w:rsidR="005A157C" w:rsidRPr="00077278" w:rsidRDefault="005A157C" w:rsidP="00CB4D28">
            <w:pPr>
              <w:numPr>
                <w:ilvl w:val="0"/>
                <w:numId w:val="26"/>
              </w:numPr>
              <w:tabs>
                <w:tab w:val="left" w:pos="264"/>
              </w:tabs>
              <w:spacing w:line="240" w:lineRule="auto"/>
              <w:ind w:left="0" w:firstLine="0"/>
            </w:pPr>
            <w:r w:rsidRPr="00077278">
              <w:t xml:space="preserve">активный отдых (включая рыбалку, охоту, зимние и </w:t>
            </w:r>
            <w:r w:rsidRPr="00077278">
              <w:lastRenderedPageBreak/>
              <w:t>летние виды отдыха, горнолыжный, маршрутный и экстремальный туризм);</w:t>
            </w:r>
          </w:p>
          <w:p w:rsidR="005A157C" w:rsidRPr="00077278" w:rsidRDefault="005A157C" w:rsidP="00CB4D28">
            <w:pPr>
              <w:numPr>
                <w:ilvl w:val="0"/>
                <w:numId w:val="26"/>
              </w:numPr>
              <w:tabs>
                <w:tab w:val="left" w:pos="264"/>
              </w:tabs>
              <w:spacing w:line="240" w:lineRule="auto"/>
              <w:ind w:left="0" w:firstLine="0"/>
            </w:pPr>
            <w:r w:rsidRPr="00077278">
              <w:t>геолого-минералогический;</w:t>
            </w:r>
          </w:p>
          <w:p w:rsidR="005A157C" w:rsidRPr="00077278" w:rsidRDefault="005A157C" w:rsidP="00CB4D28">
            <w:pPr>
              <w:numPr>
                <w:ilvl w:val="0"/>
                <w:numId w:val="26"/>
              </w:numPr>
              <w:tabs>
                <w:tab w:val="left" w:pos="264"/>
              </w:tabs>
              <w:spacing w:line="240" w:lineRule="auto"/>
              <w:ind w:left="0" w:firstLine="0"/>
            </w:pPr>
            <w:r w:rsidRPr="00077278">
              <w:t>деловой;</w:t>
            </w:r>
          </w:p>
          <w:p w:rsidR="005A157C" w:rsidRPr="00077278" w:rsidRDefault="005A157C" w:rsidP="00CB4D28">
            <w:pPr>
              <w:numPr>
                <w:ilvl w:val="0"/>
                <w:numId w:val="26"/>
              </w:numPr>
              <w:tabs>
                <w:tab w:val="left" w:pos="264"/>
              </w:tabs>
              <w:spacing w:line="240" w:lineRule="auto"/>
              <w:ind w:left="0" w:firstLine="0"/>
            </w:pPr>
            <w:r w:rsidRPr="00077278">
              <w:t>культурно-познавательный;</w:t>
            </w:r>
          </w:p>
          <w:p w:rsidR="005A157C" w:rsidRPr="00077278" w:rsidRDefault="005A157C" w:rsidP="00CB4D28">
            <w:pPr>
              <w:numPr>
                <w:ilvl w:val="0"/>
                <w:numId w:val="26"/>
              </w:numPr>
              <w:tabs>
                <w:tab w:val="left" w:pos="264"/>
              </w:tabs>
              <w:spacing w:line="240" w:lineRule="auto"/>
              <w:ind w:left="0" w:firstLine="0"/>
            </w:pPr>
            <w:r w:rsidRPr="00077278">
              <w:t>сельский;</w:t>
            </w:r>
          </w:p>
          <w:p w:rsidR="005A157C" w:rsidRPr="00077278" w:rsidRDefault="005A157C" w:rsidP="00CB4D28">
            <w:pPr>
              <w:numPr>
                <w:ilvl w:val="0"/>
                <w:numId w:val="26"/>
              </w:numPr>
              <w:tabs>
                <w:tab w:val="left" w:pos="264"/>
              </w:tabs>
              <w:spacing w:line="240" w:lineRule="auto"/>
              <w:ind w:left="0" w:firstLine="0"/>
            </w:pPr>
            <w:r w:rsidRPr="00077278">
              <w:t>событийный;</w:t>
            </w:r>
          </w:p>
          <w:p w:rsidR="005A157C" w:rsidRPr="00077278" w:rsidRDefault="005A157C" w:rsidP="00CB4D28">
            <w:pPr>
              <w:numPr>
                <w:ilvl w:val="0"/>
                <w:numId w:val="26"/>
              </w:numPr>
              <w:tabs>
                <w:tab w:val="left" w:pos="264"/>
              </w:tabs>
              <w:spacing w:line="240" w:lineRule="auto"/>
              <w:ind w:left="0" w:firstLine="0"/>
            </w:pPr>
            <w:r w:rsidRPr="00077278">
              <w:t>экологический;</w:t>
            </w:r>
          </w:p>
          <w:p w:rsidR="005A157C" w:rsidRPr="00077278" w:rsidRDefault="005A157C" w:rsidP="00CB4D28">
            <w:pPr>
              <w:numPr>
                <w:ilvl w:val="0"/>
                <w:numId w:val="26"/>
              </w:numPr>
              <w:tabs>
                <w:tab w:val="left" w:pos="264"/>
              </w:tabs>
              <w:spacing w:line="240" w:lineRule="auto"/>
              <w:ind w:left="0" w:firstLine="0"/>
            </w:pPr>
            <w:r w:rsidRPr="00077278">
              <w:t>этнографический.</w:t>
            </w:r>
          </w:p>
        </w:tc>
        <w:tc>
          <w:tcPr>
            <w:tcW w:w="6095" w:type="dxa"/>
          </w:tcPr>
          <w:p w:rsidR="005A157C" w:rsidRPr="00077278" w:rsidRDefault="005A157C" w:rsidP="00CB4D28">
            <w:pPr>
              <w:numPr>
                <w:ilvl w:val="1"/>
                <w:numId w:val="20"/>
              </w:numPr>
              <w:tabs>
                <w:tab w:val="left" w:pos="252"/>
                <w:tab w:val="left" w:pos="312"/>
                <w:tab w:val="num" w:pos="1440"/>
              </w:tabs>
              <w:spacing w:line="240" w:lineRule="auto"/>
              <w:ind w:left="0" w:firstLine="0"/>
              <w:rPr>
                <w:b/>
              </w:rPr>
            </w:pPr>
            <w:r w:rsidRPr="00077278">
              <w:rPr>
                <w:b/>
              </w:rPr>
              <w:lastRenderedPageBreak/>
              <w:t xml:space="preserve">Территория </w:t>
            </w:r>
            <w:r w:rsidR="005E0261">
              <w:rPr>
                <w:b/>
              </w:rPr>
              <w:t>«</w:t>
            </w:r>
            <w:r w:rsidRPr="00077278">
              <w:rPr>
                <w:b/>
              </w:rPr>
              <w:t>Отшельник</w:t>
            </w:r>
            <w:r w:rsidR="005E0261">
              <w:rPr>
                <w:b/>
              </w:rPr>
              <w:t>»</w:t>
            </w:r>
            <w:r w:rsidRPr="00077278">
              <w:rPr>
                <w:b/>
              </w:rPr>
              <w:t xml:space="preserve"> </w:t>
            </w:r>
            <w:r w:rsidRPr="00077278">
              <w:t xml:space="preserve">– при всей своей уникальности регион остается в стороне от бурной туристической деятельности в силу удаленности и дороговизны пассажирских перевозок из крупных </w:t>
            </w:r>
            <w:r w:rsidRPr="00077278">
              <w:lastRenderedPageBreak/>
              <w:t>российских городов.</w:t>
            </w:r>
          </w:p>
          <w:p w:rsidR="005A157C" w:rsidRPr="00077278" w:rsidRDefault="005A157C" w:rsidP="00CB4D28">
            <w:pPr>
              <w:numPr>
                <w:ilvl w:val="1"/>
                <w:numId w:val="20"/>
              </w:numPr>
              <w:tabs>
                <w:tab w:val="left" w:pos="252"/>
                <w:tab w:val="left" w:pos="312"/>
                <w:tab w:val="num" w:pos="1440"/>
              </w:tabs>
              <w:spacing w:line="240" w:lineRule="auto"/>
              <w:ind w:left="0" w:firstLine="0"/>
            </w:pPr>
            <w:r w:rsidRPr="00077278">
              <w:rPr>
                <w:b/>
              </w:rPr>
              <w:t>Сходство потенциальных конкурентных преимуще</w:t>
            </w:r>
            <w:proofErr w:type="gramStart"/>
            <w:r w:rsidRPr="00077278">
              <w:rPr>
                <w:b/>
              </w:rPr>
              <w:t>ств</w:t>
            </w:r>
            <w:r w:rsidRPr="00077278">
              <w:t xml:space="preserve"> в ср</w:t>
            </w:r>
            <w:proofErr w:type="gramEnd"/>
            <w:r w:rsidRPr="00077278">
              <w:t>авнении с соседними регионами (Финляндия, Норвегия) и субъектами РФ (Республика Карелия, Архангельская область)</w:t>
            </w:r>
          </w:p>
          <w:p w:rsidR="005A157C" w:rsidRPr="00077278" w:rsidRDefault="005A157C" w:rsidP="00CB4D28">
            <w:pPr>
              <w:numPr>
                <w:ilvl w:val="1"/>
                <w:numId w:val="20"/>
              </w:numPr>
              <w:tabs>
                <w:tab w:val="left" w:pos="252"/>
                <w:tab w:val="left" w:pos="312"/>
                <w:tab w:val="num" w:pos="1440"/>
              </w:tabs>
              <w:spacing w:line="240" w:lineRule="auto"/>
              <w:ind w:left="0" w:firstLine="0"/>
            </w:pPr>
            <w:r w:rsidRPr="00077278">
              <w:rPr>
                <w:b/>
              </w:rPr>
              <w:t>Малодоступная стоимость туров</w:t>
            </w:r>
            <w:r w:rsidRPr="00077278">
              <w:t xml:space="preserve"> (в частности рыболовных и экстремальных) для туристов среднего класса, вследствие высоких цен на услуги местных гидов, а также высоких денежных затрат на транспорт (воздушное вертолетное сообщение).</w:t>
            </w:r>
          </w:p>
          <w:p w:rsidR="005A157C" w:rsidRPr="00077278" w:rsidRDefault="005A157C" w:rsidP="00CB4D28">
            <w:pPr>
              <w:numPr>
                <w:ilvl w:val="1"/>
                <w:numId w:val="20"/>
              </w:numPr>
              <w:tabs>
                <w:tab w:val="left" w:pos="252"/>
                <w:tab w:val="left" w:pos="312"/>
                <w:tab w:val="num" w:pos="1440"/>
              </w:tabs>
              <w:spacing w:line="240" w:lineRule="auto"/>
              <w:ind w:left="0" w:firstLine="0"/>
              <w:rPr>
                <w:b/>
              </w:rPr>
            </w:pPr>
            <w:r w:rsidRPr="00077278">
              <w:rPr>
                <w:b/>
              </w:rPr>
              <w:t>Большие потоки самодеятельного туризма и превышение норм рекреационной нагрузки</w:t>
            </w:r>
            <w:r w:rsidRPr="00077278">
              <w:t xml:space="preserve"> в наиболее привлекательных районах области.</w:t>
            </w:r>
          </w:p>
          <w:p w:rsidR="005A157C" w:rsidRPr="00077278" w:rsidRDefault="005A157C" w:rsidP="00CB4D28">
            <w:pPr>
              <w:numPr>
                <w:ilvl w:val="1"/>
                <w:numId w:val="20"/>
              </w:numPr>
              <w:tabs>
                <w:tab w:val="left" w:pos="252"/>
                <w:tab w:val="left" w:pos="312"/>
                <w:tab w:val="num" w:pos="1440"/>
              </w:tabs>
              <w:spacing w:line="240" w:lineRule="auto"/>
              <w:ind w:left="0" w:firstLine="0"/>
              <w:rPr>
                <w:b/>
              </w:rPr>
            </w:pPr>
            <w:r w:rsidRPr="00077278">
              <w:rPr>
                <w:b/>
              </w:rPr>
              <w:t>Неразвитость каналов сбыта и слабое развитие информационной среды</w:t>
            </w:r>
            <w:r w:rsidRPr="00077278">
              <w:t>, маркетингового продвижения туристического потенциала региона на внутреннем и внешнем рынках</w:t>
            </w:r>
          </w:p>
          <w:p w:rsidR="005A157C" w:rsidRPr="00077278" w:rsidRDefault="005A157C" w:rsidP="00CB4D28">
            <w:pPr>
              <w:numPr>
                <w:ilvl w:val="1"/>
                <w:numId w:val="20"/>
              </w:numPr>
              <w:tabs>
                <w:tab w:val="left" w:pos="252"/>
                <w:tab w:val="left" w:pos="312"/>
                <w:tab w:val="num" w:pos="1440"/>
              </w:tabs>
              <w:spacing w:line="240" w:lineRule="auto"/>
              <w:ind w:left="0" w:firstLine="0"/>
              <w:rPr>
                <w:b/>
              </w:rPr>
            </w:pPr>
            <w:r w:rsidRPr="00077278">
              <w:rPr>
                <w:b/>
              </w:rPr>
              <w:t>Низкая диверсификация туристического сектора:</w:t>
            </w:r>
          </w:p>
          <w:p w:rsidR="005A157C" w:rsidRPr="00077278" w:rsidRDefault="005A157C" w:rsidP="00CB4D28">
            <w:pPr>
              <w:numPr>
                <w:ilvl w:val="0"/>
                <w:numId w:val="27"/>
              </w:numPr>
              <w:tabs>
                <w:tab w:val="left" w:pos="312"/>
              </w:tabs>
              <w:spacing w:line="240" w:lineRule="auto"/>
              <w:ind w:left="0" w:firstLine="0"/>
            </w:pPr>
            <w:r w:rsidRPr="00077278">
              <w:t>Концентрация туристских потоков в сфере горнолыжного спорта, дорогих активных видов отдыха (охота, рыбалка) и маршрутного туризма</w:t>
            </w:r>
          </w:p>
          <w:p w:rsidR="005A157C" w:rsidRPr="00077278" w:rsidRDefault="005A157C" w:rsidP="00CB4D28">
            <w:pPr>
              <w:numPr>
                <w:ilvl w:val="0"/>
                <w:numId w:val="27"/>
              </w:numPr>
              <w:tabs>
                <w:tab w:val="left" w:pos="312"/>
                <w:tab w:val="num" w:pos="1080"/>
              </w:tabs>
              <w:spacing w:line="240" w:lineRule="auto"/>
              <w:ind w:left="0" w:firstLine="0"/>
            </w:pPr>
            <w:r w:rsidRPr="00077278">
              <w:t>слабое использование рекреационного потенциала ООПТ</w:t>
            </w:r>
          </w:p>
          <w:p w:rsidR="005A157C" w:rsidRPr="00077278" w:rsidRDefault="005A157C" w:rsidP="00CB4D28">
            <w:pPr>
              <w:numPr>
                <w:ilvl w:val="0"/>
                <w:numId w:val="27"/>
              </w:numPr>
              <w:tabs>
                <w:tab w:val="left" w:pos="312"/>
                <w:tab w:val="num" w:pos="1080"/>
              </w:tabs>
              <w:spacing w:line="240" w:lineRule="auto"/>
              <w:ind w:left="0" w:firstLine="0"/>
            </w:pPr>
            <w:r w:rsidRPr="00077278">
              <w:t xml:space="preserve">неуверенное формирование новых туристических маршрутов, зон, центров, туристских продуктов и брендов (в том числе развитие сельского туризма) </w:t>
            </w:r>
          </w:p>
          <w:p w:rsidR="005A157C" w:rsidRPr="00077278" w:rsidRDefault="005A157C" w:rsidP="00CB4D28">
            <w:pPr>
              <w:numPr>
                <w:ilvl w:val="1"/>
                <w:numId w:val="20"/>
              </w:numPr>
              <w:tabs>
                <w:tab w:val="left" w:pos="252"/>
                <w:tab w:val="left" w:pos="312"/>
                <w:tab w:val="num" w:pos="1440"/>
              </w:tabs>
              <w:spacing w:line="240" w:lineRule="auto"/>
              <w:ind w:left="0" w:firstLine="0"/>
            </w:pPr>
            <w:r w:rsidRPr="00077278">
              <w:rPr>
                <w:b/>
              </w:rPr>
              <w:t xml:space="preserve">Износ основных фондов и неразвитость </w:t>
            </w:r>
            <w:proofErr w:type="spellStart"/>
            <w:r w:rsidRPr="00077278">
              <w:rPr>
                <w:b/>
              </w:rPr>
              <w:t>туринфраструктуры</w:t>
            </w:r>
            <w:proofErr w:type="spellEnd"/>
            <w:r w:rsidRPr="00077278">
              <w:rPr>
                <w:b/>
              </w:rPr>
              <w:t xml:space="preserve"> </w:t>
            </w:r>
            <w:r w:rsidRPr="00077278">
              <w:t>в большинстве районов области:</w:t>
            </w:r>
          </w:p>
          <w:p w:rsidR="005A157C" w:rsidRPr="00077278" w:rsidRDefault="005A157C" w:rsidP="00CB4D28">
            <w:pPr>
              <w:numPr>
                <w:ilvl w:val="0"/>
                <w:numId w:val="30"/>
              </w:numPr>
              <w:tabs>
                <w:tab w:val="left" w:pos="312"/>
                <w:tab w:val="num" w:pos="1080"/>
              </w:tabs>
              <w:spacing w:line="240" w:lineRule="auto"/>
              <w:ind w:left="0" w:firstLine="0"/>
            </w:pPr>
            <w:proofErr w:type="gramStart"/>
            <w:r w:rsidRPr="00077278">
              <w:t>гостиничной</w:t>
            </w:r>
            <w:proofErr w:type="gramEnd"/>
            <w:r w:rsidRPr="00077278">
              <w:t xml:space="preserve"> (отсутствие малых средств размещения в удаленных районах, нехватка мест в высокий туристический сезон, низкий уровень сервиса и т.д.);</w:t>
            </w:r>
          </w:p>
          <w:p w:rsidR="005A157C" w:rsidRPr="00077278" w:rsidRDefault="005A157C" w:rsidP="00CB4D28">
            <w:pPr>
              <w:numPr>
                <w:ilvl w:val="0"/>
                <w:numId w:val="30"/>
              </w:numPr>
              <w:tabs>
                <w:tab w:val="left" w:pos="312"/>
                <w:tab w:val="num" w:pos="1080"/>
              </w:tabs>
              <w:spacing w:line="240" w:lineRule="auto"/>
              <w:ind w:left="0" w:firstLine="0"/>
            </w:pPr>
            <w:r w:rsidRPr="00077278">
              <w:lastRenderedPageBreak/>
              <w:t>объектов общественного питания;</w:t>
            </w:r>
          </w:p>
          <w:p w:rsidR="005A157C" w:rsidRPr="00077278" w:rsidRDefault="005A157C" w:rsidP="00CB4D28">
            <w:pPr>
              <w:numPr>
                <w:ilvl w:val="0"/>
                <w:numId w:val="30"/>
              </w:numPr>
              <w:tabs>
                <w:tab w:val="left" w:pos="312"/>
                <w:tab w:val="num" w:pos="1080"/>
              </w:tabs>
              <w:spacing w:line="240" w:lineRule="auto"/>
              <w:ind w:left="0" w:firstLine="0"/>
            </w:pPr>
            <w:r w:rsidRPr="00077278">
              <w:t>отсутствие подготовленных инвестиционных площадок для реализации проектов и инициатив в сфере туризма.</w:t>
            </w:r>
          </w:p>
          <w:p w:rsidR="005A157C" w:rsidRPr="00077278" w:rsidRDefault="005A157C" w:rsidP="00CB4D28">
            <w:pPr>
              <w:numPr>
                <w:ilvl w:val="1"/>
                <w:numId w:val="20"/>
              </w:numPr>
              <w:tabs>
                <w:tab w:val="left" w:pos="252"/>
                <w:tab w:val="left" w:pos="312"/>
                <w:tab w:val="num" w:pos="1440"/>
              </w:tabs>
              <w:spacing w:line="240" w:lineRule="auto"/>
              <w:ind w:left="0" w:firstLine="0"/>
            </w:pPr>
            <w:r w:rsidRPr="00077278">
              <w:rPr>
                <w:b/>
              </w:rPr>
              <w:t xml:space="preserve">Недостаточность мероприятий по </w:t>
            </w:r>
            <w:r w:rsidRPr="00077278">
              <w:t>возрождению и сохранению материального и нематериального этнокультурного наследия региона.</w:t>
            </w:r>
          </w:p>
          <w:p w:rsidR="005A157C" w:rsidRPr="00077278" w:rsidRDefault="005A157C" w:rsidP="00CB4D28">
            <w:pPr>
              <w:numPr>
                <w:ilvl w:val="1"/>
                <w:numId w:val="20"/>
              </w:numPr>
              <w:tabs>
                <w:tab w:val="left" w:pos="252"/>
                <w:tab w:val="left" w:pos="312"/>
                <w:tab w:val="num" w:pos="1440"/>
              </w:tabs>
              <w:spacing w:line="240" w:lineRule="auto"/>
              <w:ind w:left="0" w:firstLine="0"/>
            </w:pPr>
            <w:r w:rsidRPr="00077278">
              <w:rPr>
                <w:b/>
              </w:rPr>
              <w:t>Сложная экологическая обстановка:</w:t>
            </w:r>
          </w:p>
          <w:p w:rsidR="005A157C" w:rsidRPr="00077278" w:rsidRDefault="005A157C" w:rsidP="00CB4D28">
            <w:pPr>
              <w:numPr>
                <w:ilvl w:val="0"/>
                <w:numId w:val="30"/>
              </w:numPr>
              <w:tabs>
                <w:tab w:val="left" w:pos="312"/>
                <w:tab w:val="num" w:pos="1080"/>
              </w:tabs>
              <w:spacing w:line="240" w:lineRule="auto"/>
              <w:ind w:left="0" w:firstLine="0"/>
            </w:pPr>
            <w:r w:rsidRPr="00077278">
              <w:t xml:space="preserve">Наличие крупных предприятий-загрязнителей в центральном и северо-западном </w:t>
            </w:r>
            <w:proofErr w:type="gramStart"/>
            <w:r w:rsidRPr="00077278">
              <w:t>районах</w:t>
            </w:r>
            <w:proofErr w:type="gramEnd"/>
            <w:r w:rsidRPr="00077278">
              <w:t xml:space="preserve"> (ОАО</w:t>
            </w:r>
            <w:r w:rsidR="00ED1536">
              <w:t xml:space="preserve"> «</w:t>
            </w:r>
            <w:r w:rsidRPr="00077278">
              <w:t>Кольская ГМК</w:t>
            </w:r>
            <w:r w:rsidR="005E0261">
              <w:t>»</w:t>
            </w:r>
            <w:r w:rsidRPr="00077278">
              <w:t xml:space="preserve">, ОАО </w:t>
            </w:r>
            <w:r w:rsidR="005E0261">
              <w:t>«</w:t>
            </w:r>
            <w:r w:rsidRPr="00077278">
              <w:t>Апатит</w:t>
            </w:r>
            <w:r w:rsidR="005E0261">
              <w:t>»</w:t>
            </w:r>
            <w:r w:rsidRPr="00077278">
              <w:t>, ЗАО</w:t>
            </w:r>
            <w:r w:rsidR="00ED1536">
              <w:t xml:space="preserve"> «</w:t>
            </w:r>
            <w:r w:rsidRPr="00077278">
              <w:t>Северо-Западная фосфорная компания</w:t>
            </w:r>
            <w:r w:rsidR="005E0261">
              <w:t>»</w:t>
            </w:r>
            <w:r w:rsidRPr="00077278">
              <w:t xml:space="preserve"> и др.), деятельность которых вступает в противоречие с развитием рекреационной деятельности (</w:t>
            </w:r>
            <w:proofErr w:type="spellStart"/>
            <w:r w:rsidRPr="00077278">
              <w:t>Хибинский</w:t>
            </w:r>
            <w:proofErr w:type="spellEnd"/>
            <w:r w:rsidRPr="00077278">
              <w:t xml:space="preserve"> массив, </w:t>
            </w:r>
            <w:proofErr w:type="spellStart"/>
            <w:r w:rsidRPr="00077278">
              <w:t>Печенгский</w:t>
            </w:r>
            <w:proofErr w:type="spellEnd"/>
            <w:r w:rsidRPr="00077278">
              <w:t xml:space="preserve"> район). </w:t>
            </w:r>
          </w:p>
          <w:p w:rsidR="005A157C" w:rsidRPr="00077278" w:rsidRDefault="005A157C" w:rsidP="00CB4D28">
            <w:pPr>
              <w:numPr>
                <w:ilvl w:val="0"/>
                <w:numId w:val="30"/>
              </w:numPr>
              <w:tabs>
                <w:tab w:val="left" w:pos="312"/>
                <w:tab w:val="num" w:pos="1080"/>
              </w:tabs>
              <w:spacing w:line="240" w:lineRule="auto"/>
              <w:ind w:left="0" w:firstLine="0"/>
            </w:pPr>
            <w:r w:rsidRPr="00077278">
              <w:t>Низкая культура отдыха местного и приезжего населения (</w:t>
            </w:r>
            <w:proofErr w:type="spellStart"/>
            <w:r w:rsidRPr="00077278">
              <w:t>замусоренность</w:t>
            </w:r>
            <w:proofErr w:type="spellEnd"/>
            <w:r w:rsidRPr="00077278">
              <w:t xml:space="preserve"> и множество несанкционированных свалок в местах отдыха).</w:t>
            </w:r>
          </w:p>
        </w:tc>
      </w:tr>
      <w:tr w:rsidR="005A157C" w:rsidRPr="00077278" w:rsidTr="005A157C">
        <w:trPr>
          <w:trHeight w:val="428"/>
        </w:trPr>
        <w:tc>
          <w:tcPr>
            <w:tcW w:w="2448" w:type="dxa"/>
          </w:tcPr>
          <w:p w:rsidR="005A157C" w:rsidRPr="00077278" w:rsidRDefault="005A157C" w:rsidP="001420E1">
            <w:pPr>
              <w:spacing w:line="240" w:lineRule="auto"/>
              <w:ind w:firstLine="0"/>
              <w:rPr>
                <w:b/>
              </w:rPr>
            </w:pPr>
            <w:r w:rsidRPr="00077278">
              <w:rPr>
                <w:b/>
              </w:rPr>
              <w:lastRenderedPageBreak/>
              <w:t>Транспортная инфраструктура</w:t>
            </w:r>
          </w:p>
        </w:tc>
        <w:tc>
          <w:tcPr>
            <w:tcW w:w="6521" w:type="dxa"/>
          </w:tcPr>
          <w:p w:rsidR="005A157C" w:rsidRPr="00077278" w:rsidRDefault="005A157C" w:rsidP="00CB4D28">
            <w:pPr>
              <w:numPr>
                <w:ilvl w:val="1"/>
                <w:numId w:val="31"/>
              </w:numPr>
              <w:tabs>
                <w:tab w:val="left" w:pos="264"/>
              </w:tabs>
              <w:autoSpaceDE w:val="0"/>
              <w:autoSpaceDN w:val="0"/>
              <w:adjustRightInd w:val="0"/>
              <w:spacing w:line="240" w:lineRule="auto"/>
              <w:ind w:left="0" w:firstLine="0"/>
            </w:pPr>
            <w:r w:rsidRPr="00077278">
              <w:t>Круглогодичная морская навигация в Баренцевом море, наличие крупных морских портов и как следствие – возможность водного сообщения с отдаленными районами и организации морских круизов и туристских пассажирских перевозок в Арктике.</w:t>
            </w:r>
          </w:p>
          <w:p w:rsidR="005A157C" w:rsidRPr="00077278" w:rsidRDefault="005A157C" w:rsidP="00CB4D28">
            <w:pPr>
              <w:numPr>
                <w:ilvl w:val="1"/>
                <w:numId w:val="31"/>
              </w:numPr>
              <w:tabs>
                <w:tab w:val="left" w:pos="264"/>
              </w:tabs>
              <w:autoSpaceDE w:val="0"/>
              <w:autoSpaceDN w:val="0"/>
              <w:adjustRightInd w:val="0"/>
              <w:spacing w:line="240" w:lineRule="auto"/>
              <w:ind w:left="0" w:firstLine="0"/>
            </w:pPr>
            <w:r w:rsidRPr="00077278">
              <w:t xml:space="preserve">Действующие аэропорт внутренних авиалиний </w:t>
            </w:r>
            <w:r w:rsidR="005E0261">
              <w:t>«</w:t>
            </w:r>
            <w:r w:rsidRPr="00077278">
              <w:t>Хибины</w:t>
            </w:r>
            <w:r w:rsidR="005E0261">
              <w:t>»</w:t>
            </w:r>
            <w:r w:rsidRPr="00077278">
              <w:t xml:space="preserve"> и аэропорт международных авиалиний </w:t>
            </w:r>
            <w:r w:rsidR="005E0261">
              <w:t>«</w:t>
            </w:r>
            <w:r w:rsidRPr="00077278">
              <w:t>Мурманск</w:t>
            </w:r>
            <w:r w:rsidR="005E0261">
              <w:t>»</w:t>
            </w:r>
            <w:r w:rsidRPr="00077278">
              <w:t>.</w:t>
            </w:r>
          </w:p>
          <w:p w:rsidR="005A157C" w:rsidRPr="00077278" w:rsidRDefault="005A157C" w:rsidP="00CB4D28">
            <w:pPr>
              <w:numPr>
                <w:ilvl w:val="1"/>
                <w:numId w:val="31"/>
              </w:numPr>
              <w:tabs>
                <w:tab w:val="left" w:pos="264"/>
              </w:tabs>
              <w:autoSpaceDE w:val="0"/>
              <w:autoSpaceDN w:val="0"/>
              <w:adjustRightInd w:val="0"/>
              <w:spacing w:line="240" w:lineRule="auto"/>
              <w:ind w:left="0" w:firstLine="0"/>
            </w:pPr>
            <w:r w:rsidRPr="00077278">
              <w:t>Октябр</w:t>
            </w:r>
            <w:r w:rsidR="00C87E99">
              <w:t>ьская ж/д федерального значения</w:t>
            </w:r>
            <w:r w:rsidRPr="00077278">
              <w:t xml:space="preserve"> обеспечивает связь Мурманской области со всей ж/д сетью Российской Федерации. Наличие в пределах транспортной доступности основных логистических центров (</w:t>
            </w:r>
            <w:proofErr w:type="spellStart"/>
            <w:r w:rsidRPr="00077278">
              <w:t>г.г</w:t>
            </w:r>
            <w:proofErr w:type="spellEnd"/>
            <w:r w:rsidRPr="00077278">
              <w:t>. Мурманск, Оленегорск, Апатиты, Кандалакша).</w:t>
            </w:r>
          </w:p>
          <w:p w:rsidR="005A157C" w:rsidRPr="00077278" w:rsidRDefault="005A157C" w:rsidP="00CB4D28">
            <w:pPr>
              <w:numPr>
                <w:ilvl w:val="1"/>
                <w:numId w:val="31"/>
              </w:numPr>
              <w:tabs>
                <w:tab w:val="left" w:pos="264"/>
              </w:tabs>
              <w:autoSpaceDE w:val="0"/>
              <w:autoSpaceDN w:val="0"/>
              <w:adjustRightInd w:val="0"/>
              <w:spacing w:line="240" w:lineRule="auto"/>
              <w:ind w:left="0" w:firstLine="0"/>
            </w:pPr>
            <w:r w:rsidRPr="00077278">
              <w:t xml:space="preserve">Автомобильная дорога федерального значения М-18 </w:t>
            </w:r>
            <w:r w:rsidR="005E0261">
              <w:lastRenderedPageBreak/>
              <w:t>«</w:t>
            </w:r>
            <w:r w:rsidRPr="00077278">
              <w:t>Кола</w:t>
            </w:r>
            <w:r w:rsidR="005E0261">
              <w:t>»</w:t>
            </w:r>
            <w:r w:rsidRPr="00077278">
              <w:t xml:space="preserve"> Санкт-Петербург – Петрозаводск – Мурманск – Борисоглебский (граница с Королевством Норвегия). </w:t>
            </w:r>
          </w:p>
          <w:p w:rsidR="005A157C" w:rsidRPr="00077278" w:rsidRDefault="005A157C" w:rsidP="00BC6F54">
            <w:pPr>
              <w:tabs>
                <w:tab w:val="left" w:pos="264"/>
              </w:tabs>
              <w:overflowPunct w:val="0"/>
              <w:autoSpaceDE w:val="0"/>
              <w:autoSpaceDN w:val="0"/>
              <w:adjustRightInd w:val="0"/>
              <w:spacing w:line="240" w:lineRule="auto"/>
              <w:ind w:firstLine="176"/>
              <w:textAlignment w:val="baseline"/>
              <w:rPr>
                <w:b/>
              </w:rPr>
            </w:pPr>
            <w:r w:rsidRPr="00077278">
              <w:t xml:space="preserve">Автомобильные дороги регионального значения: Кандалакша – Алакуртти – КПП </w:t>
            </w:r>
            <w:r w:rsidR="005E0261">
              <w:t>«</w:t>
            </w:r>
            <w:proofErr w:type="spellStart"/>
            <w:r w:rsidRPr="00077278">
              <w:t>Салла</w:t>
            </w:r>
            <w:proofErr w:type="spellEnd"/>
            <w:r w:rsidR="005E0261">
              <w:t>»</w:t>
            </w:r>
            <w:r w:rsidRPr="00077278">
              <w:t xml:space="preserve"> и г. Кола – Верхнетуломский – КПП </w:t>
            </w:r>
            <w:r w:rsidR="005E0261">
              <w:t>«</w:t>
            </w:r>
            <w:r w:rsidRPr="00077278">
              <w:t>Лотта</w:t>
            </w:r>
            <w:r w:rsidR="005E0261">
              <w:t>»</w:t>
            </w:r>
            <w:r w:rsidRPr="00077278">
              <w:t xml:space="preserve"> (Государственная граница с Финляндией).</w:t>
            </w:r>
          </w:p>
        </w:tc>
        <w:tc>
          <w:tcPr>
            <w:tcW w:w="6095" w:type="dxa"/>
          </w:tcPr>
          <w:p w:rsidR="005A157C" w:rsidRPr="00077278" w:rsidRDefault="005A157C" w:rsidP="00CB4D28">
            <w:pPr>
              <w:numPr>
                <w:ilvl w:val="0"/>
                <w:numId w:val="20"/>
              </w:numPr>
              <w:tabs>
                <w:tab w:val="left" w:pos="312"/>
              </w:tabs>
              <w:spacing w:line="240" w:lineRule="auto"/>
              <w:ind w:left="0" w:firstLine="0"/>
            </w:pPr>
            <w:r w:rsidRPr="00077278">
              <w:lastRenderedPageBreak/>
              <w:t>Слабая плотность или полное отсутствие транспортной сети, постоянной связи с местными центрами и возможность исключительно воздушного сообщения (дорогое вертолетное сообщение) или водного в восточной части полуострова.</w:t>
            </w:r>
          </w:p>
          <w:p w:rsidR="005A157C" w:rsidRPr="00077278" w:rsidRDefault="005A157C" w:rsidP="00CB4D28">
            <w:pPr>
              <w:numPr>
                <w:ilvl w:val="0"/>
                <w:numId w:val="20"/>
              </w:numPr>
              <w:tabs>
                <w:tab w:val="left" w:pos="312"/>
              </w:tabs>
              <w:spacing w:line="240" w:lineRule="auto"/>
              <w:ind w:left="0" w:firstLine="0"/>
            </w:pPr>
            <w:r w:rsidRPr="00077278">
              <w:t>Ограниченная транспортная доступность отдельных объектов культурно-познавательного туризма.</w:t>
            </w:r>
          </w:p>
          <w:p w:rsidR="005A157C" w:rsidRPr="00077278" w:rsidRDefault="005A157C" w:rsidP="00CB4D28">
            <w:pPr>
              <w:numPr>
                <w:ilvl w:val="0"/>
                <w:numId w:val="20"/>
              </w:numPr>
              <w:tabs>
                <w:tab w:val="left" w:pos="312"/>
              </w:tabs>
              <w:spacing w:line="240" w:lineRule="auto"/>
              <w:ind w:left="0" w:firstLine="0"/>
            </w:pPr>
            <w:r w:rsidRPr="00077278">
              <w:t>Нехватка действующих аэропортов местного значения.</w:t>
            </w:r>
          </w:p>
        </w:tc>
      </w:tr>
      <w:tr w:rsidR="005A157C" w:rsidRPr="00077278" w:rsidTr="005A157C">
        <w:trPr>
          <w:trHeight w:val="1566"/>
        </w:trPr>
        <w:tc>
          <w:tcPr>
            <w:tcW w:w="2448" w:type="dxa"/>
          </w:tcPr>
          <w:p w:rsidR="005A157C" w:rsidRPr="00077278" w:rsidRDefault="005A157C" w:rsidP="001420E1">
            <w:pPr>
              <w:spacing w:line="240" w:lineRule="auto"/>
              <w:ind w:firstLine="0"/>
              <w:rPr>
                <w:b/>
              </w:rPr>
            </w:pPr>
            <w:r w:rsidRPr="00077278">
              <w:rPr>
                <w:b/>
              </w:rPr>
              <w:lastRenderedPageBreak/>
              <w:t>Население, рынок труда</w:t>
            </w:r>
          </w:p>
        </w:tc>
        <w:tc>
          <w:tcPr>
            <w:tcW w:w="6521" w:type="dxa"/>
          </w:tcPr>
          <w:p w:rsidR="005A157C" w:rsidRPr="00077278" w:rsidRDefault="005A157C" w:rsidP="00CB4D28">
            <w:pPr>
              <w:numPr>
                <w:ilvl w:val="0"/>
                <w:numId w:val="24"/>
              </w:numPr>
              <w:tabs>
                <w:tab w:val="left" w:pos="264"/>
              </w:tabs>
              <w:autoSpaceDE w:val="0"/>
              <w:autoSpaceDN w:val="0"/>
              <w:adjustRightInd w:val="0"/>
              <w:spacing w:line="240" w:lineRule="auto"/>
              <w:ind w:left="0" w:firstLine="0"/>
              <w:rPr>
                <w:b/>
              </w:rPr>
            </w:pPr>
            <w:r w:rsidRPr="00077278">
              <w:rPr>
                <w:b/>
              </w:rPr>
              <w:t xml:space="preserve">Удовлетворительный </w:t>
            </w:r>
            <w:proofErr w:type="spellStart"/>
            <w:r w:rsidRPr="00077278">
              <w:rPr>
                <w:b/>
              </w:rPr>
              <w:t>этносоциальный</w:t>
            </w:r>
            <w:proofErr w:type="spellEnd"/>
            <w:r w:rsidRPr="00077278">
              <w:rPr>
                <w:b/>
              </w:rPr>
              <w:t xml:space="preserve"> климат.</w:t>
            </w:r>
          </w:p>
          <w:p w:rsidR="005A157C" w:rsidRPr="00077278" w:rsidRDefault="005A157C" w:rsidP="00CB4D28">
            <w:pPr>
              <w:numPr>
                <w:ilvl w:val="0"/>
                <w:numId w:val="24"/>
              </w:numPr>
              <w:tabs>
                <w:tab w:val="left" w:pos="264"/>
              </w:tabs>
              <w:spacing w:line="240" w:lineRule="auto"/>
              <w:ind w:left="0" w:firstLine="0"/>
            </w:pPr>
            <w:r w:rsidRPr="00077278">
              <w:rPr>
                <w:b/>
              </w:rPr>
              <w:t xml:space="preserve">Наличие трудовых ресурсов </w:t>
            </w:r>
            <w:r w:rsidRPr="00077278">
              <w:t>на обширных территориях с богатым природно-ресурсным и рекреационным потенциалом.</w:t>
            </w:r>
          </w:p>
        </w:tc>
        <w:tc>
          <w:tcPr>
            <w:tcW w:w="6095" w:type="dxa"/>
          </w:tcPr>
          <w:p w:rsidR="005A157C" w:rsidRPr="00077278" w:rsidRDefault="005A157C" w:rsidP="00CB4D28">
            <w:pPr>
              <w:numPr>
                <w:ilvl w:val="1"/>
                <w:numId w:val="20"/>
              </w:numPr>
              <w:tabs>
                <w:tab w:val="left" w:pos="312"/>
                <w:tab w:val="left" w:pos="1255"/>
              </w:tabs>
              <w:spacing w:line="240" w:lineRule="auto"/>
              <w:ind w:left="0" w:firstLine="0"/>
              <w:rPr>
                <w:b/>
              </w:rPr>
            </w:pPr>
            <w:r w:rsidRPr="00077278">
              <w:rPr>
                <w:b/>
              </w:rPr>
              <w:t>Ухудшающаяся демографическая ситуация</w:t>
            </w:r>
            <w:r w:rsidRPr="00077278">
              <w:t>, сокращение численности экономически-активного населения при увеличении лиц старше трудоспособного возраста.</w:t>
            </w:r>
          </w:p>
          <w:p w:rsidR="005A157C" w:rsidRPr="00077278" w:rsidRDefault="005A157C" w:rsidP="00CB4D28">
            <w:pPr>
              <w:numPr>
                <w:ilvl w:val="1"/>
                <w:numId w:val="20"/>
              </w:numPr>
              <w:tabs>
                <w:tab w:val="left" w:pos="312"/>
                <w:tab w:val="left" w:pos="1255"/>
              </w:tabs>
              <w:spacing w:line="240" w:lineRule="auto"/>
              <w:ind w:left="0" w:firstLine="0"/>
              <w:rPr>
                <w:b/>
              </w:rPr>
            </w:pPr>
            <w:r w:rsidRPr="00077278">
              <w:rPr>
                <w:b/>
              </w:rPr>
              <w:t xml:space="preserve">Недостаток профессиональных кадров </w:t>
            </w:r>
            <w:r w:rsidRPr="00077278">
              <w:t>для туристского сектора.</w:t>
            </w:r>
          </w:p>
          <w:p w:rsidR="005A157C" w:rsidRPr="00077278" w:rsidRDefault="005A157C" w:rsidP="00CB4D28">
            <w:pPr>
              <w:numPr>
                <w:ilvl w:val="1"/>
                <w:numId w:val="20"/>
              </w:numPr>
              <w:tabs>
                <w:tab w:val="left" w:pos="312"/>
                <w:tab w:val="left" w:pos="1255"/>
              </w:tabs>
              <w:spacing w:line="240" w:lineRule="auto"/>
              <w:ind w:left="0" w:firstLine="0"/>
              <w:rPr>
                <w:b/>
              </w:rPr>
            </w:pPr>
            <w:r w:rsidRPr="00077278">
              <w:rPr>
                <w:b/>
              </w:rPr>
              <w:t>Относительно высокий уровень безработицы.</w:t>
            </w:r>
          </w:p>
        </w:tc>
      </w:tr>
      <w:tr w:rsidR="005A157C" w:rsidRPr="00077278" w:rsidTr="005A157C">
        <w:trPr>
          <w:trHeight w:val="127"/>
        </w:trPr>
        <w:tc>
          <w:tcPr>
            <w:tcW w:w="2448" w:type="dxa"/>
          </w:tcPr>
          <w:p w:rsidR="005A157C" w:rsidRPr="00077278" w:rsidRDefault="005A157C" w:rsidP="001420E1">
            <w:pPr>
              <w:spacing w:line="240" w:lineRule="auto"/>
              <w:ind w:firstLine="0"/>
              <w:rPr>
                <w:b/>
              </w:rPr>
            </w:pPr>
            <w:r w:rsidRPr="00077278">
              <w:rPr>
                <w:b/>
              </w:rPr>
              <w:t>Региональное программирование и нормирование</w:t>
            </w:r>
          </w:p>
        </w:tc>
        <w:tc>
          <w:tcPr>
            <w:tcW w:w="6521" w:type="dxa"/>
          </w:tcPr>
          <w:p w:rsidR="005A157C" w:rsidRPr="00077278" w:rsidRDefault="005A157C" w:rsidP="00CB4D28">
            <w:pPr>
              <w:numPr>
                <w:ilvl w:val="0"/>
                <w:numId w:val="28"/>
              </w:numPr>
              <w:tabs>
                <w:tab w:val="left" w:pos="264"/>
              </w:tabs>
              <w:spacing w:line="240" w:lineRule="auto"/>
              <w:ind w:left="0" w:firstLine="0"/>
            </w:pPr>
            <w:r w:rsidRPr="00077278">
              <w:rPr>
                <w:b/>
              </w:rPr>
              <w:t>Наличие государственной программы</w:t>
            </w:r>
            <w:r w:rsidRPr="00077278">
              <w:t xml:space="preserve"> в целях развития туризма и рекреации в регионе: </w:t>
            </w:r>
            <w:r w:rsidRPr="00077278">
              <w:rPr>
                <w:iCs/>
                <w:spacing w:val="-8"/>
              </w:rPr>
              <w:t xml:space="preserve">Подпрограмма 4 </w:t>
            </w:r>
            <w:r w:rsidR="005E0261">
              <w:rPr>
                <w:iCs/>
                <w:spacing w:val="-8"/>
              </w:rPr>
              <w:t>«</w:t>
            </w:r>
            <w:r w:rsidRPr="00077278">
              <w:rPr>
                <w:iCs/>
                <w:spacing w:val="-8"/>
              </w:rPr>
              <w:t>Развитие внешнеэкономических</w:t>
            </w:r>
            <w:r w:rsidRPr="00077278">
              <w:rPr>
                <w:iCs/>
              </w:rPr>
              <w:t xml:space="preserve"> связей, туризма и торговой деятельности в регионе</w:t>
            </w:r>
            <w:r w:rsidR="005E0261">
              <w:rPr>
                <w:iCs/>
              </w:rPr>
              <w:t>»</w:t>
            </w:r>
            <w:r w:rsidRPr="00077278">
              <w:t xml:space="preserve"> государственной программы Мурманской области </w:t>
            </w:r>
            <w:r w:rsidR="005E0261">
              <w:t>«</w:t>
            </w:r>
            <w:r w:rsidRPr="00077278">
              <w:t>Развитие экономического потенциала и формирование благоприятного предпринимательского климата</w:t>
            </w:r>
            <w:r w:rsidR="005E0261">
              <w:t>»</w:t>
            </w:r>
            <w:r w:rsidRPr="00077278">
              <w:t xml:space="preserve"> (утв. Постановлением Правительства Мурманской области от 30.09.2013 № 557-ПП).</w:t>
            </w:r>
          </w:p>
          <w:p w:rsidR="00AB2C0F" w:rsidRPr="00AB2C0F" w:rsidRDefault="005A157C" w:rsidP="00CB4D28">
            <w:pPr>
              <w:numPr>
                <w:ilvl w:val="0"/>
                <w:numId w:val="28"/>
              </w:numPr>
              <w:tabs>
                <w:tab w:val="left" w:pos="264"/>
              </w:tabs>
              <w:spacing w:line="240" w:lineRule="auto"/>
              <w:ind w:left="0" w:firstLine="0"/>
              <w:rPr>
                <w:b/>
              </w:rPr>
            </w:pPr>
            <w:r w:rsidRPr="00077278">
              <w:rPr>
                <w:b/>
              </w:rPr>
              <w:t xml:space="preserve">Наличие муниципальной целевой программы развития туризма в </w:t>
            </w:r>
            <w:r w:rsidRPr="00077278">
              <w:t xml:space="preserve">муниципальном образовании, на территории которого планируется к реализации ТРТ </w:t>
            </w:r>
            <w:r w:rsidR="005E0261">
              <w:t>«</w:t>
            </w:r>
            <w:r w:rsidRPr="00077278">
              <w:t>Хибины</w:t>
            </w:r>
            <w:r w:rsidR="005E0261">
              <w:t>»</w:t>
            </w:r>
            <w:r w:rsidRPr="00077278">
              <w:t xml:space="preserve">: муниципальная программа </w:t>
            </w:r>
            <w:r w:rsidR="00AB2C0F" w:rsidRPr="00AB2C0F">
              <w:t>«Развитие туризма в муниципальном образовании город Кировск с подведомственной территорией на 2014-2016 гг.», утвержденная постановлением администрации города Кировска от 31.12.2014 № 1362</w:t>
            </w:r>
          </w:p>
          <w:p w:rsidR="005A157C" w:rsidRPr="00077278" w:rsidRDefault="00AB2C0F" w:rsidP="00CB4D28">
            <w:pPr>
              <w:numPr>
                <w:ilvl w:val="0"/>
                <w:numId w:val="28"/>
              </w:numPr>
              <w:tabs>
                <w:tab w:val="left" w:pos="264"/>
              </w:tabs>
              <w:spacing w:line="240" w:lineRule="auto"/>
              <w:ind w:left="0" w:firstLine="0"/>
              <w:rPr>
                <w:b/>
              </w:rPr>
            </w:pPr>
            <w:r w:rsidRPr="00AB2C0F">
              <w:rPr>
                <w:b/>
              </w:rPr>
              <w:t xml:space="preserve">Наличие муниципальной программы </w:t>
            </w:r>
            <w:r w:rsidRPr="00AB2C0F">
              <w:t>«Реализация проекта «</w:t>
            </w:r>
            <w:proofErr w:type="spellStart"/>
            <w:r w:rsidRPr="00AB2C0F">
              <w:t>Salla</w:t>
            </w:r>
            <w:proofErr w:type="spellEnd"/>
            <w:r w:rsidRPr="00AB2C0F">
              <w:t xml:space="preserve"> </w:t>
            </w:r>
            <w:proofErr w:type="spellStart"/>
            <w:r w:rsidRPr="00AB2C0F">
              <w:t>Gate</w:t>
            </w:r>
            <w:proofErr w:type="spellEnd"/>
            <w:r w:rsidRPr="00AB2C0F">
              <w:t xml:space="preserve"> - партнерство в области бизнеса и </w:t>
            </w:r>
            <w:r w:rsidRPr="00AB2C0F">
              <w:lastRenderedPageBreak/>
              <w:t>туризма» на территории муниципального образования город Кировск с подведомственной территорией на 2014-2015 годы», утвержденная постановлением администрации города Кировска от 15.10.2013 № 1437.</w:t>
            </w:r>
          </w:p>
          <w:p w:rsidR="005A157C" w:rsidRDefault="005A157C" w:rsidP="00CB4D28">
            <w:pPr>
              <w:numPr>
                <w:ilvl w:val="0"/>
                <w:numId w:val="28"/>
              </w:numPr>
              <w:tabs>
                <w:tab w:val="left" w:pos="264"/>
              </w:tabs>
              <w:spacing w:line="240" w:lineRule="auto"/>
              <w:ind w:left="0" w:firstLine="0"/>
            </w:pPr>
            <w:proofErr w:type="gramStart"/>
            <w:r w:rsidRPr="00077278">
              <w:rPr>
                <w:b/>
                <w:spacing w:val="-8"/>
              </w:rPr>
              <w:t xml:space="preserve">Наличие </w:t>
            </w:r>
            <w:r w:rsidRPr="00077278">
              <w:rPr>
                <w:b/>
              </w:rPr>
              <w:t>Стратегии и программы социально-экономического развития</w:t>
            </w:r>
            <w:r w:rsidRPr="00077278">
              <w:t xml:space="preserve"> муниципального образования </w:t>
            </w:r>
            <w:proofErr w:type="spellStart"/>
            <w:r w:rsidRPr="00077278">
              <w:t>Печенгский</w:t>
            </w:r>
            <w:proofErr w:type="spellEnd"/>
            <w:r w:rsidRPr="00077278">
              <w:t xml:space="preserve"> район</w:t>
            </w:r>
            <w:r w:rsidRPr="00077278">
              <w:rPr>
                <w:spacing w:val="-8"/>
              </w:rPr>
              <w:t>, предусматривающих</w:t>
            </w:r>
            <w:r w:rsidRPr="00077278">
              <w:t xml:space="preserve"> развитие туристического комплекса и инфраструктуры полуостровов Средний и Рыбачий, локальной ТРТ в </w:t>
            </w:r>
            <w:proofErr w:type="spellStart"/>
            <w:r w:rsidRPr="00077278">
              <w:t>гп</w:t>
            </w:r>
            <w:proofErr w:type="spellEnd"/>
            <w:r w:rsidRPr="00077278">
              <w:t>.</w:t>
            </w:r>
            <w:proofErr w:type="gramEnd"/>
            <w:r w:rsidRPr="00077278">
              <w:t xml:space="preserve"> Никель (утв. решением Совета депутатов МО </w:t>
            </w:r>
            <w:proofErr w:type="spellStart"/>
            <w:r w:rsidRPr="00077278">
              <w:t>Печенгский</w:t>
            </w:r>
            <w:proofErr w:type="spellEnd"/>
            <w:r w:rsidRPr="00077278">
              <w:t xml:space="preserve"> район Мурманской области от 20.12.2013 № 598).</w:t>
            </w:r>
          </w:p>
          <w:p w:rsidR="00AB2C0F" w:rsidRDefault="00AB2C0F" w:rsidP="00CB4D28">
            <w:pPr>
              <w:numPr>
                <w:ilvl w:val="0"/>
                <w:numId w:val="28"/>
              </w:numPr>
              <w:tabs>
                <w:tab w:val="left" w:pos="264"/>
              </w:tabs>
              <w:spacing w:line="240" w:lineRule="auto"/>
              <w:ind w:left="0" w:firstLine="0"/>
            </w:pPr>
            <w:r w:rsidRPr="00AB2C0F">
              <w:rPr>
                <w:b/>
              </w:rPr>
              <w:t>Наличие ведомственной целевой программы муниципального образования Терский район</w:t>
            </w:r>
            <w:r w:rsidRPr="00AB2C0F">
              <w:t xml:space="preserve"> «Развитие туризма в Терском районе на 2015-2017 годы», </w:t>
            </w:r>
            <w:proofErr w:type="gramStart"/>
            <w:r w:rsidRPr="00AB2C0F">
              <w:t>утвержденная</w:t>
            </w:r>
            <w:proofErr w:type="gramEnd"/>
            <w:r w:rsidRPr="00AB2C0F">
              <w:t xml:space="preserve"> постановлением администрации Терского района от 15.10.2014 № 525.</w:t>
            </w:r>
          </w:p>
          <w:p w:rsidR="00AB2C0F" w:rsidRDefault="00AB2C0F" w:rsidP="00CB4D28">
            <w:pPr>
              <w:numPr>
                <w:ilvl w:val="0"/>
                <w:numId w:val="28"/>
              </w:numPr>
              <w:tabs>
                <w:tab w:val="left" w:pos="264"/>
              </w:tabs>
              <w:spacing w:line="240" w:lineRule="auto"/>
              <w:ind w:left="0" w:firstLine="0"/>
            </w:pPr>
            <w:r w:rsidRPr="00AB2C0F">
              <w:rPr>
                <w:b/>
              </w:rPr>
              <w:t xml:space="preserve">Наличие муниципальной программы г. Мончегорск </w:t>
            </w:r>
            <w:r>
              <w:t>«</w:t>
            </w:r>
            <w:r w:rsidRPr="00174B3E">
              <w:t>Развитие экономического потенциала и формирование благоприятного предпринимательского климата в городе Мончегорске</w:t>
            </w:r>
            <w:r>
              <w:t>»</w:t>
            </w:r>
            <w:r w:rsidRPr="00174B3E">
              <w:t xml:space="preserve">, </w:t>
            </w:r>
            <w:proofErr w:type="gramStart"/>
            <w:r w:rsidRPr="00174B3E">
              <w:t>утвержден</w:t>
            </w:r>
            <w:r>
              <w:t>ная</w:t>
            </w:r>
            <w:proofErr w:type="gramEnd"/>
            <w:r w:rsidRPr="00174B3E">
              <w:t xml:space="preserve"> постановлением администрации города Мончегорска от 14.10.2013 № 1253.</w:t>
            </w:r>
          </w:p>
          <w:p w:rsidR="00164B64" w:rsidRPr="00077278" w:rsidRDefault="00164B64" w:rsidP="00164B64">
            <w:pPr>
              <w:numPr>
                <w:ilvl w:val="0"/>
                <w:numId w:val="28"/>
              </w:numPr>
              <w:tabs>
                <w:tab w:val="left" w:pos="264"/>
              </w:tabs>
              <w:spacing w:line="240" w:lineRule="auto"/>
              <w:ind w:left="0" w:firstLine="0"/>
            </w:pPr>
            <w:r w:rsidRPr="00164B64">
              <w:rPr>
                <w:b/>
              </w:rPr>
              <w:t>Наличие муниципальной программы МО Кандалакшский район</w:t>
            </w:r>
            <w:r>
              <w:t xml:space="preserve"> "Развитие экономического потенциала и формирование предпринимательского климата на </w:t>
            </w:r>
            <w:r>
              <w:rPr>
                <w:rStyle w:val="wmi-callto"/>
              </w:rPr>
              <w:t>2014-2016</w:t>
            </w:r>
            <w:r>
              <w:t xml:space="preserve"> годы" утв., постановлением администрации муниципального образования Кандалакшский район от 12.11.2013 № 2361.</w:t>
            </w:r>
          </w:p>
        </w:tc>
        <w:tc>
          <w:tcPr>
            <w:tcW w:w="6095" w:type="dxa"/>
          </w:tcPr>
          <w:p w:rsidR="005A157C" w:rsidRPr="00077278" w:rsidRDefault="005A157C" w:rsidP="00CB4D28">
            <w:pPr>
              <w:numPr>
                <w:ilvl w:val="0"/>
                <w:numId w:val="29"/>
              </w:numPr>
              <w:tabs>
                <w:tab w:val="left" w:pos="312"/>
              </w:tabs>
              <w:spacing w:line="240" w:lineRule="auto"/>
              <w:ind w:left="0" w:firstLine="0"/>
              <w:rPr>
                <w:b/>
              </w:rPr>
            </w:pPr>
            <w:r w:rsidRPr="00077278">
              <w:rPr>
                <w:b/>
              </w:rPr>
              <w:lastRenderedPageBreak/>
              <w:t>Отсутствие в муниципальных образованиях специалистов по развитию туризма и программ</w:t>
            </w:r>
            <w:r w:rsidRPr="00077278">
              <w:t>, ориентированных на максимальное использование природно-ресурсного потенциала на местах.</w:t>
            </w:r>
          </w:p>
          <w:p w:rsidR="005A157C" w:rsidRPr="00077278" w:rsidRDefault="005A157C" w:rsidP="00CB4D28">
            <w:pPr>
              <w:numPr>
                <w:ilvl w:val="0"/>
                <w:numId w:val="29"/>
              </w:numPr>
              <w:tabs>
                <w:tab w:val="left" w:pos="312"/>
              </w:tabs>
              <w:spacing w:line="240" w:lineRule="auto"/>
              <w:ind w:left="0" w:firstLine="0"/>
            </w:pPr>
            <w:r w:rsidRPr="00077278">
              <w:rPr>
                <w:b/>
              </w:rPr>
              <w:t xml:space="preserve">Концентрация социально-экономического эффекта </w:t>
            </w:r>
            <w:r w:rsidRPr="00077278">
              <w:t>от развития наиболее доходных видов туризма</w:t>
            </w:r>
            <w:r w:rsidRPr="00077278">
              <w:rPr>
                <w:b/>
              </w:rPr>
              <w:t xml:space="preserve"> в теневом секторе</w:t>
            </w:r>
            <w:r w:rsidRPr="00077278">
              <w:t xml:space="preserve"> экономики, вследствие необязательности сертификации деятельности турагентств, гидов, туристских баз и туристических услуг в целом.</w:t>
            </w:r>
          </w:p>
        </w:tc>
      </w:tr>
    </w:tbl>
    <w:p w:rsidR="005A157C" w:rsidRPr="00077278" w:rsidRDefault="005A157C" w:rsidP="001420E1">
      <w:pPr>
        <w:spacing w:after="200" w:line="240" w:lineRule="auto"/>
        <w:sectPr w:rsidR="005A157C" w:rsidRPr="00077278" w:rsidSect="005A157C">
          <w:pgSz w:w="16838" w:h="11906" w:orient="landscape"/>
          <w:pgMar w:top="1701" w:right="1134" w:bottom="851" w:left="1134" w:header="709" w:footer="709" w:gutter="0"/>
          <w:cols w:space="708"/>
          <w:docGrid w:linePitch="360"/>
        </w:sectPr>
      </w:pPr>
    </w:p>
    <w:p w:rsidR="005A157C" w:rsidRPr="00077278" w:rsidRDefault="005A157C" w:rsidP="001420E1">
      <w:pPr>
        <w:pStyle w:val="22"/>
      </w:pPr>
      <w:bookmarkStart w:id="18" w:name="_Toc409188749"/>
      <w:r w:rsidRPr="00077278">
        <w:lastRenderedPageBreak/>
        <w:t xml:space="preserve">Приложение 4. Факторы </w:t>
      </w:r>
      <w:r w:rsidR="005E0261">
        <w:t>«</w:t>
      </w:r>
      <w:r w:rsidRPr="00077278">
        <w:t>внешней среды</w:t>
      </w:r>
      <w:r w:rsidR="005E0261">
        <w:t>»</w:t>
      </w:r>
      <w:r w:rsidRPr="00077278">
        <w:t xml:space="preserve"> Мурманской области</w:t>
      </w:r>
      <w:bookmarkEnd w:id="18"/>
    </w:p>
    <w:p w:rsidR="005A157C" w:rsidRPr="00077278" w:rsidRDefault="005A157C" w:rsidP="001420E1">
      <w:pPr>
        <w:spacing w:line="240" w:lineRule="auto"/>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68"/>
      </w:tblGrid>
      <w:tr w:rsidR="005A157C" w:rsidRPr="00077278" w:rsidTr="005A157C">
        <w:tc>
          <w:tcPr>
            <w:tcW w:w="4678" w:type="dxa"/>
            <w:shd w:val="clear" w:color="auto" w:fill="EEECE1"/>
          </w:tcPr>
          <w:p w:rsidR="005A157C" w:rsidRPr="00077278" w:rsidRDefault="005A157C" w:rsidP="001420E1">
            <w:pPr>
              <w:tabs>
                <w:tab w:val="left" w:pos="267"/>
                <w:tab w:val="left" w:pos="9639"/>
              </w:tabs>
              <w:spacing w:line="240" w:lineRule="auto"/>
              <w:jc w:val="center"/>
              <w:rPr>
                <w:b/>
              </w:rPr>
            </w:pPr>
            <w:r w:rsidRPr="00077278">
              <w:rPr>
                <w:b/>
              </w:rPr>
              <w:t>Угрозы</w:t>
            </w:r>
          </w:p>
        </w:tc>
        <w:tc>
          <w:tcPr>
            <w:tcW w:w="5068" w:type="dxa"/>
            <w:shd w:val="clear" w:color="auto" w:fill="EEECE1"/>
          </w:tcPr>
          <w:p w:rsidR="005A157C" w:rsidRPr="00077278" w:rsidRDefault="005A157C" w:rsidP="001420E1">
            <w:pPr>
              <w:tabs>
                <w:tab w:val="left" w:pos="269"/>
                <w:tab w:val="left" w:pos="9639"/>
              </w:tabs>
              <w:spacing w:line="240" w:lineRule="auto"/>
              <w:jc w:val="center"/>
              <w:rPr>
                <w:b/>
              </w:rPr>
            </w:pPr>
            <w:r w:rsidRPr="00077278">
              <w:rPr>
                <w:b/>
              </w:rPr>
              <w:t>Возможности</w:t>
            </w:r>
          </w:p>
        </w:tc>
      </w:tr>
      <w:tr w:rsidR="005A157C" w:rsidRPr="00077278" w:rsidTr="005A157C">
        <w:trPr>
          <w:trHeight w:val="895"/>
        </w:trPr>
        <w:tc>
          <w:tcPr>
            <w:tcW w:w="4678" w:type="dxa"/>
          </w:tcPr>
          <w:p w:rsidR="005A157C" w:rsidRPr="00077278" w:rsidRDefault="005A157C" w:rsidP="00CB4D28">
            <w:pPr>
              <w:numPr>
                <w:ilvl w:val="0"/>
                <w:numId w:val="33"/>
              </w:numPr>
              <w:tabs>
                <w:tab w:val="left" w:pos="267"/>
              </w:tabs>
              <w:spacing w:line="240" w:lineRule="auto"/>
              <w:ind w:left="0" w:firstLine="0"/>
            </w:pPr>
            <w:r w:rsidRPr="00077278">
              <w:t>Обострение международной ситуации, проблемы таможенного законодательства и транспортного режима.</w:t>
            </w:r>
          </w:p>
          <w:p w:rsidR="005A157C" w:rsidRPr="00077278" w:rsidRDefault="005A157C" w:rsidP="00CB4D28">
            <w:pPr>
              <w:numPr>
                <w:ilvl w:val="0"/>
                <w:numId w:val="33"/>
              </w:numPr>
              <w:tabs>
                <w:tab w:val="left" w:pos="267"/>
              </w:tabs>
              <w:spacing w:line="240" w:lineRule="auto"/>
              <w:ind w:left="0" w:firstLine="0"/>
            </w:pPr>
            <w:r w:rsidRPr="00077278">
              <w:t>Неуправляемая динамика цен и тарифов на продукцию и услуги сопутствующих отраслей.</w:t>
            </w:r>
          </w:p>
          <w:p w:rsidR="005A157C" w:rsidRPr="00077278" w:rsidRDefault="005A157C" w:rsidP="00CB4D28">
            <w:pPr>
              <w:numPr>
                <w:ilvl w:val="0"/>
                <w:numId w:val="33"/>
              </w:numPr>
              <w:tabs>
                <w:tab w:val="left" w:pos="267"/>
              </w:tabs>
              <w:spacing w:line="240" w:lineRule="auto"/>
              <w:ind w:left="0" w:firstLine="0"/>
            </w:pPr>
            <w:r w:rsidRPr="00077278">
              <w:t>Растущая конкуренция в сфере туризма со стороны территорий-соседей, схожих по природным характеристикам и (республика Карелия, Архангельская область) и более высокому уровню развития туристкой инфраструктуры (Норвегия, Финляндия).</w:t>
            </w:r>
          </w:p>
          <w:p w:rsidR="005A157C" w:rsidRPr="00077278" w:rsidRDefault="005A157C" w:rsidP="00CB4D28">
            <w:pPr>
              <w:numPr>
                <w:ilvl w:val="0"/>
                <w:numId w:val="33"/>
              </w:numPr>
              <w:tabs>
                <w:tab w:val="left" w:pos="267"/>
              </w:tabs>
              <w:spacing w:line="240" w:lineRule="auto"/>
              <w:ind w:left="0" w:firstLine="0"/>
            </w:pPr>
            <w:r w:rsidRPr="00077278">
              <w:t xml:space="preserve">Ограниченные возможности принятия и обработки турпотока вследствие недостатка и оттока </w:t>
            </w:r>
            <w:proofErr w:type="spellStart"/>
            <w:r w:rsidRPr="00077278">
              <w:t>трудоресурсного</w:t>
            </w:r>
            <w:proofErr w:type="spellEnd"/>
            <w:r w:rsidRPr="00077278">
              <w:t xml:space="preserve"> потенциала и отсутствия необходимой квалификации кадров туризма.</w:t>
            </w:r>
          </w:p>
          <w:p w:rsidR="005A157C" w:rsidRPr="00077278" w:rsidRDefault="005A157C" w:rsidP="00CB4D28">
            <w:pPr>
              <w:numPr>
                <w:ilvl w:val="0"/>
                <w:numId w:val="33"/>
              </w:numPr>
              <w:tabs>
                <w:tab w:val="left" w:pos="267"/>
              </w:tabs>
              <w:spacing w:line="240" w:lineRule="auto"/>
              <w:ind w:left="0" w:firstLine="0"/>
            </w:pPr>
            <w:r w:rsidRPr="00077278">
              <w:t xml:space="preserve">Негативное отношение местного населения к потоку </w:t>
            </w:r>
            <w:proofErr w:type="spellStart"/>
            <w:r w:rsidRPr="00077278">
              <w:t>рекреантов</w:t>
            </w:r>
            <w:proofErr w:type="spellEnd"/>
            <w:r w:rsidRPr="00077278">
              <w:t>.</w:t>
            </w:r>
          </w:p>
        </w:tc>
        <w:tc>
          <w:tcPr>
            <w:tcW w:w="5068" w:type="dxa"/>
          </w:tcPr>
          <w:p w:rsidR="005A157C" w:rsidRPr="00077278" w:rsidRDefault="005A157C" w:rsidP="00CB4D28">
            <w:pPr>
              <w:numPr>
                <w:ilvl w:val="0"/>
                <w:numId w:val="32"/>
              </w:numPr>
              <w:tabs>
                <w:tab w:val="left" w:pos="269"/>
              </w:tabs>
              <w:spacing w:line="240" w:lineRule="auto"/>
              <w:ind w:left="0" w:firstLine="0"/>
            </w:pPr>
            <w:r w:rsidRPr="00077278">
              <w:t>Развитие морского круизного туризма в Арктике на основании вступления в силу с апреля 2010 года соглашения о безвизовом паромном сообщении РФ с Евросоюзом при условии включения морских портов Мурманской области в список портов, через которые допускается въе</w:t>
            </w:r>
            <w:proofErr w:type="gramStart"/>
            <w:r w:rsidRPr="00077278">
              <w:t>зд в РФ</w:t>
            </w:r>
            <w:proofErr w:type="gramEnd"/>
            <w:r w:rsidRPr="00077278">
              <w:t xml:space="preserve"> иностранных граждан на паромах, имеющих разрешения на пассажирские перевозки.</w:t>
            </w:r>
          </w:p>
          <w:p w:rsidR="005A157C" w:rsidRPr="00077278" w:rsidRDefault="005A157C" w:rsidP="00CB4D28">
            <w:pPr>
              <w:numPr>
                <w:ilvl w:val="0"/>
                <w:numId w:val="32"/>
              </w:numPr>
              <w:tabs>
                <w:tab w:val="left" w:pos="269"/>
              </w:tabs>
              <w:spacing w:line="240" w:lineRule="auto"/>
              <w:ind w:left="0" w:firstLine="0"/>
            </w:pPr>
            <w:r w:rsidRPr="00077278">
              <w:t>Формирование регионального туристического кластера, основанного на использовании рекреационного потенциала и позиционировании уникальных природных ресурсов региона с целью развития туризма в Мурманской области.</w:t>
            </w:r>
          </w:p>
          <w:p w:rsidR="005A157C" w:rsidRPr="00077278" w:rsidRDefault="005A157C" w:rsidP="00CB4D28">
            <w:pPr>
              <w:numPr>
                <w:ilvl w:val="0"/>
                <w:numId w:val="32"/>
              </w:numPr>
              <w:tabs>
                <w:tab w:val="left" w:pos="269"/>
              </w:tabs>
              <w:spacing w:line="240" w:lineRule="auto"/>
              <w:ind w:left="0" w:firstLine="0"/>
            </w:pPr>
            <w:r w:rsidRPr="00077278">
              <w:t>Занятие оригинальной ниши на туристско-рекреационном пространстве Северо-Запада за счет создания и позиционирования (национального и международного) местных уникальных брендов.</w:t>
            </w:r>
          </w:p>
          <w:p w:rsidR="005A157C" w:rsidRPr="00077278" w:rsidRDefault="005A157C" w:rsidP="00CB4D28">
            <w:pPr>
              <w:numPr>
                <w:ilvl w:val="0"/>
                <w:numId w:val="32"/>
              </w:numPr>
              <w:tabs>
                <w:tab w:val="left" w:pos="269"/>
              </w:tabs>
              <w:spacing w:line="240" w:lineRule="auto"/>
              <w:ind w:left="0" w:firstLine="0"/>
            </w:pPr>
            <w:r w:rsidRPr="00077278">
              <w:t>Продвижение турпродукта на международном уровне за счет мировых тенденций увеличения интереса к экотуризму и нетронутой природе.</w:t>
            </w:r>
          </w:p>
          <w:p w:rsidR="005A157C" w:rsidRPr="00077278" w:rsidRDefault="005A157C" w:rsidP="00CB4D28">
            <w:pPr>
              <w:numPr>
                <w:ilvl w:val="0"/>
                <w:numId w:val="32"/>
              </w:numPr>
              <w:tabs>
                <w:tab w:val="left" w:pos="269"/>
              </w:tabs>
              <w:spacing w:line="240" w:lineRule="auto"/>
              <w:ind w:left="0" w:firstLine="0"/>
            </w:pPr>
            <w:r w:rsidRPr="00077278">
              <w:t>Повышение роли значимости региона как территории для отдыха и восстановлении сил для жителей Мурманской области.</w:t>
            </w:r>
          </w:p>
        </w:tc>
      </w:tr>
    </w:tbl>
    <w:p w:rsidR="005A157C" w:rsidRPr="00077278" w:rsidRDefault="005A157C" w:rsidP="001420E1">
      <w:pPr>
        <w:spacing w:line="240" w:lineRule="auto"/>
      </w:pPr>
    </w:p>
    <w:p w:rsidR="005A157C" w:rsidRPr="00077278" w:rsidRDefault="005A157C" w:rsidP="001420E1">
      <w:pPr>
        <w:spacing w:after="200" w:line="240" w:lineRule="auto"/>
      </w:pPr>
      <w:r w:rsidRPr="00077278">
        <w:br w:type="page"/>
      </w:r>
    </w:p>
    <w:p w:rsidR="005A157C" w:rsidRPr="00077278" w:rsidRDefault="005A157C" w:rsidP="001420E1">
      <w:pPr>
        <w:pStyle w:val="22"/>
      </w:pPr>
      <w:bookmarkStart w:id="19" w:name="_Toc409188750"/>
      <w:r w:rsidRPr="00077278">
        <w:lastRenderedPageBreak/>
        <w:t>Приложение 5. Туристские ресурсы Мурманской области</w:t>
      </w:r>
      <w:bookmarkEnd w:id="19"/>
    </w:p>
    <w:p w:rsidR="005A157C" w:rsidRPr="00077278" w:rsidRDefault="005A157C" w:rsidP="001420E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3885"/>
        <w:gridCol w:w="3618"/>
      </w:tblGrid>
      <w:tr w:rsidR="005A157C" w:rsidRPr="00077278" w:rsidTr="005A157C">
        <w:trPr>
          <w:tblHeader/>
        </w:trPr>
        <w:tc>
          <w:tcPr>
            <w:tcW w:w="2068" w:type="dxa"/>
            <w:shd w:val="clear" w:color="auto" w:fill="EEECE1"/>
          </w:tcPr>
          <w:p w:rsidR="005A157C" w:rsidRPr="00077278" w:rsidRDefault="005A157C" w:rsidP="001420E1">
            <w:pPr>
              <w:spacing w:line="240" w:lineRule="auto"/>
              <w:ind w:firstLine="0"/>
              <w:rPr>
                <w:b/>
              </w:rPr>
            </w:pPr>
            <w:r w:rsidRPr="00077278">
              <w:rPr>
                <w:b/>
              </w:rPr>
              <w:t>Муниципальные образования</w:t>
            </w:r>
          </w:p>
        </w:tc>
        <w:tc>
          <w:tcPr>
            <w:tcW w:w="4136" w:type="dxa"/>
            <w:shd w:val="clear" w:color="auto" w:fill="EEECE1"/>
          </w:tcPr>
          <w:p w:rsidR="005A157C" w:rsidRPr="00077278" w:rsidRDefault="005A157C" w:rsidP="001420E1">
            <w:pPr>
              <w:spacing w:line="240" w:lineRule="auto"/>
              <w:ind w:firstLine="0"/>
              <w:rPr>
                <w:b/>
              </w:rPr>
            </w:pPr>
            <w:r w:rsidRPr="00077278">
              <w:rPr>
                <w:b/>
              </w:rPr>
              <w:t xml:space="preserve">Туристские ресурсы </w:t>
            </w:r>
          </w:p>
        </w:tc>
        <w:tc>
          <w:tcPr>
            <w:tcW w:w="3917" w:type="dxa"/>
            <w:shd w:val="clear" w:color="auto" w:fill="EEECE1"/>
          </w:tcPr>
          <w:p w:rsidR="005A157C" w:rsidRPr="00077278" w:rsidRDefault="005A157C" w:rsidP="001420E1">
            <w:pPr>
              <w:spacing w:line="240" w:lineRule="auto"/>
              <w:ind w:firstLine="0"/>
              <w:rPr>
                <w:b/>
              </w:rPr>
            </w:pPr>
            <w:r w:rsidRPr="00077278">
              <w:rPr>
                <w:b/>
              </w:rPr>
              <w:t>Типы и виды туристско-рекреационной деятельности</w:t>
            </w:r>
          </w:p>
        </w:tc>
      </w:tr>
      <w:tr w:rsidR="005A157C" w:rsidRPr="00077278" w:rsidTr="005A157C">
        <w:tc>
          <w:tcPr>
            <w:tcW w:w="2068" w:type="dxa"/>
          </w:tcPr>
          <w:p w:rsidR="005A157C" w:rsidRPr="00077278" w:rsidRDefault="005A157C" w:rsidP="001420E1">
            <w:pPr>
              <w:spacing w:line="240" w:lineRule="auto"/>
              <w:ind w:firstLine="0"/>
              <w:rPr>
                <w:b/>
              </w:rPr>
            </w:pPr>
            <w:r w:rsidRPr="00077278">
              <w:rPr>
                <w:b/>
              </w:rPr>
              <w:t>г. Апатиты</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0"/>
              </w:numPr>
              <w:tabs>
                <w:tab w:val="left" w:pos="272"/>
              </w:tabs>
              <w:spacing w:line="240" w:lineRule="auto"/>
              <w:ind w:left="0" w:firstLine="0"/>
              <w:jc w:val="left"/>
            </w:pPr>
            <w:r w:rsidRPr="00077278">
              <w:t xml:space="preserve">озеро </w:t>
            </w:r>
            <w:proofErr w:type="spellStart"/>
            <w:r w:rsidRPr="00077278">
              <w:t>Имандра</w:t>
            </w:r>
            <w:proofErr w:type="spellEnd"/>
            <w:r w:rsidRPr="00077278">
              <w:t>;</w:t>
            </w:r>
          </w:p>
          <w:p w:rsidR="005A157C" w:rsidRPr="00077278" w:rsidRDefault="005A157C" w:rsidP="00CB4D28">
            <w:pPr>
              <w:numPr>
                <w:ilvl w:val="0"/>
                <w:numId w:val="10"/>
              </w:numPr>
              <w:tabs>
                <w:tab w:val="left" w:pos="272"/>
              </w:tabs>
              <w:spacing w:line="240" w:lineRule="auto"/>
              <w:ind w:left="0" w:firstLine="0"/>
              <w:jc w:val="left"/>
            </w:pPr>
            <w:r w:rsidRPr="00077278">
              <w:t>памятники природы;</w:t>
            </w:r>
          </w:p>
          <w:p w:rsidR="005A157C" w:rsidRPr="00077278" w:rsidRDefault="005A157C" w:rsidP="00CB4D28">
            <w:pPr>
              <w:numPr>
                <w:ilvl w:val="0"/>
                <w:numId w:val="10"/>
              </w:numPr>
              <w:tabs>
                <w:tab w:val="left" w:pos="272"/>
              </w:tabs>
              <w:spacing w:line="240" w:lineRule="auto"/>
              <w:ind w:left="0" w:firstLine="0"/>
              <w:jc w:val="left"/>
            </w:pPr>
            <w:proofErr w:type="spellStart"/>
            <w:r w:rsidRPr="00077278">
              <w:t>Хибинский</w:t>
            </w:r>
            <w:proofErr w:type="spellEnd"/>
            <w:r w:rsidRPr="00077278">
              <w:t xml:space="preserve"> горный массив.</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0"/>
              </w:numPr>
              <w:tabs>
                <w:tab w:val="left" w:pos="272"/>
              </w:tabs>
              <w:spacing w:line="240" w:lineRule="auto"/>
              <w:ind w:left="0" w:firstLine="0"/>
              <w:jc w:val="left"/>
            </w:pPr>
            <w:r w:rsidRPr="00077278">
              <w:t>историко-культурные достопримечательности, музеи;</w:t>
            </w:r>
          </w:p>
          <w:p w:rsidR="005A157C" w:rsidRPr="00077278" w:rsidRDefault="005A157C" w:rsidP="00CB4D28">
            <w:pPr>
              <w:numPr>
                <w:ilvl w:val="0"/>
                <w:numId w:val="10"/>
              </w:numPr>
              <w:tabs>
                <w:tab w:val="left" w:pos="272"/>
              </w:tabs>
              <w:spacing w:line="240" w:lineRule="auto"/>
              <w:ind w:left="0" w:firstLine="0"/>
              <w:jc w:val="left"/>
            </w:pPr>
            <w:r w:rsidRPr="00077278">
              <w:t>Кольский научный центр РАН;</w:t>
            </w:r>
          </w:p>
          <w:p w:rsidR="005A157C" w:rsidRPr="00077278" w:rsidRDefault="005A157C" w:rsidP="00CB4D28">
            <w:pPr>
              <w:numPr>
                <w:ilvl w:val="0"/>
                <w:numId w:val="10"/>
              </w:numPr>
              <w:tabs>
                <w:tab w:val="left" w:pos="272"/>
              </w:tabs>
              <w:spacing w:line="240" w:lineRule="auto"/>
              <w:ind w:left="0" w:firstLine="0"/>
              <w:jc w:val="left"/>
            </w:pPr>
            <w:r w:rsidRPr="00077278">
              <w:t>художественные салоны и мастерские по обработке камня.</w:t>
            </w:r>
          </w:p>
        </w:tc>
        <w:tc>
          <w:tcPr>
            <w:tcW w:w="3917" w:type="dxa"/>
          </w:tcPr>
          <w:p w:rsidR="005A157C" w:rsidRPr="00077278" w:rsidRDefault="005A157C" w:rsidP="00CB4D28">
            <w:pPr>
              <w:numPr>
                <w:ilvl w:val="0"/>
                <w:numId w:val="10"/>
              </w:numPr>
              <w:tabs>
                <w:tab w:val="left" w:pos="283"/>
              </w:tabs>
              <w:spacing w:line="240" w:lineRule="auto"/>
              <w:ind w:left="0" w:firstLine="0"/>
              <w:jc w:val="left"/>
            </w:pPr>
            <w:r w:rsidRPr="00077278">
              <w:t>геолого-минералогический туризм;</w:t>
            </w:r>
          </w:p>
          <w:p w:rsidR="005A157C" w:rsidRPr="00077278" w:rsidRDefault="005A157C" w:rsidP="00CB4D28">
            <w:pPr>
              <w:numPr>
                <w:ilvl w:val="0"/>
                <w:numId w:val="10"/>
              </w:numPr>
              <w:tabs>
                <w:tab w:val="left" w:pos="253"/>
              </w:tabs>
              <w:spacing w:line="240" w:lineRule="auto"/>
              <w:ind w:left="0" w:firstLine="0"/>
              <w:jc w:val="left"/>
            </w:pPr>
            <w:r w:rsidRPr="00077278">
              <w:t>горнолыжный туризм;</w:t>
            </w:r>
          </w:p>
          <w:p w:rsidR="005A157C" w:rsidRPr="00077278" w:rsidRDefault="005A157C" w:rsidP="00CB4D28">
            <w:pPr>
              <w:numPr>
                <w:ilvl w:val="0"/>
                <w:numId w:val="10"/>
              </w:numPr>
              <w:tabs>
                <w:tab w:val="left" w:pos="253"/>
              </w:tabs>
              <w:spacing w:line="240" w:lineRule="auto"/>
              <w:ind w:left="0" w:firstLine="0"/>
              <w:jc w:val="left"/>
            </w:pPr>
            <w:r w:rsidRPr="00077278">
              <w:t>деловой туризм;</w:t>
            </w:r>
          </w:p>
          <w:p w:rsidR="005A157C" w:rsidRPr="00077278" w:rsidRDefault="005A157C" w:rsidP="00CB4D28">
            <w:pPr>
              <w:numPr>
                <w:ilvl w:val="0"/>
                <w:numId w:val="10"/>
              </w:numPr>
              <w:tabs>
                <w:tab w:val="left" w:pos="253"/>
              </w:tabs>
              <w:spacing w:line="240" w:lineRule="auto"/>
              <w:ind w:left="0" w:firstLine="0"/>
              <w:jc w:val="left"/>
            </w:pPr>
            <w:r w:rsidRPr="00077278">
              <w:t>маршрутный туризм (лыжный, велосипедный, пешеходный, водный);</w:t>
            </w:r>
          </w:p>
          <w:p w:rsidR="005A157C" w:rsidRPr="00077278" w:rsidRDefault="005A157C" w:rsidP="00CB4D28">
            <w:pPr>
              <w:numPr>
                <w:ilvl w:val="0"/>
                <w:numId w:val="10"/>
              </w:numPr>
              <w:tabs>
                <w:tab w:val="left" w:pos="253"/>
              </w:tabs>
              <w:spacing w:line="240" w:lineRule="auto"/>
              <w:ind w:left="0" w:firstLine="0"/>
              <w:jc w:val="left"/>
            </w:pPr>
            <w:r w:rsidRPr="00077278">
              <w:t>познавательный: культурно-исторический, экологический;</w:t>
            </w:r>
          </w:p>
          <w:p w:rsidR="005A157C" w:rsidRPr="00077278" w:rsidRDefault="005A157C" w:rsidP="00CB4D28">
            <w:pPr>
              <w:numPr>
                <w:ilvl w:val="0"/>
                <w:numId w:val="10"/>
              </w:numPr>
              <w:tabs>
                <w:tab w:val="left" w:pos="253"/>
              </w:tabs>
              <w:spacing w:line="240" w:lineRule="auto"/>
              <w:ind w:left="0" w:firstLine="0"/>
              <w:jc w:val="left"/>
            </w:pPr>
            <w:r w:rsidRPr="00077278">
              <w:t>рыболовство;</w:t>
            </w:r>
          </w:p>
          <w:p w:rsidR="005A157C" w:rsidRPr="00077278" w:rsidRDefault="005A157C" w:rsidP="00CB4D28">
            <w:pPr>
              <w:numPr>
                <w:ilvl w:val="0"/>
                <w:numId w:val="10"/>
              </w:numPr>
              <w:tabs>
                <w:tab w:val="left" w:pos="283"/>
              </w:tabs>
              <w:spacing w:line="240" w:lineRule="auto"/>
              <w:ind w:left="0" w:firstLine="0"/>
              <w:jc w:val="left"/>
            </w:pPr>
            <w:r w:rsidRPr="00077278">
              <w:t>событийный туризм;</w:t>
            </w:r>
          </w:p>
          <w:p w:rsidR="005A157C" w:rsidRPr="00077278" w:rsidRDefault="005A157C" w:rsidP="00CB4D28">
            <w:pPr>
              <w:numPr>
                <w:ilvl w:val="0"/>
                <w:numId w:val="10"/>
              </w:numPr>
              <w:tabs>
                <w:tab w:val="left" w:pos="253"/>
              </w:tabs>
              <w:spacing w:line="240" w:lineRule="auto"/>
              <w:ind w:left="0" w:firstLine="0"/>
              <w:jc w:val="left"/>
            </w:pPr>
            <w:r w:rsidRPr="00077278">
              <w:t>сплавы;</w:t>
            </w:r>
          </w:p>
          <w:p w:rsidR="005A157C" w:rsidRPr="00077278" w:rsidRDefault="005A157C" w:rsidP="00CB4D28">
            <w:pPr>
              <w:numPr>
                <w:ilvl w:val="0"/>
                <w:numId w:val="10"/>
              </w:numPr>
              <w:tabs>
                <w:tab w:val="left" w:pos="283"/>
              </w:tabs>
              <w:spacing w:line="240" w:lineRule="auto"/>
              <w:ind w:left="0" w:firstLine="0"/>
              <w:jc w:val="left"/>
            </w:pPr>
            <w:r w:rsidRPr="00077278">
              <w:t xml:space="preserve">спортивно-приключенческий туризм: сафари на снегоходах, </w:t>
            </w:r>
            <w:proofErr w:type="spellStart"/>
            <w:r w:rsidRPr="00077278">
              <w:t>квадр</w:t>
            </w:r>
            <w:r w:rsidR="00ED1536">
              <w:t>о</w:t>
            </w:r>
            <w:r w:rsidRPr="00077278">
              <w:t>циклах</w:t>
            </w:r>
            <w:proofErr w:type="spellEnd"/>
            <w:r w:rsidRPr="00077278">
              <w:t>, внедорожниках, гонки на собачьих упряжках, скалолазание.</w:t>
            </w:r>
          </w:p>
        </w:tc>
      </w:tr>
      <w:tr w:rsidR="005A157C" w:rsidRPr="00077278" w:rsidTr="005A157C">
        <w:tc>
          <w:tcPr>
            <w:tcW w:w="2068" w:type="dxa"/>
          </w:tcPr>
          <w:p w:rsidR="005A157C" w:rsidRPr="00077278" w:rsidRDefault="005A157C" w:rsidP="001420E1">
            <w:pPr>
              <w:spacing w:line="240" w:lineRule="auto"/>
              <w:ind w:firstLine="0"/>
              <w:rPr>
                <w:b/>
              </w:rPr>
            </w:pPr>
            <w:r w:rsidRPr="00077278">
              <w:rPr>
                <w:b/>
              </w:rPr>
              <w:t>г. Кировск</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2"/>
              </w:numPr>
              <w:tabs>
                <w:tab w:val="left" w:pos="272"/>
              </w:tabs>
              <w:spacing w:line="240" w:lineRule="auto"/>
              <w:ind w:left="0" w:firstLine="0"/>
              <w:jc w:val="left"/>
            </w:pPr>
            <w:r w:rsidRPr="00077278">
              <w:t>Полярно-альпийский сад-институт КНЦ РАН;</w:t>
            </w:r>
          </w:p>
          <w:p w:rsidR="005A157C" w:rsidRPr="00077278" w:rsidRDefault="005A157C" w:rsidP="00CB4D28">
            <w:pPr>
              <w:numPr>
                <w:ilvl w:val="0"/>
                <w:numId w:val="12"/>
              </w:numPr>
              <w:tabs>
                <w:tab w:val="left" w:pos="272"/>
              </w:tabs>
              <w:spacing w:line="240" w:lineRule="auto"/>
              <w:ind w:left="0" w:firstLine="0"/>
              <w:jc w:val="left"/>
            </w:pPr>
            <w:proofErr w:type="spellStart"/>
            <w:r w:rsidRPr="00077278">
              <w:t>Хибинский</w:t>
            </w:r>
            <w:proofErr w:type="spellEnd"/>
            <w:r w:rsidRPr="00077278">
              <w:t xml:space="preserve"> горный массив;</w:t>
            </w:r>
          </w:p>
          <w:p w:rsidR="005A157C" w:rsidRPr="00077278" w:rsidRDefault="005A157C" w:rsidP="00CB4D28">
            <w:pPr>
              <w:numPr>
                <w:ilvl w:val="0"/>
                <w:numId w:val="12"/>
              </w:numPr>
              <w:tabs>
                <w:tab w:val="left" w:pos="272"/>
              </w:tabs>
              <w:spacing w:line="240" w:lineRule="auto"/>
              <w:ind w:left="0" w:firstLine="0"/>
              <w:jc w:val="left"/>
            </w:pPr>
            <w:r w:rsidRPr="00077278">
              <w:t>центр горнолыжного спорта.</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2"/>
              </w:numPr>
              <w:tabs>
                <w:tab w:val="left" w:pos="272"/>
              </w:tabs>
              <w:spacing w:line="240" w:lineRule="auto"/>
              <w:ind w:left="0" w:firstLine="0"/>
              <w:jc w:val="left"/>
            </w:pPr>
            <w:r w:rsidRPr="00077278">
              <w:t>историко-культурные достопримечательности, музеи;</w:t>
            </w:r>
          </w:p>
          <w:p w:rsidR="005A157C" w:rsidRPr="00077278" w:rsidRDefault="005A157C" w:rsidP="00CB4D28">
            <w:pPr>
              <w:numPr>
                <w:ilvl w:val="0"/>
                <w:numId w:val="10"/>
              </w:numPr>
              <w:tabs>
                <w:tab w:val="left" w:pos="272"/>
              </w:tabs>
              <w:spacing w:line="240" w:lineRule="auto"/>
              <w:ind w:left="0" w:firstLine="0"/>
              <w:jc w:val="left"/>
            </w:pPr>
            <w:r w:rsidRPr="00077278">
              <w:t xml:space="preserve">ОАО </w:t>
            </w:r>
            <w:r w:rsidR="005E0261">
              <w:t>«</w:t>
            </w:r>
            <w:r w:rsidRPr="00077278">
              <w:t>Апатит</w:t>
            </w:r>
            <w:r w:rsidR="005E0261">
              <w:t>»</w:t>
            </w:r>
            <w:r w:rsidRPr="00077278">
              <w:t>;</w:t>
            </w:r>
          </w:p>
          <w:p w:rsidR="005A157C" w:rsidRPr="00077278" w:rsidRDefault="005A157C" w:rsidP="00CB4D28">
            <w:pPr>
              <w:numPr>
                <w:ilvl w:val="0"/>
                <w:numId w:val="12"/>
              </w:numPr>
              <w:tabs>
                <w:tab w:val="left" w:pos="272"/>
              </w:tabs>
              <w:spacing w:line="240" w:lineRule="auto"/>
              <w:ind w:left="0" w:firstLine="0"/>
              <w:jc w:val="left"/>
            </w:pPr>
            <w:r w:rsidRPr="00077278">
              <w:t xml:space="preserve">туристско-экскурсионный комплекс </w:t>
            </w:r>
            <w:r w:rsidR="005E0261">
              <w:t>«</w:t>
            </w:r>
            <w:r w:rsidRPr="00077278">
              <w:t>Снежная деревня</w:t>
            </w:r>
            <w:r w:rsidR="005E0261">
              <w:t>»</w:t>
            </w:r>
            <w:r w:rsidRPr="00077278">
              <w:t>.</w:t>
            </w:r>
          </w:p>
        </w:tc>
        <w:tc>
          <w:tcPr>
            <w:tcW w:w="3917" w:type="dxa"/>
          </w:tcPr>
          <w:p w:rsidR="005A157C" w:rsidRPr="00077278" w:rsidRDefault="005A157C" w:rsidP="00CB4D28">
            <w:pPr>
              <w:numPr>
                <w:ilvl w:val="0"/>
                <w:numId w:val="12"/>
              </w:numPr>
              <w:tabs>
                <w:tab w:val="left" w:pos="253"/>
              </w:tabs>
              <w:spacing w:line="240" w:lineRule="auto"/>
              <w:ind w:left="0" w:firstLine="0"/>
              <w:jc w:val="left"/>
            </w:pPr>
            <w:r w:rsidRPr="00077278">
              <w:t>геолого-минералогический туризм;</w:t>
            </w:r>
          </w:p>
          <w:p w:rsidR="005A157C" w:rsidRPr="00077278" w:rsidRDefault="005A157C" w:rsidP="00CB4D28">
            <w:pPr>
              <w:numPr>
                <w:ilvl w:val="0"/>
                <w:numId w:val="12"/>
              </w:numPr>
              <w:tabs>
                <w:tab w:val="left" w:pos="253"/>
              </w:tabs>
              <w:spacing w:line="240" w:lineRule="auto"/>
              <w:ind w:left="0" w:firstLine="0"/>
              <w:jc w:val="left"/>
            </w:pPr>
            <w:r w:rsidRPr="00077278">
              <w:t>горнолыжный туризм;</w:t>
            </w:r>
          </w:p>
          <w:p w:rsidR="005A157C" w:rsidRPr="00077278" w:rsidRDefault="005A157C" w:rsidP="00CB4D28">
            <w:pPr>
              <w:numPr>
                <w:ilvl w:val="0"/>
                <w:numId w:val="12"/>
              </w:numPr>
              <w:tabs>
                <w:tab w:val="left" w:pos="253"/>
              </w:tabs>
              <w:spacing w:line="240" w:lineRule="auto"/>
              <w:ind w:left="0" w:firstLine="0"/>
              <w:jc w:val="left"/>
            </w:pPr>
            <w:r w:rsidRPr="00077278">
              <w:t>деловой туризм;</w:t>
            </w:r>
          </w:p>
          <w:p w:rsidR="005A157C" w:rsidRPr="00077278" w:rsidRDefault="005A157C" w:rsidP="00CB4D28">
            <w:pPr>
              <w:numPr>
                <w:ilvl w:val="0"/>
                <w:numId w:val="12"/>
              </w:numPr>
              <w:tabs>
                <w:tab w:val="left" w:pos="253"/>
              </w:tabs>
              <w:spacing w:line="240" w:lineRule="auto"/>
              <w:ind w:left="0" w:firstLine="0"/>
              <w:jc w:val="left"/>
            </w:pPr>
            <w:r w:rsidRPr="00077278">
              <w:t>маршрутный туризм (лыжный, велосипедный, пешеходный, водный);</w:t>
            </w:r>
          </w:p>
          <w:p w:rsidR="005A157C" w:rsidRPr="00077278" w:rsidRDefault="005A157C" w:rsidP="00CB4D28">
            <w:pPr>
              <w:numPr>
                <w:ilvl w:val="0"/>
                <w:numId w:val="12"/>
              </w:numPr>
              <w:tabs>
                <w:tab w:val="left" w:pos="253"/>
              </w:tabs>
              <w:spacing w:line="240" w:lineRule="auto"/>
              <w:ind w:left="0" w:firstLine="0"/>
              <w:jc w:val="left"/>
            </w:pPr>
            <w:r w:rsidRPr="00077278">
              <w:t>познавательный: культурно-исторический, экологический;</w:t>
            </w:r>
          </w:p>
          <w:p w:rsidR="005A157C" w:rsidRPr="00077278" w:rsidRDefault="005A157C" w:rsidP="00CB4D28">
            <w:pPr>
              <w:numPr>
                <w:ilvl w:val="0"/>
                <w:numId w:val="12"/>
              </w:numPr>
              <w:tabs>
                <w:tab w:val="left" w:pos="253"/>
              </w:tabs>
              <w:spacing w:line="240" w:lineRule="auto"/>
              <w:ind w:left="0" w:firstLine="0"/>
              <w:jc w:val="left"/>
            </w:pPr>
            <w:r w:rsidRPr="00077278">
              <w:t>рыболовство;</w:t>
            </w:r>
          </w:p>
          <w:p w:rsidR="005A157C" w:rsidRPr="00077278" w:rsidRDefault="005A157C" w:rsidP="00CB4D28">
            <w:pPr>
              <w:numPr>
                <w:ilvl w:val="0"/>
                <w:numId w:val="12"/>
              </w:numPr>
              <w:tabs>
                <w:tab w:val="left" w:pos="253"/>
              </w:tabs>
              <w:spacing w:line="240" w:lineRule="auto"/>
              <w:ind w:left="0" w:firstLine="0"/>
              <w:jc w:val="left"/>
            </w:pPr>
            <w:r w:rsidRPr="00077278">
              <w:t>событийный туризм;</w:t>
            </w:r>
          </w:p>
          <w:p w:rsidR="005A157C" w:rsidRPr="00077278" w:rsidRDefault="005A157C" w:rsidP="00CB4D28">
            <w:pPr>
              <w:numPr>
                <w:ilvl w:val="0"/>
                <w:numId w:val="12"/>
              </w:numPr>
              <w:tabs>
                <w:tab w:val="left" w:pos="253"/>
              </w:tabs>
              <w:spacing w:line="240" w:lineRule="auto"/>
              <w:ind w:left="0" w:firstLine="0"/>
              <w:jc w:val="left"/>
            </w:pPr>
            <w:r w:rsidRPr="00077278">
              <w:t>сплавы;</w:t>
            </w:r>
          </w:p>
          <w:p w:rsidR="005A157C" w:rsidRPr="00077278" w:rsidRDefault="005A157C" w:rsidP="00CB4D28">
            <w:pPr>
              <w:numPr>
                <w:ilvl w:val="0"/>
                <w:numId w:val="12"/>
              </w:numPr>
              <w:tabs>
                <w:tab w:val="left" w:pos="253"/>
              </w:tabs>
              <w:spacing w:line="240" w:lineRule="auto"/>
              <w:ind w:left="0" w:firstLine="0"/>
              <w:jc w:val="left"/>
            </w:pPr>
            <w:r w:rsidRPr="00077278">
              <w:t xml:space="preserve">спортивно-приключенческий туризм: сафари на снегоходах, </w:t>
            </w:r>
            <w:proofErr w:type="spellStart"/>
            <w:r w:rsidRPr="00077278">
              <w:t>квадр</w:t>
            </w:r>
            <w:r w:rsidR="00ED1536">
              <w:t>о</w:t>
            </w:r>
            <w:r w:rsidRPr="00077278">
              <w:t>циклах</w:t>
            </w:r>
            <w:proofErr w:type="spellEnd"/>
            <w:r w:rsidRPr="00077278">
              <w:t xml:space="preserve">, внедорожниках, гонки на собачьих упряжках, скалолазание. </w:t>
            </w:r>
          </w:p>
        </w:tc>
      </w:tr>
      <w:tr w:rsidR="005A157C" w:rsidRPr="00077278" w:rsidTr="005A157C">
        <w:tc>
          <w:tcPr>
            <w:tcW w:w="2068" w:type="dxa"/>
          </w:tcPr>
          <w:p w:rsidR="005A157C" w:rsidRPr="00077278" w:rsidRDefault="005A157C" w:rsidP="001420E1">
            <w:pPr>
              <w:spacing w:line="240" w:lineRule="auto"/>
              <w:ind w:firstLine="0"/>
              <w:rPr>
                <w:b/>
              </w:rPr>
            </w:pPr>
            <w:r w:rsidRPr="00077278">
              <w:rPr>
                <w:b/>
              </w:rPr>
              <w:t>г. Мончегорск</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2"/>
              </w:numPr>
              <w:tabs>
                <w:tab w:val="left" w:pos="253"/>
              </w:tabs>
              <w:spacing w:line="240" w:lineRule="auto"/>
              <w:ind w:left="0" w:firstLine="0"/>
              <w:jc w:val="left"/>
            </w:pPr>
            <w:r w:rsidRPr="00077278">
              <w:t>водопады;</w:t>
            </w:r>
          </w:p>
          <w:p w:rsidR="005A157C" w:rsidRPr="00077278" w:rsidRDefault="005A157C" w:rsidP="00CB4D28">
            <w:pPr>
              <w:numPr>
                <w:ilvl w:val="0"/>
                <w:numId w:val="12"/>
              </w:numPr>
              <w:tabs>
                <w:tab w:val="left" w:pos="253"/>
              </w:tabs>
              <w:spacing w:line="240" w:lineRule="auto"/>
              <w:ind w:left="0" w:firstLine="0"/>
              <w:jc w:val="left"/>
            </w:pPr>
            <w:r w:rsidRPr="00077278">
              <w:t>Лапландский биосферный заповедник;</w:t>
            </w:r>
          </w:p>
          <w:p w:rsidR="005A157C" w:rsidRPr="00077278" w:rsidRDefault="005A157C" w:rsidP="00CB4D28">
            <w:pPr>
              <w:numPr>
                <w:ilvl w:val="0"/>
                <w:numId w:val="12"/>
              </w:numPr>
              <w:tabs>
                <w:tab w:val="left" w:pos="253"/>
              </w:tabs>
              <w:spacing w:line="240" w:lineRule="auto"/>
              <w:ind w:left="0" w:firstLine="0"/>
              <w:jc w:val="left"/>
            </w:pPr>
            <w:r w:rsidRPr="00077278">
              <w:t xml:space="preserve">озеро </w:t>
            </w:r>
            <w:proofErr w:type="spellStart"/>
            <w:r w:rsidRPr="00077278">
              <w:t>Имандра</w:t>
            </w:r>
            <w:proofErr w:type="spellEnd"/>
            <w:r w:rsidRPr="00077278">
              <w:t>.</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2"/>
              </w:numPr>
              <w:tabs>
                <w:tab w:val="left" w:pos="253"/>
              </w:tabs>
              <w:spacing w:line="240" w:lineRule="auto"/>
              <w:ind w:left="0" w:firstLine="0"/>
              <w:jc w:val="left"/>
            </w:pPr>
            <w:r w:rsidRPr="00077278">
              <w:t>горнолыжные склоны;</w:t>
            </w:r>
          </w:p>
          <w:p w:rsidR="005A157C" w:rsidRPr="00077278" w:rsidRDefault="005A157C" w:rsidP="00CB4D28">
            <w:pPr>
              <w:numPr>
                <w:ilvl w:val="0"/>
                <w:numId w:val="12"/>
              </w:numPr>
              <w:tabs>
                <w:tab w:val="left" w:pos="253"/>
              </w:tabs>
              <w:spacing w:line="240" w:lineRule="auto"/>
              <w:ind w:left="0" w:firstLine="0"/>
              <w:jc w:val="left"/>
            </w:pPr>
            <w:r w:rsidRPr="00077278">
              <w:t>историко-культурные достопримечательности, музеи;</w:t>
            </w:r>
          </w:p>
          <w:p w:rsidR="005A157C" w:rsidRPr="00077278" w:rsidRDefault="005A157C" w:rsidP="00CB4D28">
            <w:pPr>
              <w:numPr>
                <w:ilvl w:val="0"/>
                <w:numId w:val="12"/>
              </w:numPr>
              <w:tabs>
                <w:tab w:val="left" w:pos="253"/>
              </w:tabs>
              <w:spacing w:line="240" w:lineRule="auto"/>
              <w:ind w:left="0" w:firstLine="0"/>
              <w:jc w:val="left"/>
            </w:pPr>
            <w:r w:rsidRPr="00077278">
              <w:t xml:space="preserve">ОАО </w:t>
            </w:r>
            <w:r w:rsidR="005E0261">
              <w:t>«</w:t>
            </w:r>
            <w:r w:rsidRPr="00077278">
              <w:t>Кольская ГМК</w:t>
            </w:r>
            <w:r w:rsidR="005E0261">
              <w:t>»</w:t>
            </w:r>
            <w:r w:rsidRPr="00077278">
              <w:t>;</w:t>
            </w:r>
          </w:p>
          <w:p w:rsidR="005A157C" w:rsidRPr="00077278" w:rsidRDefault="005A157C" w:rsidP="00CB4D28">
            <w:pPr>
              <w:numPr>
                <w:ilvl w:val="0"/>
                <w:numId w:val="12"/>
              </w:numPr>
              <w:tabs>
                <w:tab w:val="left" w:pos="253"/>
              </w:tabs>
              <w:spacing w:line="240" w:lineRule="auto"/>
              <w:ind w:left="0" w:firstLine="0"/>
              <w:jc w:val="left"/>
            </w:pPr>
            <w:r w:rsidRPr="00077278">
              <w:t>лыжные трассы.</w:t>
            </w:r>
          </w:p>
        </w:tc>
        <w:tc>
          <w:tcPr>
            <w:tcW w:w="3917" w:type="dxa"/>
          </w:tcPr>
          <w:p w:rsidR="005A157C" w:rsidRPr="00077278" w:rsidRDefault="005A157C" w:rsidP="00CB4D28">
            <w:pPr>
              <w:numPr>
                <w:ilvl w:val="0"/>
                <w:numId w:val="12"/>
              </w:numPr>
              <w:tabs>
                <w:tab w:val="left" w:pos="253"/>
              </w:tabs>
              <w:spacing w:line="240" w:lineRule="auto"/>
              <w:ind w:left="0" w:firstLine="0"/>
              <w:jc w:val="left"/>
            </w:pPr>
            <w:r w:rsidRPr="00077278">
              <w:t>горнолыжный туризм;</w:t>
            </w:r>
          </w:p>
          <w:p w:rsidR="005A157C" w:rsidRPr="00077278" w:rsidRDefault="005A157C" w:rsidP="00CB4D28">
            <w:pPr>
              <w:numPr>
                <w:ilvl w:val="0"/>
                <w:numId w:val="12"/>
              </w:numPr>
              <w:tabs>
                <w:tab w:val="left" w:pos="253"/>
              </w:tabs>
              <w:spacing w:line="240" w:lineRule="auto"/>
              <w:ind w:left="0" w:firstLine="0"/>
              <w:jc w:val="left"/>
            </w:pPr>
            <w:r w:rsidRPr="00077278">
              <w:t>деловой туризм;</w:t>
            </w:r>
          </w:p>
          <w:p w:rsidR="005A157C" w:rsidRPr="00077278" w:rsidRDefault="005A157C" w:rsidP="00CB4D28">
            <w:pPr>
              <w:numPr>
                <w:ilvl w:val="0"/>
                <w:numId w:val="12"/>
              </w:numPr>
              <w:tabs>
                <w:tab w:val="left" w:pos="253"/>
              </w:tabs>
              <w:spacing w:line="240" w:lineRule="auto"/>
              <w:ind w:left="0" w:firstLine="0"/>
              <w:jc w:val="left"/>
            </w:pPr>
            <w:r w:rsidRPr="00077278">
              <w:t>маршрутный туризм (лыжный, велосипедный, пешеходный, водный);</w:t>
            </w:r>
          </w:p>
          <w:p w:rsidR="005A157C" w:rsidRPr="00077278" w:rsidRDefault="005A157C" w:rsidP="00CB4D28">
            <w:pPr>
              <w:numPr>
                <w:ilvl w:val="0"/>
                <w:numId w:val="16"/>
              </w:numPr>
              <w:tabs>
                <w:tab w:val="left" w:pos="253"/>
              </w:tabs>
              <w:spacing w:line="240" w:lineRule="auto"/>
              <w:ind w:left="0" w:firstLine="0"/>
            </w:pPr>
            <w:r w:rsidRPr="00077278">
              <w:t>охота;</w:t>
            </w:r>
          </w:p>
          <w:p w:rsidR="005A157C" w:rsidRPr="00077278" w:rsidRDefault="005A157C" w:rsidP="00CB4D28">
            <w:pPr>
              <w:numPr>
                <w:ilvl w:val="0"/>
                <w:numId w:val="16"/>
              </w:numPr>
              <w:tabs>
                <w:tab w:val="left" w:pos="253"/>
              </w:tabs>
              <w:spacing w:line="240" w:lineRule="auto"/>
              <w:ind w:left="0" w:firstLine="0"/>
            </w:pPr>
            <w:r w:rsidRPr="00077278">
              <w:t>рекреационное рыболовство;</w:t>
            </w:r>
          </w:p>
          <w:p w:rsidR="005A157C" w:rsidRPr="00077278" w:rsidRDefault="005A157C" w:rsidP="00CB4D28">
            <w:pPr>
              <w:numPr>
                <w:ilvl w:val="0"/>
                <w:numId w:val="12"/>
              </w:numPr>
              <w:tabs>
                <w:tab w:val="left" w:pos="253"/>
              </w:tabs>
              <w:spacing w:line="240" w:lineRule="auto"/>
              <w:ind w:left="0" w:firstLine="0"/>
              <w:jc w:val="left"/>
            </w:pPr>
            <w:r w:rsidRPr="00077278">
              <w:t>событийный туризм;</w:t>
            </w:r>
          </w:p>
          <w:p w:rsidR="005A157C" w:rsidRPr="00077278" w:rsidRDefault="005A157C" w:rsidP="00CB4D28">
            <w:pPr>
              <w:numPr>
                <w:ilvl w:val="0"/>
                <w:numId w:val="12"/>
              </w:numPr>
              <w:tabs>
                <w:tab w:val="left" w:pos="253"/>
              </w:tabs>
              <w:spacing w:line="240" w:lineRule="auto"/>
              <w:ind w:left="0" w:firstLine="0"/>
              <w:jc w:val="left"/>
            </w:pPr>
            <w:r w:rsidRPr="00077278">
              <w:t xml:space="preserve">спортивно-приключенческий туризм: сафари на снегоходах, </w:t>
            </w:r>
            <w:proofErr w:type="spellStart"/>
            <w:r w:rsidRPr="00077278">
              <w:t>квадр</w:t>
            </w:r>
            <w:r w:rsidR="00ED1536">
              <w:t>о</w:t>
            </w:r>
            <w:r w:rsidRPr="00077278">
              <w:t>циклах</w:t>
            </w:r>
            <w:proofErr w:type="spellEnd"/>
            <w:r w:rsidRPr="00077278">
              <w:t xml:space="preserve">, внедорожниках; </w:t>
            </w:r>
          </w:p>
          <w:p w:rsidR="005A157C" w:rsidRPr="00077278" w:rsidRDefault="005A157C" w:rsidP="00CB4D28">
            <w:pPr>
              <w:numPr>
                <w:ilvl w:val="0"/>
                <w:numId w:val="12"/>
              </w:numPr>
              <w:tabs>
                <w:tab w:val="left" w:pos="253"/>
              </w:tabs>
              <w:spacing w:line="240" w:lineRule="auto"/>
              <w:ind w:left="0" w:firstLine="0"/>
              <w:jc w:val="left"/>
            </w:pPr>
            <w:r w:rsidRPr="00077278">
              <w:t>экологический туризм.</w:t>
            </w:r>
          </w:p>
        </w:tc>
      </w:tr>
      <w:tr w:rsidR="005A157C" w:rsidRPr="00077278" w:rsidTr="005A157C">
        <w:tc>
          <w:tcPr>
            <w:tcW w:w="2068" w:type="dxa"/>
          </w:tcPr>
          <w:p w:rsidR="005A157C" w:rsidRPr="00077278" w:rsidRDefault="005A157C" w:rsidP="001420E1">
            <w:pPr>
              <w:spacing w:line="240" w:lineRule="auto"/>
              <w:ind w:firstLine="0"/>
              <w:rPr>
                <w:b/>
              </w:rPr>
            </w:pPr>
            <w:r w:rsidRPr="00077278">
              <w:rPr>
                <w:b/>
              </w:rPr>
              <w:t>г. Мурманск</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0"/>
              </w:numPr>
              <w:tabs>
                <w:tab w:val="left" w:pos="272"/>
              </w:tabs>
              <w:spacing w:line="240" w:lineRule="auto"/>
              <w:ind w:left="0" w:firstLine="0"/>
            </w:pPr>
            <w:r w:rsidRPr="00077278">
              <w:t xml:space="preserve">незамерзающий Кольский залив, </w:t>
            </w:r>
            <w:r w:rsidRPr="00077278">
              <w:lastRenderedPageBreak/>
              <w:t>порт.</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0"/>
              </w:numPr>
              <w:tabs>
                <w:tab w:val="left" w:pos="272"/>
              </w:tabs>
              <w:spacing w:line="240" w:lineRule="auto"/>
              <w:ind w:left="0" w:firstLine="0"/>
            </w:pPr>
            <w:r w:rsidRPr="00077278">
              <w:t>административный, деловой и торгово-развлекательный центр;</w:t>
            </w:r>
          </w:p>
          <w:p w:rsidR="005A157C" w:rsidRPr="00077278" w:rsidRDefault="005A157C" w:rsidP="00CB4D28">
            <w:pPr>
              <w:numPr>
                <w:ilvl w:val="0"/>
                <w:numId w:val="10"/>
              </w:numPr>
              <w:tabs>
                <w:tab w:val="left" w:pos="272"/>
              </w:tabs>
              <w:spacing w:line="240" w:lineRule="auto"/>
              <w:ind w:left="0" w:firstLine="0"/>
            </w:pPr>
            <w:r w:rsidRPr="00077278">
              <w:t xml:space="preserve">атомный ледокол </w:t>
            </w:r>
            <w:r w:rsidR="005E0261">
              <w:t>«</w:t>
            </w:r>
            <w:r w:rsidRPr="00077278">
              <w:t>Ленин</w:t>
            </w:r>
            <w:r w:rsidR="005E0261">
              <w:t>»</w:t>
            </w:r>
            <w:r w:rsidRPr="00077278">
              <w:t>;</w:t>
            </w:r>
          </w:p>
          <w:p w:rsidR="005A157C" w:rsidRPr="00077278" w:rsidRDefault="005A157C" w:rsidP="00CB4D28">
            <w:pPr>
              <w:numPr>
                <w:ilvl w:val="0"/>
                <w:numId w:val="10"/>
              </w:numPr>
              <w:tabs>
                <w:tab w:val="left" w:pos="272"/>
              </w:tabs>
              <w:spacing w:line="240" w:lineRule="auto"/>
              <w:ind w:left="0" w:firstLine="0"/>
            </w:pPr>
            <w:r w:rsidRPr="00077278">
              <w:t>историко-культурные достопримечательности, театры, музеи, океанариум, парк аттракционов, религиозные объекты.</w:t>
            </w:r>
          </w:p>
        </w:tc>
        <w:tc>
          <w:tcPr>
            <w:tcW w:w="3917" w:type="dxa"/>
          </w:tcPr>
          <w:p w:rsidR="005A157C" w:rsidRPr="00077278" w:rsidRDefault="005A157C" w:rsidP="00CB4D28">
            <w:pPr>
              <w:numPr>
                <w:ilvl w:val="0"/>
                <w:numId w:val="10"/>
              </w:numPr>
              <w:tabs>
                <w:tab w:val="left" w:pos="283"/>
              </w:tabs>
              <w:spacing w:line="240" w:lineRule="auto"/>
              <w:ind w:left="0" w:firstLine="0"/>
            </w:pPr>
            <w:r w:rsidRPr="00077278">
              <w:lastRenderedPageBreak/>
              <w:t>деловой туризм;</w:t>
            </w:r>
          </w:p>
          <w:p w:rsidR="005A157C" w:rsidRPr="00077278" w:rsidRDefault="005A157C" w:rsidP="00CB4D28">
            <w:pPr>
              <w:numPr>
                <w:ilvl w:val="0"/>
                <w:numId w:val="10"/>
              </w:numPr>
              <w:tabs>
                <w:tab w:val="left" w:pos="283"/>
              </w:tabs>
              <w:spacing w:line="240" w:lineRule="auto"/>
              <w:ind w:left="0" w:firstLine="0"/>
            </w:pPr>
            <w:r w:rsidRPr="00077278">
              <w:t xml:space="preserve">культурно-исторический </w:t>
            </w:r>
            <w:r w:rsidRPr="00077278">
              <w:lastRenderedPageBreak/>
              <w:t>туризм;</w:t>
            </w:r>
          </w:p>
          <w:p w:rsidR="005A157C" w:rsidRDefault="005A157C" w:rsidP="00CB4D28">
            <w:pPr>
              <w:numPr>
                <w:ilvl w:val="0"/>
                <w:numId w:val="10"/>
              </w:numPr>
              <w:tabs>
                <w:tab w:val="left" w:pos="283"/>
              </w:tabs>
              <w:spacing w:line="240" w:lineRule="auto"/>
              <w:ind w:left="0" w:firstLine="0"/>
            </w:pPr>
            <w:r w:rsidRPr="00077278">
              <w:t>морские арктические круизы, морские прогулки по Кольскому заливу;</w:t>
            </w:r>
          </w:p>
          <w:p w:rsidR="00C87E99" w:rsidRDefault="00C87E99" w:rsidP="00CB4D28">
            <w:pPr>
              <w:numPr>
                <w:ilvl w:val="0"/>
                <w:numId w:val="10"/>
              </w:numPr>
              <w:tabs>
                <w:tab w:val="left" w:pos="283"/>
              </w:tabs>
              <w:spacing w:line="240" w:lineRule="auto"/>
              <w:ind w:left="0" w:firstLine="0"/>
            </w:pPr>
            <w:r>
              <w:t>яхтенный туризм;</w:t>
            </w:r>
          </w:p>
          <w:p w:rsidR="00C87E99" w:rsidRPr="00077278" w:rsidRDefault="00C87E99" w:rsidP="00CB4D28">
            <w:pPr>
              <w:numPr>
                <w:ilvl w:val="0"/>
                <w:numId w:val="10"/>
              </w:numPr>
              <w:tabs>
                <w:tab w:val="left" w:pos="283"/>
              </w:tabs>
              <w:spacing w:line="240" w:lineRule="auto"/>
              <w:ind w:left="0" w:firstLine="0"/>
            </w:pPr>
            <w:r>
              <w:t>- дайвинг</w:t>
            </w:r>
          </w:p>
          <w:p w:rsidR="005A157C" w:rsidRPr="00077278" w:rsidRDefault="005A157C" w:rsidP="00CB4D28">
            <w:pPr>
              <w:numPr>
                <w:ilvl w:val="0"/>
                <w:numId w:val="10"/>
              </w:numPr>
              <w:tabs>
                <w:tab w:val="left" w:pos="283"/>
              </w:tabs>
              <w:spacing w:line="240" w:lineRule="auto"/>
              <w:ind w:left="0" w:firstLine="0"/>
            </w:pPr>
            <w:r w:rsidRPr="00077278">
              <w:t>событийный туризм.</w:t>
            </w:r>
          </w:p>
        </w:tc>
      </w:tr>
      <w:tr w:rsidR="005A157C" w:rsidRPr="00077278" w:rsidTr="005A157C">
        <w:tc>
          <w:tcPr>
            <w:tcW w:w="2068" w:type="dxa"/>
          </w:tcPr>
          <w:p w:rsidR="005A157C" w:rsidRPr="00077278" w:rsidRDefault="005A157C" w:rsidP="001420E1">
            <w:pPr>
              <w:spacing w:line="240" w:lineRule="auto"/>
              <w:ind w:firstLine="0"/>
              <w:rPr>
                <w:b/>
              </w:rPr>
            </w:pPr>
            <w:r w:rsidRPr="00077278">
              <w:rPr>
                <w:b/>
              </w:rPr>
              <w:lastRenderedPageBreak/>
              <w:t>г. Оленегорск</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2"/>
              </w:numPr>
              <w:tabs>
                <w:tab w:val="left" w:pos="253"/>
              </w:tabs>
              <w:spacing w:line="240" w:lineRule="auto"/>
              <w:ind w:left="0" w:firstLine="0"/>
              <w:jc w:val="left"/>
            </w:pPr>
            <w:r w:rsidRPr="00077278">
              <w:t>Волчьи тундры;</w:t>
            </w:r>
          </w:p>
          <w:p w:rsidR="005A157C" w:rsidRPr="00077278" w:rsidRDefault="005A157C" w:rsidP="00CB4D28">
            <w:pPr>
              <w:numPr>
                <w:ilvl w:val="0"/>
                <w:numId w:val="12"/>
              </w:numPr>
              <w:tabs>
                <w:tab w:val="left" w:pos="253"/>
              </w:tabs>
              <w:spacing w:line="240" w:lineRule="auto"/>
              <w:ind w:left="0" w:firstLine="0"/>
              <w:jc w:val="left"/>
            </w:pPr>
            <w:proofErr w:type="spellStart"/>
            <w:r w:rsidRPr="00077278">
              <w:t>Колозеро</w:t>
            </w:r>
            <w:proofErr w:type="spellEnd"/>
            <w:r w:rsidRPr="00077278">
              <w:t xml:space="preserve">, </w:t>
            </w:r>
            <w:proofErr w:type="spellStart"/>
            <w:r w:rsidRPr="00077278">
              <w:t>Кахозеро</w:t>
            </w:r>
            <w:proofErr w:type="spellEnd"/>
            <w:r w:rsidRPr="00077278">
              <w:t>;</w:t>
            </w:r>
          </w:p>
          <w:p w:rsidR="005A157C" w:rsidRPr="00077278" w:rsidRDefault="005A157C" w:rsidP="00CB4D28">
            <w:pPr>
              <w:numPr>
                <w:ilvl w:val="0"/>
                <w:numId w:val="12"/>
              </w:numPr>
              <w:tabs>
                <w:tab w:val="left" w:pos="253"/>
              </w:tabs>
              <w:spacing w:line="240" w:lineRule="auto"/>
              <w:ind w:left="0" w:firstLine="0"/>
              <w:jc w:val="left"/>
            </w:pPr>
            <w:r w:rsidRPr="00077278">
              <w:t xml:space="preserve">озера: </w:t>
            </w:r>
            <w:proofErr w:type="spellStart"/>
            <w:r w:rsidRPr="00077278">
              <w:t>Имандра</w:t>
            </w:r>
            <w:proofErr w:type="spellEnd"/>
            <w:r w:rsidRPr="00077278">
              <w:t xml:space="preserve">, </w:t>
            </w:r>
            <w:proofErr w:type="spellStart"/>
            <w:r w:rsidRPr="00077278">
              <w:t>Пермус</w:t>
            </w:r>
            <w:proofErr w:type="spellEnd"/>
            <w:r w:rsidRPr="00077278">
              <w:t>;</w:t>
            </w:r>
          </w:p>
          <w:p w:rsidR="005A157C" w:rsidRPr="00077278" w:rsidRDefault="005A157C" w:rsidP="00CB4D28">
            <w:pPr>
              <w:numPr>
                <w:ilvl w:val="0"/>
                <w:numId w:val="12"/>
              </w:numPr>
              <w:tabs>
                <w:tab w:val="left" w:pos="253"/>
              </w:tabs>
              <w:spacing w:line="240" w:lineRule="auto"/>
              <w:ind w:left="0" w:firstLine="0"/>
              <w:jc w:val="left"/>
            </w:pPr>
            <w:r w:rsidRPr="00077278">
              <w:t xml:space="preserve">река </w:t>
            </w:r>
            <w:proofErr w:type="spellStart"/>
            <w:r w:rsidRPr="00077278">
              <w:t>Куреньга</w:t>
            </w:r>
            <w:proofErr w:type="spellEnd"/>
            <w:r w:rsidRPr="00077278">
              <w:t>;</w:t>
            </w:r>
          </w:p>
          <w:p w:rsidR="005A157C" w:rsidRPr="00077278" w:rsidRDefault="005A157C" w:rsidP="00CB4D28">
            <w:pPr>
              <w:numPr>
                <w:ilvl w:val="0"/>
                <w:numId w:val="12"/>
              </w:numPr>
              <w:tabs>
                <w:tab w:val="left" w:pos="253"/>
              </w:tabs>
              <w:spacing w:line="240" w:lineRule="auto"/>
              <w:ind w:left="0" w:firstLine="0"/>
              <w:jc w:val="left"/>
            </w:pPr>
            <w:r w:rsidRPr="00077278">
              <w:t>реки для сплавов.</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2"/>
              </w:numPr>
              <w:tabs>
                <w:tab w:val="left" w:pos="253"/>
              </w:tabs>
              <w:spacing w:line="240" w:lineRule="auto"/>
              <w:ind w:left="0" w:firstLine="0"/>
              <w:jc w:val="left"/>
            </w:pPr>
            <w:r w:rsidRPr="00077278">
              <w:t xml:space="preserve">ОАО </w:t>
            </w:r>
            <w:r w:rsidR="005E0261">
              <w:t>«</w:t>
            </w:r>
            <w:proofErr w:type="spellStart"/>
            <w:r w:rsidRPr="00077278">
              <w:t>Олкон</w:t>
            </w:r>
            <w:proofErr w:type="spellEnd"/>
            <w:r w:rsidR="005E0261">
              <w:t>»</w:t>
            </w:r>
            <w:r w:rsidRPr="00077278">
              <w:t>.</w:t>
            </w:r>
          </w:p>
        </w:tc>
        <w:tc>
          <w:tcPr>
            <w:tcW w:w="3917" w:type="dxa"/>
          </w:tcPr>
          <w:p w:rsidR="005A157C" w:rsidRPr="00077278" w:rsidRDefault="005A157C" w:rsidP="00CB4D28">
            <w:pPr>
              <w:numPr>
                <w:ilvl w:val="0"/>
                <w:numId w:val="12"/>
              </w:numPr>
              <w:tabs>
                <w:tab w:val="left" w:pos="253"/>
              </w:tabs>
              <w:spacing w:line="240" w:lineRule="auto"/>
              <w:ind w:left="0" w:firstLine="0"/>
              <w:jc w:val="left"/>
            </w:pPr>
            <w:r w:rsidRPr="00077278">
              <w:t>деловой туризм;</w:t>
            </w:r>
          </w:p>
          <w:p w:rsidR="005A157C" w:rsidRPr="00077278" w:rsidRDefault="005A157C" w:rsidP="00CB4D28">
            <w:pPr>
              <w:numPr>
                <w:ilvl w:val="0"/>
                <w:numId w:val="12"/>
              </w:numPr>
              <w:tabs>
                <w:tab w:val="left" w:pos="253"/>
              </w:tabs>
              <w:spacing w:line="240" w:lineRule="auto"/>
              <w:ind w:left="0" w:firstLine="0"/>
              <w:jc w:val="left"/>
            </w:pPr>
            <w:r w:rsidRPr="00077278">
              <w:t>маршрутный туризм (лыжный, пешеходный, водный);</w:t>
            </w:r>
          </w:p>
          <w:p w:rsidR="005A157C" w:rsidRPr="00077278" w:rsidRDefault="005A157C" w:rsidP="00CB4D28">
            <w:pPr>
              <w:numPr>
                <w:ilvl w:val="0"/>
                <w:numId w:val="12"/>
              </w:numPr>
              <w:tabs>
                <w:tab w:val="left" w:pos="253"/>
              </w:tabs>
              <w:spacing w:line="240" w:lineRule="auto"/>
              <w:ind w:left="0" w:firstLine="0"/>
              <w:jc w:val="left"/>
            </w:pPr>
            <w:r w:rsidRPr="00077278">
              <w:t>научно-познавательный туризм;</w:t>
            </w:r>
          </w:p>
          <w:p w:rsidR="005A157C" w:rsidRPr="00077278" w:rsidRDefault="005A157C" w:rsidP="00CB4D28">
            <w:pPr>
              <w:numPr>
                <w:ilvl w:val="0"/>
                <w:numId w:val="12"/>
              </w:numPr>
              <w:tabs>
                <w:tab w:val="left" w:pos="253"/>
              </w:tabs>
              <w:spacing w:line="240" w:lineRule="auto"/>
              <w:ind w:left="0" w:firstLine="0"/>
              <w:jc w:val="left"/>
            </w:pPr>
            <w:r w:rsidRPr="00077278">
              <w:t>охота;</w:t>
            </w:r>
          </w:p>
          <w:p w:rsidR="005A157C" w:rsidRPr="00077278" w:rsidRDefault="005A157C" w:rsidP="00CB4D28">
            <w:pPr>
              <w:numPr>
                <w:ilvl w:val="0"/>
                <w:numId w:val="12"/>
              </w:numPr>
              <w:tabs>
                <w:tab w:val="left" w:pos="253"/>
              </w:tabs>
              <w:spacing w:line="240" w:lineRule="auto"/>
              <w:ind w:left="0" w:firstLine="0"/>
              <w:jc w:val="left"/>
            </w:pPr>
            <w:r w:rsidRPr="00077278">
              <w:t>рекреационное рыболовство;</w:t>
            </w:r>
          </w:p>
          <w:p w:rsidR="005A157C" w:rsidRPr="00077278" w:rsidRDefault="005A157C" w:rsidP="00CB4D28">
            <w:pPr>
              <w:numPr>
                <w:ilvl w:val="0"/>
                <w:numId w:val="12"/>
              </w:numPr>
              <w:tabs>
                <w:tab w:val="left" w:pos="253"/>
              </w:tabs>
              <w:spacing w:line="240" w:lineRule="auto"/>
              <w:ind w:left="0" w:firstLine="0"/>
              <w:jc w:val="left"/>
            </w:pPr>
            <w:r w:rsidRPr="00077278">
              <w:t>событийный туризм;</w:t>
            </w:r>
          </w:p>
          <w:p w:rsidR="005A157C" w:rsidRPr="00077278" w:rsidRDefault="005A157C" w:rsidP="00CB4D28">
            <w:pPr>
              <w:numPr>
                <w:ilvl w:val="0"/>
                <w:numId w:val="12"/>
              </w:numPr>
              <w:tabs>
                <w:tab w:val="left" w:pos="253"/>
              </w:tabs>
              <w:spacing w:line="240" w:lineRule="auto"/>
              <w:ind w:left="0" w:firstLine="0"/>
              <w:jc w:val="left"/>
            </w:pPr>
            <w:r w:rsidRPr="00077278">
              <w:t>спортивно-приключенческий туризм: сафари на снегоходах;</w:t>
            </w:r>
          </w:p>
          <w:p w:rsidR="005A157C" w:rsidRPr="00077278" w:rsidRDefault="005A157C" w:rsidP="00CB4D28">
            <w:pPr>
              <w:numPr>
                <w:ilvl w:val="0"/>
                <w:numId w:val="12"/>
              </w:numPr>
              <w:tabs>
                <w:tab w:val="left" w:pos="253"/>
              </w:tabs>
              <w:spacing w:line="240" w:lineRule="auto"/>
              <w:ind w:left="0" w:firstLine="0"/>
              <w:jc w:val="left"/>
            </w:pPr>
            <w:r w:rsidRPr="00077278">
              <w:t>экологический туризм.</w:t>
            </w:r>
          </w:p>
        </w:tc>
      </w:tr>
      <w:tr w:rsidR="005A157C" w:rsidRPr="00077278" w:rsidTr="005A157C">
        <w:tc>
          <w:tcPr>
            <w:tcW w:w="2068" w:type="dxa"/>
          </w:tcPr>
          <w:p w:rsidR="005A157C" w:rsidRPr="00077278" w:rsidRDefault="005A157C" w:rsidP="001420E1">
            <w:pPr>
              <w:tabs>
                <w:tab w:val="left" w:pos="242"/>
                <w:tab w:val="left" w:pos="272"/>
              </w:tabs>
              <w:spacing w:line="240" w:lineRule="auto"/>
              <w:ind w:firstLine="0"/>
              <w:rPr>
                <w:b/>
              </w:rPr>
            </w:pPr>
            <w:r w:rsidRPr="00077278">
              <w:rPr>
                <w:b/>
              </w:rPr>
              <w:t>г. Полярные Зори</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1"/>
              </w:numPr>
              <w:tabs>
                <w:tab w:val="left" w:pos="242"/>
                <w:tab w:val="left" w:pos="272"/>
              </w:tabs>
              <w:spacing w:line="240" w:lineRule="auto"/>
              <w:ind w:left="0" w:firstLine="0"/>
              <w:jc w:val="left"/>
            </w:pPr>
            <w:r w:rsidRPr="00077278">
              <w:t xml:space="preserve">озера </w:t>
            </w:r>
            <w:proofErr w:type="spellStart"/>
            <w:r w:rsidRPr="00077278">
              <w:t>Имандра</w:t>
            </w:r>
            <w:proofErr w:type="spellEnd"/>
            <w:r w:rsidRPr="00077278">
              <w:t xml:space="preserve">, </w:t>
            </w:r>
            <w:proofErr w:type="gramStart"/>
            <w:r w:rsidRPr="00077278">
              <w:t>Нижняя</w:t>
            </w:r>
            <w:proofErr w:type="gramEnd"/>
            <w:r w:rsidRPr="00077278">
              <w:t xml:space="preserve"> </w:t>
            </w:r>
            <w:proofErr w:type="spellStart"/>
            <w:r w:rsidRPr="00077278">
              <w:t>Пиренга</w:t>
            </w:r>
            <w:proofErr w:type="spellEnd"/>
            <w:r w:rsidRPr="00077278">
              <w:t xml:space="preserve">, </w:t>
            </w:r>
            <w:proofErr w:type="spellStart"/>
            <w:r w:rsidRPr="00077278">
              <w:t>Пинозеро</w:t>
            </w:r>
            <w:proofErr w:type="spellEnd"/>
            <w:r w:rsidRPr="00077278">
              <w:t>;</w:t>
            </w:r>
          </w:p>
          <w:p w:rsidR="005A157C" w:rsidRPr="00077278" w:rsidRDefault="005A157C" w:rsidP="00CB4D28">
            <w:pPr>
              <w:numPr>
                <w:ilvl w:val="0"/>
                <w:numId w:val="11"/>
              </w:numPr>
              <w:tabs>
                <w:tab w:val="left" w:pos="242"/>
                <w:tab w:val="left" w:pos="272"/>
              </w:tabs>
              <w:spacing w:line="240" w:lineRule="auto"/>
              <w:ind w:left="0" w:firstLine="0"/>
              <w:jc w:val="left"/>
            </w:pPr>
            <w:r w:rsidRPr="00077278">
              <w:t>реки для сплавов.</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1"/>
              </w:numPr>
              <w:tabs>
                <w:tab w:val="left" w:pos="242"/>
                <w:tab w:val="left" w:pos="272"/>
              </w:tabs>
              <w:spacing w:line="240" w:lineRule="auto"/>
              <w:ind w:left="0" w:firstLine="0"/>
              <w:jc w:val="left"/>
            </w:pPr>
            <w:r w:rsidRPr="00077278">
              <w:t xml:space="preserve">горнолыжный комплекс </w:t>
            </w:r>
            <w:r w:rsidR="005E0261">
              <w:t>«</w:t>
            </w:r>
            <w:r w:rsidRPr="00077278">
              <w:t>Салма</w:t>
            </w:r>
            <w:r w:rsidR="005E0261">
              <w:t>»</w:t>
            </w:r>
            <w:r w:rsidRPr="00077278">
              <w:t>;</w:t>
            </w:r>
          </w:p>
          <w:p w:rsidR="005A157C" w:rsidRPr="00077278" w:rsidRDefault="005A157C" w:rsidP="00CB4D28">
            <w:pPr>
              <w:numPr>
                <w:ilvl w:val="0"/>
                <w:numId w:val="11"/>
              </w:numPr>
              <w:tabs>
                <w:tab w:val="left" w:pos="242"/>
                <w:tab w:val="left" w:pos="272"/>
              </w:tabs>
              <w:spacing w:line="240" w:lineRule="auto"/>
              <w:ind w:left="0" w:firstLine="0"/>
              <w:jc w:val="left"/>
            </w:pPr>
            <w:r w:rsidRPr="00077278">
              <w:t>историко-культурные достопримечательности, музеи;</w:t>
            </w:r>
          </w:p>
          <w:p w:rsidR="005A157C" w:rsidRPr="00077278" w:rsidRDefault="005A157C" w:rsidP="00CB4D28">
            <w:pPr>
              <w:numPr>
                <w:ilvl w:val="0"/>
                <w:numId w:val="11"/>
              </w:numPr>
              <w:tabs>
                <w:tab w:val="left" w:pos="242"/>
                <w:tab w:val="left" w:pos="272"/>
              </w:tabs>
              <w:spacing w:line="240" w:lineRule="auto"/>
              <w:ind w:left="0" w:firstLine="0"/>
              <w:jc w:val="left"/>
            </w:pPr>
            <w:r w:rsidRPr="00077278">
              <w:t xml:space="preserve">ОАО </w:t>
            </w:r>
            <w:r w:rsidR="005E0261">
              <w:t>«</w:t>
            </w:r>
            <w:r w:rsidRPr="00077278">
              <w:t>Кольская АЭС</w:t>
            </w:r>
            <w:r w:rsidR="005E0261">
              <w:t>»</w:t>
            </w:r>
            <w:r w:rsidRPr="00077278">
              <w:t>.</w:t>
            </w:r>
          </w:p>
        </w:tc>
        <w:tc>
          <w:tcPr>
            <w:tcW w:w="3917" w:type="dxa"/>
          </w:tcPr>
          <w:p w:rsidR="005A157C" w:rsidRPr="00077278" w:rsidRDefault="005A157C" w:rsidP="00CB4D28">
            <w:pPr>
              <w:numPr>
                <w:ilvl w:val="0"/>
                <w:numId w:val="11"/>
              </w:numPr>
              <w:tabs>
                <w:tab w:val="left" w:pos="242"/>
                <w:tab w:val="left" w:pos="272"/>
              </w:tabs>
              <w:spacing w:line="240" w:lineRule="auto"/>
              <w:ind w:left="0" w:firstLine="0"/>
              <w:jc w:val="left"/>
            </w:pPr>
            <w:r w:rsidRPr="00077278">
              <w:t xml:space="preserve">водный туризм; </w:t>
            </w:r>
          </w:p>
          <w:p w:rsidR="005A157C" w:rsidRPr="00077278" w:rsidRDefault="005A157C" w:rsidP="00CB4D28">
            <w:pPr>
              <w:numPr>
                <w:ilvl w:val="0"/>
                <w:numId w:val="11"/>
              </w:numPr>
              <w:tabs>
                <w:tab w:val="left" w:pos="242"/>
                <w:tab w:val="left" w:pos="272"/>
              </w:tabs>
              <w:spacing w:line="240" w:lineRule="auto"/>
              <w:ind w:left="0" w:firstLine="0"/>
              <w:jc w:val="left"/>
            </w:pPr>
            <w:r w:rsidRPr="00077278">
              <w:t>деловой туризм;</w:t>
            </w:r>
          </w:p>
          <w:p w:rsidR="005A157C" w:rsidRDefault="005A157C" w:rsidP="00CB4D28">
            <w:pPr>
              <w:numPr>
                <w:ilvl w:val="0"/>
                <w:numId w:val="11"/>
              </w:numPr>
              <w:tabs>
                <w:tab w:val="left" w:pos="242"/>
                <w:tab w:val="left" w:pos="272"/>
              </w:tabs>
              <w:spacing w:line="240" w:lineRule="auto"/>
              <w:ind w:left="0" w:firstLine="0"/>
              <w:jc w:val="left"/>
            </w:pPr>
            <w:r w:rsidRPr="00077278">
              <w:t>событийный туризм;</w:t>
            </w:r>
          </w:p>
          <w:p w:rsidR="00AA541F" w:rsidRPr="00077278" w:rsidRDefault="00AA541F" w:rsidP="00CB4D28">
            <w:pPr>
              <w:numPr>
                <w:ilvl w:val="0"/>
                <w:numId w:val="11"/>
              </w:numPr>
              <w:tabs>
                <w:tab w:val="left" w:pos="242"/>
                <w:tab w:val="left" w:pos="272"/>
              </w:tabs>
              <w:spacing w:line="240" w:lineRule="auto"/>
              <w:ind w:left="0" w:firstLine="0"/>
              <w:jc w:val="left"/>
            </w:pPr>
            <w:r>
              <w:t>горнолыжный туризм;</w:t>
            </w:r>
          </w:p>
          <w:p w:rsidR="005A157C" w:rsidRPr="00077278" w:rsidRDefault="005A157C" w:rsidP="00CB4D28">
            <w:pPr>
              <w:numPr>
                <w:ilvl w:val="0"/>
                <w:numId w:val="11"/>
              </w:numPr>
              <w:tabs>
                <w:tab w:val="left" w:pos="242"/>
                <w:tab w:val="left" w:pos="272"/>
              </w:tabs>
              <w:spacing w:line="240" w:lineRule="auto"/>
              <w:ind w:left="0" w:firstLine="0"/>
              <w:jc w:val="left"/>
            </w:pPr>
            <w:r w:rsidRPr="00077278">
              <w:t>спортивно-приключенческий туризм.</w:t>
            </w:r>
          </w:p>
        </w:tc>
      </w:tr>
      <w:tr w:rsidR="005A157C" w:rsidRPr="00077278" w:rsidTr="005A157C">
        <w:tc>
          <w:tcPr>
            <w:tcW w:w="2068" w:type="dxa"/>
          </w:tcPr>
          <w:p w:rsidR="005A157C" w:rsidRPr="00077278" w:rsidRDefault="005A157C" w:rsidP="001420E1">
            <w:pPr>
              <w:spacing w:line="240" w:lineRule="auto"/>
              <w:ind w:firstLine="0"/>
              <w:rPr>
                <w:b/>
              </w:rPr>
            </w:pPr>
            <w:r w:rsidRPr="00077278">
              <w:rPr>
                <w:b/>
              </w:rPr>
              <w:t>Кандалакшский район</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1"/>
              </w:numPr>
              <w:tabs>
                <w:tab w:val="left" w:pos="214"/>
              </w:tabs>
              <w:spacing w:line="240" w:lineRule="auto"/>
              <w:ind w:left="0" w:firstLine="0"/>
              <w:jc w:val="left"/>
            </w:pPr>
            <w:r w:rsidRPr="00077278">
              <w:t xml:space="preserve">водопады и каньон реки </w:t>
            </w:r>
            <w:proofErr w:type="spellStart"/>
            <w:r w:rsidRPr="00077278">
              <w:t>Кутса</w:t>
            </w:r>
            <w:proofErr w:type="spellEnd"/>
            <w:r w:rsidRPr="00077278">
              <w:t>;</w:t>
            </w:r>
          </w:p>
          <w:p w:rsidR="005A157C" w:rsidRPr="00077278" w:rsidRDefault="005A157C" w:rsidP="00CB4D28">
            <w:pPr>
              <w:numPr>
                <w:ilvl w:val="0"/>
                <w:numId w:val="14"/>
              </w:numPr>
              <w:tabs>
                <w:tab w:val="left" w:pos="214"/>
              </w:tabs>
              <w:spacing w:line="240" w:lineRule="auto"/>
              <w:ind w:left="0" w:firstLine="0"/>
            </w:pPr>
            <w:r w:rsidRPr="00077278">
              <w:t>горные массивы с высотами 500-800 м над уровнем моря;</w:t>
            </w:r>
          </w:p>
          <w:p w:rsidR="005A157C" w:rsidRPr="00077278" w:rsidRDefault="005A157C" w:rsidP="00CB4D28">
            <w:pPr>
              <w:numPr>
                <w:ilvl w:val="0"/>
                <w:numId w:val="14"/>
              </w:numPr>
              <w:tabs>
                <w:tab w:val="left" w:pos="214"/>
              </w:tabs>
              <w:spacing w:line="240" w:lineRule="auto"/>
              <w:ind w:left="0" w:firstLine="0"/>
            </w:pPr>
            <w:r w:rsidRPr="00077278">
              <w:t>Кандалакшский природный заповедник;</w:t>
            </w:r>
          </w:p>
          <w:p w:rsidR="005A157C" w:rsidRPr="00077278" w:rsidRDefault="005A157C" w:rsidP="00CB4D28">
            <w:pPr>
              <w:numPr>
                <w:ilvl w:val="0"/>
                <w:numId w:val="14"/>
              </w:numPr>
              <w:tabs>
                <w:tab w:val="left" w:pos="214"/>
              </w:tabs>
              <w:spacing w:line="240" w:lineRule="auto"/>
              <w:ind w:left="0" w:firstLine="0"/>
            </w:pPr>
            <w:r w:rsidRPr="00077278">
              <w:t>Кандалакшский залив с островами;</w:t>
            </w:r>
          </w:p>
          <w:p w:rsidR="005A157C" w:rsidRPr="00077278" w:rsidRDefault="005A157C" w:rsidP="00CB4D28">
            <w:pPr>
              <w:numPr>
                <w:ilvl w:val="0"/>
                <w:numId w:val="11"/>
              </w:numPr>
              <w:tabs>
                <w:tab w:val="left" w:pos="214"/>
              </w:tabs>
              <w:spacing w:line="240" w:lineRule="auto"/>
              <w:ind w:left="0" w:firstLine="0"/>
              <w:jc w:val="left"/>
            </w:pPr>
            <w:r w:rsidRPr="00077278">
              <w:t xml:space="preserve">лечебные грязи </w:t>
            </w:r>
            <w:proofErr w:type="spellStart"/>
            <w:r w:rsidRPr="00077278">
              <w:t>Палкиной</w:t>
            </w:r>
            <w:proofErr w:type="spellEnd"/>
            <w:r w:rsidRPr="00077278">
              <w:t xml:space="preserve"> губы</w:t>
            </w:r>
            <w:r w:rsidRPr="00077278">
              <w:rPr>
                <w:lang w:val="en-US"/>
              </w:rPr>
              <w:t>;</w:t>
            </w:r>
          </w:p>
          <w:p w:rsidR="005A157C" w:rsidRPr="00077278" w:rsidRDefault="005A157C" w:rsidP="00CB4D28">
            <w:pPr>
              <w:numPr>
                <w:ilvl w:val="0"/>
                <w:numId w:val="14"/>
              </w:numPr>
              <w:tabs>
                <w:tab w:val="left" w:pos="214"/>
              </w:tabs>
              <w:spacing w:line="240" w:lineRule="auto"/>
              <w:ind w:left="0" w:firstLine="0"/>
            </w:pPr>
            <w:r w:rsidRPr="00077278">
              <w:t>памятники природы;</w:t>
            </w:r>
          </w:p>
          <w:p w:rsidR="005A157C" w:rsidRPr="00077278" w:rsidRDefault="005A157C" w:rsidP="00CB4D28">
            <w:pPr>
              <w:numPr>
                <w:ilvl w:val="0"/>
                <w:numId w:val="12"/>
              </w:numPr>
              <w:tabs>
                <w:tab w:val="left" w:pos="214"/>
              </w:tabs>
              <w:spacing w:line="240" w:lineRule="auto"/>
              <w:ind w:left="0" w:firstLine="0"/>
              <w:jc w:val="left"/>
            </w:pPr>
            <w:r w:rsidRPr="00077278">
              <w:t>птичьи базары</w:t>
            </w:r>
            <w:r w:rsidRPr="00077278">
              <w:rPr>
                <w:lang w:val="en-US"/>
              </w:rPr>
              <w:t>;</w:t>
            </w:r>
          </w:p>
          <w:p w:rsidR="005A157C" w:rsidRPr="00077278" w:rsidRDefault="005A157C" w:rsidP="00CB4D28">
            <w:pPr>
              <w:numPr>
                <w:ilvl w:val="0"/>
                <w:numId w:val="11"/>
              </w:numPr>
              <w:tabs>
                <w:tab w:val="left" w:pos="214"/>
              </w:tabs>
              <w:spacing w:line="240" w:lineRule="auto"/>
              <w:ind w:left="0" w:firstLine="0"/>
              <w:jc w:val="left"/>
            </w:pPr>
            <w:r w:rsidRPr="00077278">
              <w:t>реки для сплавов.</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2"/>
              </w:numPr>
              <w:tabs>
                <w:tab w:val="left" w:pos="272"/>
              </w:tabs>
              <w:spacing w:line="240" w:lineRule="auto"/>
              <w:ind w:left="0" w:firstLine="0"/>
              <w:jc w:val="left"/>
            </w:pPr>
            <w:r w:rsidRPr="00077278">
              <w:t xml:space="preserve">археологические памятники: Кандалакшский лабиринт </w:t>
            </w:r>
            <w:r w:rsidR="005E0261">
              <w:lastRenderedPageBreak/>
              <w:t>«</w:t>
            </w:r>
            <w:r w:rsidRPr="00077278">
              <w:t>Вавилон</w:t>
            </w:r>
            <w:r w:rsidR="005E0261">
              <w:t>»</w:t>
            </w:r>
            <w:r w:rsidRPr="00077278">
              <w:t xml:space="preserve">, </w:t>
            </w:r>
            <w:proofErr w:type="spellStart"/>
            <w:r w:rsidRPr="00077278">
              <w:t>сейды</w:t>
            </w:r>
            <w:proofErr w:type="spellEnd"/>
            <w:r w:rsidRPr="00077278">
              <w:t>;</w:t>
            </w:r>
          </w:p>
          <w:p w:rsidR="005A157C" w:rsidRPr="00077278" w:rsidRDefault="005A157C" w:rsidP="00CB4D28">
            <w:pPr>
              <w:numPr>
                <w:ilvl w:val="0"/>
                <w:numId w:val="12"/>
              </w:numPr>
              <w:tabs>
                <w:tab w:val="left" w:pos="272"/>
              </w:tabs>
              <w:spacing w:line="240" w:lineRule="auto"/>
              <w:ind w:left="0" w:firstLine="0"/>
              <w:jc w:val="left"/>
            </w:pPr>
            <w:r w:rsidRPr="00077278">
              <w:t xml:space="preserve">горнолыжный комплекс </w:t>
            </w:r>
            <w:r w:rsidR="005E0261">
              <w:t>«</w:t>
            </w:r>
            <w:r w:rsidRPr="00077278">
              <w:t>гора Крестовая</w:t>
            </w:r>
            <w:r w:rsidR="005E0261">
              <w:t>»</w:t>
            </w:r>
            <w:r w:rsidRPr="00077278">
              <w:t>;</w:t>
            </w:r>
          </w:p>
          <w:p w:rsidR="005A157C" w:rsidRPr="00077278" w:rsidRDefault="005A157C" w:rsidP="00CB4D28">
            <w:pPr>
              <w:numPr>
                <w:ilvl w:val="0"/>
                <w:numId w:val="12"/>
              </w:numPr>
              <w:tabs>
                <w:tab w:val="left" w:pos="272"/>
              </w:tabs>
              <w:spacing w:line="240" w:lineRule="auto"/>
              <w:ind w:left="0" w:firstLine="0"/>
              <w:jc w:val="left"/>
            </w:pPr>
            <w:r w:rsidRPr="00077278">
              <w:t>историко-культурные достопримечательности, музеи;</w:t>
            </w:r>
          </w:p>
          <w:p w:rsidR="005A157C" w:rsidRPr="00077278" w:rsidRDefault="005A157C" w:rsidP="00CB4D28">
            <w:pPr>
              <w:numPr>
                <w:ilvl w:val="0"/>
                <w:numId w:val="11"/>
              </w:numPr>
              <w:tabs>
                <w:tab w:val="left" w:pos="272"/>
              </w:tabs>
              <w:spacing w:line="240" w:lineRule="auto"/>
              <w:ind w:left="0" w:firstLine="0"/>
              <w:jc w:val="left"/>
            </w:pPr>
            <w:proofErr w:type="gramStart"/>
            <w:r w:rsidRPr="00077278">
              <w:t>памятники ВОВ</w:t>
            </w:r>
            <w:proofErr w:type="gramEnd"/>
            <w:r w:rsidRPr="00077278">
              <w:t>;</w:t>
            </w:r>
          </w:p>
          <w:p w:rsidR="005A157C" w:rsidRPr="00077278" w:rsidRDefault="005A157C" w:rsidP="00CB4D28">
            <w:pPr>
              <w:numPr>
                <w:ilvl w:val="0"/>
                <w:numId w:val="14"/>
              </w:numPr>
              <w:tabs>
                <w:tab w:val="left" w:pos="212"/>
              </w:tabs>
              <w:spacing w:line="240" w:lineRule="auto"/>
              <w:ind w:left="0" w:firstLine="0"/>
            </w:pPr>
            <w:r w:rsidRPr="00077278">
              <w:t>поморское село Ковда;</w:t>
            </w:r>
          </w:p>
          <w:p w:rsidR="005A157C" w:rsidRPr="00077278" w:rsidRDefault="005A157C" w:rsidP="00CB4D28">
            <w:pPr>
              <w:numPr>
                <w:ilvl w:val="0"/>
                <w:numId w:val="12"/>
              </w:numPr>
              <w:tabs>
                <w:tab w:val="left" w:pos="272"/>
              </w:tabs>
              <w:spacing w:line="240" w:lineRule="auto"/>
              <w:ind w:left="0" w:firstLine="0"/>
              <w:jc w:val="left"/>
            </w:pPr>
            <w:r w:rsidRPr="00077278">
              <w:t xml:space="preserve">спортивные аттракции: лыжные трассы, натурбан), </w:t>
            </w:r>
            <w:proofErr w:type="spellStart"/>
            <w:r w:rsidR="00ED1536">
              <w:rPr>
                <w:iCs/>
              </w:rPr>
              <w:t>мотос</w:t>
            </w:r>
            <w:r w:rsidRPr="00077278">
              <w:rPr>
                <w:iCs/>
              </w:rPr>
              <w:t>анные</w:t>
            </w:r>
            <w:proofErr w:type="spellEnd"/>
            <w:r w:rsidRPr="00077278">
              <w:rPr>
                <w:iCs/>
              </w:rPr>
              <w:t xml:space="preserve"> маршруты, </w:t>
            </w:r>
            <w:proofErr w:type="spellStart"/>
            <w:r w:rsidRPr="00077278">
              <w:rPr>
                <w:iCs/>
              </w:rPr>
              <w:t>сноу</w:t>
            </w:r>
            <w:proofErr w:type="spellEnd"/>
            <w:r w:rsidRPr="00077278">
              <w:rPr>
                <w:iCs/>
              </w:rPr>
              <w:t xml:space="preserve">-парк </w:t>
            </w:r>
            <w:r w:rsidR="005E0261">
              <w:rPr>
                <w:iCs/>
              </w:rPr>
              <w:t>«</w:t>
            </w:r>
            <w:proofErr w:type="spellStart"/>
            <w:r w:rsidRPr="00077278">
              <w:rPr>
                <w:iCs/>
              </w:rPr>
              <w:t>Switch</w:t>
            </w:r>
            <w:r w:rsidRPr="00077278">
              <w:rPr>
                <w:iCs/>
                <w:lang w:val="en-US"/>
              </w:rPr>
              <w:t>Parck</w:t>
            </w:r>
            <w:proofErr w:type="spellEnd"/>
            <w:r w:rsidR="005E0261">
              <w:rPr>
                <w:iCs/>
              </w:rPr>
              <w:t>»</w:t>
            </w:r>
            <w:r w:rsidR="00AA541F">
              <w:rPr>
                <w:iCs/>
              </w:rPr>
              <w:t xml:space="preserve">, </w:t>
            </w:r>
            <w:proofErr w:type="spellStart"/>
            <w:r w:rsidR="00AA541F">
              <w:rPr>
                <w:iCs/>
              </w:rPr>
              <w:t>даун</w:t>
            </w:r>
            <w:r w:rsidRPr="00077278">
              <w:rPr>
                <w:iCs/>
              </w:rPr>
              <w:t>хи</w:t>
            </w:r>
            <w:r w:rsidR="00AA541F">
              <w:rPr>
                <w:iCs/>
              </w:rPr>
              <w:t>л</w:t>
            </w:r>
            <w:r w:rsidRPr="00077278">
              <w:rPr>
                <w:iCs/>
              </w:rPr>
              <w:t>л</w:t>
            </w:r>
            <w:proofErr w:type="spellEnd"/>
            <w:r w:rsidRPr="00077278">
              <w:rPr>
                <w:iCs/>
              </w:rPr>
              <w:t>.</w:t>
            </w:r>
          </w:p>
        </w:tc>
        <w:tc>
          <w:tcPr>
            <w:tcW w:w="3917" w:type="dxa"/>
          </w:tcPr>
          <w:p w:rsidR="005A157C" w:rsidRDefault="005A157C" w:rsidP="00CB4D28">
            <w:pPr>
              <w:numPr>
                <w:ilvl w:val="0"/>
                <w:numId w:val="11"/>
              </w:numPr>
              <w:tabs>
                <w:tab w:val="left" w:pos="272"/>
              </w:tabs>
              <w:spacing w:line="240" w:lineRule="auto"/>
              <w:ind w:left="0" w:firstLine="0"/>
              <w:jc w:val="left"/>
            </w:pPr>
            <w:r w:rsidRPr="00077278">
              <w:lastRenderedPageBreak/>
              <w:t>водный туризм;</w:t>
            </w:r>
          </w:p>
          <w:p w:rsidR="00AA541F" w:rsidRPr="00077278" w:rsidRDefault="00AA541F" w:rsidP="00CB4D28">
            <w:pPr>
              <w:numPr>
                <w:ilvl w:val="0"/>
                <w:numId w:val="11"/>
              </w:numPr>
              <w:tabs>
                <w:tab w:val="left" w:pos="272"/>
              </w:tabs>
              <w:spacing w:line="240" w:lineRule="auto"/>
              <w:ind w:left="0" w:firstLine="0"/>
              <w:jc w:val="left"/>
            </w:pPr>
            <w:r>
              <w:t>яхтенный туризм;</w:t>
            </w:r>
          </w:p>
          <w:p w:rsidR="005A157C" w:rsidRPr="00077278" w:rsidRDefault="005A157C" w:rsidP="00CB4D28">
            <w:pPr>
              <w:numPr>
                <w:ilvl w:val="0"/>
                <w:numId w:val="11"/>
              </w:numPr>
              <w:tabs>
                <w:tab w:val="left" w:pos="272"/>
              </w:tabs>
              <w:spacing w:line="240" w:lineRule="auto"/>
              <w:ind w:left="0" w:firstLine="0"/>
            </w:pPr>
            <w:r w:rsidRPr="00077278">
              <w:t>дайвинг;</w:t>
            </w:r>
          </w:p>
          <w:p w:rsidR="005A157C" w:rsidRPr="00077278" w:rsidRDefault="005A157C" w:rsidP="00CB4D28">
            <w:pPr>
              <w:numPr>
                <w:ilvl w:val="0"/>
                <w:numId w:val="11"/>
              </w:numPr>
              <w:tabs>
                <w:tab w:val="left" w:pos="272"/>
              </w:tabs>
              <w:spacing w:line="240" w:lineRule="auto"/>
              <w:ind w:left="0" w:firstLine="0"/>
            </w:pPr>
            <w:r w:rsidRPr="00077278">
              <w:t>культурно-исторический туризм;</w:t>
            </w:r>
          </w:p>
          <w:p w:rsidR="005A157C" w:rsidRPr="00077278" w:rsidRDefault="005A157C" w:rsidP="00CB4D28">
            <w:pPr>
              <w:numPr>
                <w:ilvl w:val="0"/>
                <w:numId w:val="10"/>
              </w:numPr>
              <w:tabs>
                <w:tab w:val="left" w:pos="272"/>
              </w:tabs>
              <w:spacing w:line="240" w:lineRule="auto"/>
              <w:ind w:left="0" w:firstLine="0"/>
              <w:jc w:val="left"/>
            </w:pPr>
            <w:r w:rsidRPr="00077278">
              <w:t>лечебно-оздоровительный туризм.</w:t>
            </w:r>
          </w:p>
          <w:p w:rsidR="005A157C" w:rsidRPr="00077278" w:rsidRDefault="005A157C" w:rsidP="00CB4D28">
            <w:pPr>
              <w:numPr>
                <w:ilvl w:val="0"/>
                <w:numId w:val="10"/>
              </w:numPr>
              <w:tabs>
                <w:tab w:val="left" w:pos="272"/>
              </w:tabs>
              <w:spacing w:line="240" w:lineRule="auto"/>
              <w:ind w:left="0" w:firstLine="0"/>
              <w:jc w:val="left"/>
            </w:pPr>
            <w:r w:rsidRPr="00077278">
              <w:t>маршрутный туризм (лыжный, велосипедный, пешеходный, водный);</w:t>
            </w:r>
          </w:p>
          <w:p w:rsidR="005A157C" w:rsidRPr="00077278" w:rsidRDefault="005A157C" w:rsidP="00CB4D28">
            <w:pPr>
              <w:numPr>
                <w:ilvl w:val="0"/>
                <w:numId w:val="11"/>
              </w:numPr>
              <w:tabs>
                <w:tab w:val="left" w:pos="272"/>
              </w:tabs>
              <w:spacing w:line="240" w:lineRule="auto"/>
              <w:ind w:left="0" w:firstLine="0"/>
            </w:pPr>
            <w:r w:rsidRPr="00077278">
              <w:rPr>
                <w:spacing w:val="-6"/>
              </w:rPr>
              <w:t>морские прогулки по Кандалакшскому</w:t>
            </w:r>
            <w:r w:rsidRPr="00077278">
              <w:t xml:space="preserve"> заливу с наблюдениями за морскими животными;</w:t>
            </w:r>
          </w:p>
          <w:p w:rsidR="005A157C" w:rsidRPr="00077278" w:rsidRDefault="005A157C" w:rsidP="00CB4D28">
            <w:pPr>
              <w:numPr>
                <w:ilvl w:val="0"/>
                <w:numId w:val="11"/>
              </w:numPr>
              <w:tabs>
                <w:tab w:val="left" w:pos="272"/>
              </w:tabs>
              <w:spacing w:line="240" w:lineRule="auto"/>
              <w:ind w:left="0" w:firstLine="0"/>
            </w:pPr>
            <w:r w:rsidRPr="00077278">
              <w:t>охота;</w:t>
            </w:r>
          </w:p>
          <w:p w:rsidR="005A157C" w:rsidRPr="00077278" w:rsidRDefault="005A157C" w:rsidP="00CB4D28">
            <w:pPr>
              <w:numPr>
                <w:ilvl w:val="0"/>
                <w:numId w:val="11"/>
              </w:numPr>
              <w:tabs>
                <w:tab w:val="left" w:pos="272"/>
              </w:tabs>
              <w:spacing w:line="240" w:lineRule="auto"/>
              <w:ind w:left="0" w:firstLine="0"/>
              <w:jc w:val="left"/>
            </w:pPr>
            <w:r w:rsidRPr="00077278">
              <w:t>рекреационное рыболовство</w:t>
            </w:r>
            <w:r w:rsidRPr="00077278">
              <w:rPr>
                <w:lang w:val="en-US"/>
              </w:rPr>
              <w:t>;</w:t>
            </w:r>
          </w:p>
          <w:p w:rsidR="005A157C" w:rsidRPr="00077278" w:rsidRDefault="005A157C" w:rsidP="00CB4D28">
            <w:pPr>
              <w:numPr>
                <w:ilvl w:val="0"/>
                <w:numId w:val="11"/>
              </w:numPr>
              <w:tabs>
                <w:tab w:val="left" w:pos="272"/>
              </w:tabs>
              <w:spacing w:line="240" w:lineRule="auto"/>
              <w:ind w:left="0" w:firstLine="0"/>
            </w:pPr>
            <w:r w:rsidRPr="00077278">
              <w:lastRenderedPageBreak/>
              <w:t>сельский и гостевой туризм;</w:t>
            </w:r>
          </w:p>
          <w:p w:rsidR="005A157C" w:rsidRPr="00077278" w:rsidRDefault="005A157C" w:rsidP="00CB4D28">
            <w:pPr>
              <w:numPr>
                <w:ilvl w:val="0"/>
                <w:numId w:val="11"/>
              </w:numPr>
              <w:tabs>
                <w:tab w:val="left" w:pos="272"/>
              </w:tabs>
              <w:spacing w:line="240" w:lineRule="auto"/>
              <w:ind w:left="0" w:firstLine="0"/>
              <w:jc w:val="left"/>
            </w:pPr>
            <w:r w:rsidRPr="00077278">
              <w:t>событийный туризм;</w:t>
            </w:r>
          </w:p>
          <w:p w:rsidR="005A157C" w:rsidRPr="00077278" w:rsidRDefault="005A157C" w:rsidP="00CB4D28">
            <w:pPr>
              <w:numPr>
                <w:ilvl w:val="0"/>
                <w:numId w:val="11"/>
              </w:numPr>
              <w:tabs>
                <w:tab w:val="left" w:pos="272"/>
              </w:tabs>
              <w:spacing w:line="240" w:lineRule="auto"/>
              <w:ind w:left="0" w:firstLine="0"/>
            </w:pPr>
            <w:r w:rsidRPr="00077278">
              <w:t>сплав по рекам;</w:t>
            </w:r>
          </w:p>
          <w:p w:rsidR="005A157C" w:rsidRPr="00077278" w:rsidRDefault="005A157C" w:rsidP="00CB4D28">
            <w:pPr>
              <w:numPr>
                <w:ilvl w:val="0"/>
                <w:numId w:val="10"/>
              </w:numPr>
              <w:tabs>
                <w:tab w:val="left" w:pos="253"/>
              </w:tabs>
              <w:spacing w:line="240" w:lineRule="auto"/>
              <w:ind w:left="0" w:firstLine="0"/>
              <w:jc w:val="left"/>
            </w:pPr>
            <w:r w:rsidRPr="00077278">
              <w:t xml:space="preserve">спортивно-приключенческий туризм: сафари на снегоходах, </w:t>
            </w:r>
            <w:proofErr w:type="spellStart"/>
            <w:r w:rsidRPr="00077278">
              <w:t>квадр</w:t>
            </w:r>
            <w:r w:rsidR="00ED1536">
              <w:t>о</w:t>
            </w:r>
            <w:r w:rsidRPr="00077278">
              <w:t>циклах</w:t>
            </w:r>
            <w:proofErr w:type="spellEnd"/>
            <w:r w:rsidRPr="00077278">
              <w:t xml:space="preserve">, внедорожниках; </w:t>
            </w:r>
          </w:p>
          <w:p w:rsidR="005A157C" w:rsidRPr="00077278" w:rsidRDefault="005A157C" w:rsidP="00CB4D28">
            <w:pPr>
              <w:numPr>
                <w:ilvl w:val="0"/>
                <w:numId w:val="11"/>
              </w:numPr>
              <w:tabs>
                <w:tab w:val="left" w:pos="272"/>
              </w:tabs>
              <w:spacing w:line="240" w:lineRule="auto"/>
              <w:ind w:left="0" w:firstLine="0"/>
            </w:pPr>
            <w:r w:rsidRPr="00077278">
              <w:t>экологический туризм;</w:t>
            </w:r>
          </w:p>
          <w:p w:rsidR="005A157C" w:rsidRPr="00077278" w:rsidRDefault="005A157C" w:rsidP="00CB4D28">
            <w:pPr>
              <w:numPr>
                <w:ilvl w:val="0"/>
                <w:numId w:val="10"/>
              </w:numPr>
              <w:tabs>
                <w:tab w:val="left" w:pos="272"/>
              </w:tabs>
              <w:spacing w:line="240" w:lineRule="auto"/>
              <w:ind w:left="0" w:firstLine="0"/>
              <w:jc w:val="left"/>
            </w:pPr>
            <w:r w:rsidRPr="00077278">
              <w:t>этнографический туризм.</w:t>
            </w:r>
          </w:p>
        </w:tc>
      </w:tr>
      <w:tr w:rsidR="005A157C" w:rsidRPr="00077278" w:rsidTr="005A157C">
        <w:tc>
          <w:tcPr>
            <w:tcW w:w="2068" w:type="dxa"/>
          </w:tcPr>
          <w:p w:rsidR="005A157C" w:rsidRPr="00077278" w:rsidRDefault="005A157C" w:rsidP="001420E1">
            <w:pPr>
              <w:spacing w:line="240" w:lineRule="auto"/>
              <w:ind w:firstLine="0"/>
              <w:rPr>
                <w:b/>
              </w:rPr>
            </w:pPr>
            <w:r w:rsidRPr="00077278">
              <w:rPr>
                <w:b/>
              </w:rPr>
              <w:lastRenderedPageBreak/>
              <w:t>Ковдорский район</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1"/>
              </w:numPr>
              <w:tabs>
                <w:tab w:val="left" w:pos="272"/>
              </w:tabs>
              <w:spacing w:line="240" w:lineRule="auto"/>
              <w:ind w:left="0" w:firstLine="0"/>
            </w:pPr>
            <w:r w:rsidRPr="00077278">
              <w:t xml:space="preserve">озеро </w:t>
            </w:r>
            <w:proofErr w:type="spellStart"/>
            <w:r w:rsidRPr="00077278">
              <w:t>Пиренга</w:t>
            </w:r>
            <w:proofErr w:type="spellEnd"/>
            <w:r w:rsidRPr="00077278">
              <w:t>, река Ена;</w:t>
            </w:r>
          </w:p>
          <w:p w:rsidR="005A157C" w:rsidRPr="00077278" w:rsidRDefault="005A157C" w:rsidP="00CB4D28">
            <w:pPr>
              <w:numPr>
                <w:ilvl w:val="0"/>
                <w:numId w:val="11"/>
              </w:numPr>
              <w:tabs>
                <w:tab w:val="left" w:pos="272"/>
              </w:tabs>
              <w:spacing w:line="240" w:lineRule="auto"/>
              <w:ind w:left="0" w:firstLine="0"/>
            </w:pPr>
            <w:r w:rsidRPr="00077278">
              <w:t>реки для сплавов.</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1"/>
              </w:numPr>
              <w:tabs>
                <w:tab w:val="left" w:pos="242"/>
                <w:tab w:val="left" w:pos="272"/>
              </w:tabs>
              <w:spacing w:line="240" w:lineRule="auto"/>
              <w:ind w:left="0" w:firstLine="0"/>
              <w:jc w:val="left"/>
            </w:pPr>
            <w:r w:rsidRPr="00077278">
              <w:t xml:space="preserve">горнолыжный комплекс </w:t>
            </w:r>
            <w:r w:rsidR="005E0261">
              <w:t>«</w:t>
            </w:r>
            <w:proofErr w:type="spellStart"/>
            <w:r w:rsidRPr="00077278">
              <w:t>Варс</w:t>
            </w:r>
            <w:proofErr w:type="spellEnd"/>
            <w:r w:rsidR="005E0261">
              <w:t>»</w:t>
            </w:r>
            <w:r w:rsidRPr="00077278">
              <w:t>;</w:t>
            </w:r>
          </w:p>
          <w:p w:rsidR="005A157C" w:rsidRPr="00077278" w:rsidRDefault="005A157C" w:rsidP="00CB4D28">
            <w:pPr>
              <w:numPr>
                <w:ilvl w:val="0"/>
                <w:numId w:val="11"/>
              </w:numPr>
              <w:tabs>
                <w:tab w:val="left" w:pos="242"/>
                <w:tab w:val="left" w:pos="272"/>
              </w:tabs>
              <w:spacing w:line="240" w:lineRule="auto"/>
              <w:ind w:left="0" w:firstLine="0"/>
              <w:jc w:val="left"/>
            </w:pPr>
            <w:r w:rsidRPr="00077278">
              <w:t>городской лыжный стадион;</w:t>
            </w:r>
          </w:p>
          <w:p w:rsidR="005A157C" w:rsidRPr="00077278" w:rsidRDefault="005A157C" w:rsidP="00CB4D28">
            <w:pPr>
              <w:numPr>
                <w:ilvl w:val="0"/>
                <w:numId w:val="11"/>
              </w:numPr>
              <w:tabs>
                <w:tab w:val="left" w:pos="272"/>
              </w:tabs>
              <w:spacing w:line="240" w:lineRule="auto"/>
              <w:ind w:left="0" w:firstLine="0"/>
            </w:pPr>
            <w:r w:rsidRPr="00077278">
              <w:t>общины саамов (КМНС);</w:t>
            </w:r>
          </w:p>
          <w:p w:rsidR="005A157C" w:rsidRPr="00077278" w:rsidRDefault="005A157C" w:rsidP="00CB4D28">
            <w:pPr>
              <w:numPr>
                <w:ilvl w:val="0"/>
                <w:numId w:val="11"/>
              </w:numPr>
              <w:tabs>
                <w:tab w:val="left" w:pos="272"/>
              </w:tabs>
              <w:spacing w:line="240" w:lineRule="auto"/>
              <w:ind w:left="0" w:firstLine="0"/>
            </w:pPr>
            <w:r w:rsidRPr="00077278">
              <w:t>остатки финских хуторов и деревень.</w:t>
            </w:r>
          </w:p>
        </w:tc>
        <w:tc>
          <w:tcPr>
            <w:tcW w:w="3917" w:type="dxa"/>
          </w:tcPr>
          <w:p w:rsidR="005A157C" w:rsidRPr="00077278" w:rsidRDefault="005A157C" w:rsidP="00CB4D28">
            <w:pPr>
              <w:numPr>
                <w:ilvl w:val="0"/>
                <w:numId w:val="11"/>
              </w:numPr>
              <w:tabs>
                <w:tab w:val="left" w:pos="272"/>
              </w:tabs>
              <w:spacing w:line="240" w:lineRule="auto"/>
              <w:ind w:left="0" w:firstLine="0"/>
              <w:jc w:val="left"/>
            </w:pPr>
            <w:r w:rsidRPr="00077278">
              <w:t>историко-культурный и ностальгический туризм;</w:t>
            </w:r>
          </w:p>
          <w:p w:rsidR="005A157C" w:rsidRDefault="005A157C" w:rsidP="00CB4D28">
            <w:pPr>
              <w:numPr>
                <w:ilvl w:val="0"/>
                <w:numId w:val="11"/>
              </w:numPr>
              <w:tabs>
                <w:tab w:val="left" w:pos="272"/>
              </w:tabs>
              <w:spacing w:line="240" w:lineRule="auto"/>
              <w:ind w:left="0" w:firstLine="0"/>
              <w:jc w:val="left"/>
            </w:pPr>
            <w:r w:rsidRPr="00077278">
              <w:t>лыжный и горнолыжный туризм;</w:t>
            </w:r>
          </w:p>
          <w:p w:rsidR="00AA541F" w:rsidRPr="00077278" w:rsidRDefault="00AA541F" w:rsidP="00CB4D28">
            <w:pPr>
              <w:numPr>
                <w:ilvl w:val="0"/>
                <w:numId w:val="11"/>
              </w:numPr>
              <w:tabs>
                <w:tab w:val="left" w:pos="272"/>
              </w:tabs>
              <w:spacing w:line="240" w:lineRule="auto"/>
              <w:ind w:left="0" w:firstLine="0"/>
              <w:jc w:val="left"/>
            </w:pPr>
            <w:r>
              <w:t>сплавы по рекам;</w:t>
            </w:r>
          </w:p>
          <w:p w:rsidR="005A157C" w:rsidRPr="00077278" w:rsidRDefault="005A157C" w:rsidP="00CB4D28">
            <w:pPr>
              <w:numPr>
                <w:ilvl w:val="0"/>
                <w:numId w:val="11"/>
              </w:numPr>
              <w:tabs>
                <w:tab w:val="left" w:pos="272"/>
              </w:tabs>
              <w:spacing w:line="240" w:lineRule="auto"/>
              <w:ind w:left="0" w:firstLine="0"/>
            </w:pPr>
            <w:r w:rsidRPr="00077278">
              <w:t>сельский и гостевой туризм;</w:t>
            </w:r>
          </w:p>
          <w:p w:rsidR="005A157C" w:rsidRPr="00077278" w:rsidRDefault="005A157C" w:rsidP="00CB4D28">
            <w:pPr>
              <w:numPr>
                <w:ilvl w:val="0"/>
                <w:numId w:val="11"/>
              </w:numPr>
              <w:tabs>
                <w:tab w:val="left" w:pos="272"/>
              </w:tabs>
              <w:spacing w:line="240" w:lineRule="auto"/>
              <w:ind w:left="0" w:firstLine="0"/>
            </w:pPr>
            <w:r w:rsidRPr="00077278">
              <w:t>этнографический туризм.</w:t>
            </w:r>
          </w:p>
        </w:tc>
      </w:tr>
      <w:tr w:rsidR="005A157C" w:rsidRPr="00077278" w:rsidTr="005A157C">
        <w:tc>
          <w:tcPr>
            <w:tcW w:w="2068" w:type="dxa"/>
          </w:tcPr>
          <w:p w:rsidR="005A157C" w:rsidRPr="00077278" w:rsidRDefault="005A157C" w:rsidP="001420E1">
            <w:pPr>
              <w:spacing w:line="240" w:lineRule="auto"/>
              <w:ind w:firstLine="0"/>
              <w:rPr>
                <w:b/>
              </w:rPr>
            </w:pPr>
            <w:r w:rsidRPr="00077278">
              <w:rPr>
                <w:b/>
              </w:rPr>
              <w:t>Кольский район</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7"/>
              </w:numPr>
              <w:tabs>
                <w:tab w:val="left" w:pos="223"/>
              </w:tabs>
              <w:spacing w:line="240" w:lineRule="auto"/>
              <w:ind w:left="0" w:firstLine="0"/>
            </w:pPr>
            <w:r w:rsidRPr="00077278">
              <w:t>реки для сплавов;</w:t>
            </w:r>
          </w:p>
          <w:p w:rsidR="005A157C" w:rsidRPr="00077278" w:rsidRDefault="005A157C" w:rsidP="00CB4D28">
            <w:pPr>
              <w:numPr>
                <w:ilvl w:val="0"/>
                <w:numId w:val="17"/>
              </w:numPr>
              <w:tabs>
                <w:tab w:val="left" w:pos="223"/>
              </w:tabs>
              <w:spacing w:line="240" w:lineRule="auto"/>
              <w:ind w:left="0" w:firstLine="0"/>
            </w:pPr>
            <w:r w:rsidRPr="00077278">
              <w:t xml:space="preserve">реки </w:t>
            </w:r>
            <w:proofErr w:type="spellStart"/>
            <w:r w:rsidRPr="00077278">
              <w:t>Тулома</w:t>
            </w:r>
            <w:proofErr w:type="spellEnd"/>
            <w:r w:rsidRPr="00077278">
              <w:t>, Кола, Ура;</w:t>
            </w:r>
          </w:p>
          <w:p w:rsidR="005A157C" w:rsidRPr="00077278" w:rsidRDefault="005A157C" w:rsidP="00CB4D28">
            <w:pPr>
              <w:numPr>
                <w:ilvl w:val="0"/>
                <w:numId w:val="17"/>
              </w:numPr>
              <w:tabs>
                <w:tab w:val="left" w:pos="223"/>
              </w:tabs>
              <w:spacing w:line="240" w:lineRule="auto"/>
              <w:ind w:left="0" w:firstLine="0"/>
            </w:pPr>
            <w:r w:rsidRPr="00077278">
              <w:t>уникальный подводный мир Баренцева моря.</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7"/>
              </w:numPr>
              <w:tabs>
                <w:tab w:val="left" w:pos="223"/>
              </w:tabs>
              <w:spacing w:line="240" w:lineRule="auto"/>
              <w:ind w:left="0" w:firstLine="0"/>
            </w:pPr>
            <w:r w:rsidRPr="00077278">
              <w:t>г. Кола (исторический центр Кольского полуострова);</w:t>
            </w:r>
          </w:p>
          <w:p w:rsidR="005A157C" w:rsidRPr="00077278" w:rsidRDefault="005A157C" w:rsidP="00CB4D28">
            <w:pPr>
              <w:numPr>
                <w:ilvl w:val="0"/>
                <w:numId w:val="17"/>
              </w:numPr>
              <w:tabs>
                <w:tab w:val="left" w:pos="223"/>
              </w:tabs>
              <w:spacing w:line="240" w:lineRule="auto"/>
              <w:ind w:left="0" w:firstLine="0"/>
            </w:pPr>
            <w:r w:rsidRPr="00077278">
              <w:t>Долина Славы;</w:t>
            </w:r>
          </w:p>
          <w:p w:rsidR="005A157C" w:rsidRPr="00077278" w:rsidRDefault="005A157C" w:rsidP="00CB4D28">
            <w:pPr>
              <w:numPr>
                <w:ilvl w:val="0"/>
                <w:numId w:val="17"/>
              </w:numPr>
              <w:tabs>
                <w:tab w:val="left" w:pos="223"/>
              </w:tabs>
              <w:spacing w:line="240" w:lineRule="auto"/>
              <w:ind w:left="0" w:firstLine="0"/>
            </w:pPr>
            <w:r w:rsidRPr="00077278">
              <w:t>общины КМНС;</w:t>
            </w:r>
          </w:p>
          <w:p w:rsidR="005A157C" w:rsidRPr="00077278" w:rsidRDefault="005A157C" w:rsidP="00CB4D28">
            <w:pPr>
              <w:numPr>
                <w:ilvl w:val="0"/>
                <w:numId w:val="17"/>
              </w:numPr>
              <w:tabs>
                <w:tab w:val="left" w:pos="223"/>
              </w:tabs>
              <w:spacing w:line="240" w:lineRule="auto"/>
              <w:ind w:left="0" w:firstLine="0"/>
            </w:pPr>
            <w:r w:rsidRPr="00077278">
              <w:t>памятники археологии;</w:t>
            </w:r>
          </w:p>
          <w:p w:rsidR="005A157C" w:rsidRPr="00077278" w:rsidRDefault="005A157C" w:rsidP="00CB4D28">
            <w:pPr>
              <w:numPr>
                <w:ilvl w:val="0"/>
                <w:numId w:val="17"/>
              </w:numPr>
              <w:tabs>
                <w:tab w:val="left" w:pos="223"/>
              </w:tabs>
              <w:spacing w:line="240" w:lineRule="auto"/>
              <w:ind w:left="0" w:firstLine="0"/>
            </w:pPr>
            <w:r w:rsidRPr="00077278">
              <w:t>памятники природы.</w:t>
            </w:r>
          </w:p>
        </w:tc>
        <w:tc>
          <w:tcPr>
            <w:tcW w:w="3917" w:type="dxa"/>
          </w:tcPr>
          <w:p w:rsidR="005A157C" w:rsidRPr="00077278" w:rsidRDefault="005A157C" w:rsidP="00CB4D28">
            <w:pPr>
              <w:numPr>
                <w:ilvl w:val="0"/>
                <w:numId w:val="13"/>
              </w:numPr>
              <w:tabs>
                <w:tab w:val="left" w:pos="193"/>
              </w:tabs>
              <w:spacing w:line="240" w:lineRule="auto"/>
              <w:ind w:left="0" w:firstLine="0"/>
            </w:pPr>
            <w:r w:rsidRPr="00077278">
              <w:t>дайвинг;</w:t>
            </w:r>
          </w:p>
          <w:p w:rsidR="005A157C" w:rsidRDefault="005A157C" w:rsidP="00CB4D28">
            <w:pPr>
              <w:numPr>
                <w:ilvl w:val="0"/>
                <w:numId w:val="16"/>
              </w:numPr>
              <w:tabs>
                <w:tab w:val="left" w:pos="253"/>
              </w:tabs>
              <w:spacing w:line="240" w:lineRule="auto"/>
              <w:ind w:left="0" w:firstLine="0"/>
            </w:pPr>
            <w:r w:rsidRPr="00077278">
              <w:t>охота;</w:t>
            </w:r>
          </w:p>
          <w:p w:rsidR="00AA541F" w:rsidRPr="00077278" w:rsidRDefault="00AA541F" w:rsidP="00CB4D28">
            <w:pPr>
              <w:numPr>
                <w:ilvl w:val="0"/>
                <w:numId w:val="13"/>
              </w:numPr>
              <w:tabs>
                <w:tab w:val="left" w:pos="193"/>
              </w:tabs>
              <w:spacing w:line="240" w:lineRule="auto"/>
              <w:ind w:left="0" w:firstLine="0"/>
            </w:pPr>
            <w:r w:rsidRPr="00077278">
              <w:t>сплавы по рекам;</w:t>
            </w:r>
          </w:p>
          <w:p w:rsidR="005A157C" w:rsidRPr="00077278" w:rsidRDefault="005A157C" w:rsidP="00CB4D28">
            <w:pPr>
              <w:numPr>
                <w:ilvl w:val="0"/>
                <w:numId w:val="13"/>
              </w:numPr>
              <w:tabs>
                <w:tab w:val="left" w:pos="193"/>
              </w:tabs>
              <w:spacing w:line="240" w:lineRule="auto"/>
              <w:ind w:left="0" w:firstLine="0"/>
            </w:pPr>
            <w:r w:rsidRPr="00077278">
              <w:t>патриотический туризм;</w:t>
            </w:r>
          </w:p>
          <w:p w:rsidR="005A157C" w:rsidRPr="00077278" w:rsidRDefault="005A157C" w:rsidP="00CB4D28">
            <w:pPr>
              <w:numPr>
                <w:ilvl w:val="0"/>
                <w:numId w:val="16"/>
              </w:numPr>
              <w:tabs>
                <w:tab w:val="left" w:pos="253"/>
              </w:tabs>
              <w:spacing w:line="240" w:lineRule="auto"/>
              <w:ind w:left="0" w:firstLine="0"/>
            </w:pPr>
            <w:r w:rsidRPr="00077278">
              <w:t>рекреационное рыболовство;</w:t>
            </w:r>
          </w:p>
          <w:p w:rsidR="005A157C" w:rsidRPr="00077278" w:rsidRDefault="005A157C" w:rsidP="00CB4D28">
            <w:pPr>
              <w:numPr>
                <w:ilvl w:val="0"/>
                <w:numId w:val="13"/>
              </w:numPr>
              <w:tabs>
                <w:tab w:val="left" w:pos="193"/>
              </w:tabs>
              <w:spacing w:line="240" w:lineRule="auto"/>
              <w:ind w:left="0" w:firstLine="0"/>
            </w:pPr>
            <w:r w:rsidRPr="00077278">
              <w:t>сельский и гостевой туризм</w:t>
            </w:r>
            <w:r w:rsidRPr="00077278">
              <w:rPr>
                <w:lang w:val="en-US"/>
              </w:rPr>
              <w:t>$</w:t>
            </w:r>
          </w:p>
          <w:p w:rsidR="005A157C" w:rsidRPr="00077278" w:rsidRDefault="005A157C" w:rsidP="00CB4D28">
            <w:pPr>
              <w:numPr>
                <w:ilvl w:val="0"/>
                <w:numId w:val="13"/>
              </w:numPr>
              <w:tabs>
                <w:tab w:val="left" w:pos="193"/>
              </w:tabs>
              <w:spacing w:line="240" w:lineRule="auto"/>
              <w:ind w:left="0" w:firstLine="0"/>
            </w:pPr>
            <w:r w:rsidRPr="00077278">
              <w:t>событийный туризм;</w:t>
            </w:r>
          </w:p>
          <w:p w:rsidR="005A157C" w:rsidRPr="00077278" w:rsidRDefault="005A157C" w:rsidP="00CB4D28">
            <w:pPr>
              <w:numPr>
                <w:ilvl w:val="0"/>
                <w:numId w:val="16"/>
              </w:numPr>
              <w:tabs>
                <w:tab w:val="left" w:pos="253"/>
              </w:tabs>
              <w:spacing w:line="240" w:lineRule="auto"/>
              <w:ind w:left="0" w:firstLine="0"/>
            </w:pPr>
            <w:r w:rsidRPr="00077278">
              <w:t>экологический туризм;</w:t>
            </w:r>
          </w:p>
          <w:p w:rsidR="005A157C" w:rsidRPr="00077278" w:rsidRDefault="005A157C" w:rsidP="00CB4D28">
            <w:pPr>
              <w:numPr>
                <w:ilvl w:val="0"/>
                <w:numId w:val="13"/>
              </w:numPr>
              <w:tabs>
                <w:tab w:val="left" w:pos="193"/>
              </w:tabs>
              <w:spacing w:line="240" w:lineRule="auto"/>
              <w:ind w:left="0" w:firstLine="0"/>
            </w:pPr>
            <w:r w:rsidRPr="00077278">
              <w:t>этнографический и историко-культурный туризм.</w:t>
            </w:r>
          </w:p>
        </w:tc>
      </w:tr>
      <w:tr w:rsidR="005A157C" w:rsidRPr="00077278" w:rsidTr="005A157C">
        <w:tc>
          <w:tcPr>
            <w:tcW w:w="2068" w:type="dxa"/>
          </w:tcPr>
          <w:p w:rsidR="005A157C" w:rsidRPr="00077278" w:rsidRDefault="005A157C" w:rsidP="001420E1">
            <w:pPr>
              <w:spacing w:line="240" w:lineRule="auto"/>
              <w:ind w:firstLine="0"/>
              <w:rPr>
                <w:b/>
              </w:rPr>
            </w:pPr>
            <w:proofErr w:type="spellStart"/>
            <w:r w:rsidRPr="00077278">
              <w:rPr>
                <w:b/>
              </w:rPr>
              <w:t>Ловозерский</w:t>
            </w:r>
            <w:proofErr w:type="spellEnd"/>
            <w:r w:rsidRPr="00077278">
              <w:rPr>
                <w:b/>
              </w:rPr>
              <w:t xml:space="preserve"> район</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1"/>
              </w:numPr>
              <w:tabs>
                <w:tab w:val="left" w:pos="272"/>
              </w:tabs>
              <w:spacing w:line="240" w:lineRule="auto"/>
              <w:ind w:left="0" w:firstLine="0"/>
            </w:pPr>
            <w:proofErr w:type="spellStart"/>
            <w:r w:rsidRPr="00077278">
              <w:t>Ловозерский</w:t>
            </w:r>
            <w:proofErr w:type="spellEnd"/>
            <w:r w:rsidRPr="00077278">
              <w:t xml:space="preserve"> горный массив;</w:t>
            </w:r>
          </w:p>
          <w:p w:rsidR="005A157C" w:rsidRPr="00077278" w:rsidRDefault="005A157C" w:rsidP="00CB4D28">
            <w:pPr>
              <w:numPr>
                <w:ilvl w:val="0"/>
                <w:numId w:val="11"/>
              </w:numPr>
              <w:tabs>
                <w:tab w:val="left" w:pos="272"/>
              </w:tabs>
              <w:spacing w:line="240" w:lineRule="auto"/>
              <w:ind w:left="0" w:firstLine="0"/>
            </w:pPr>
            <w:r w:rsidRPr="00077278">
              <w:t xml:space="preserve">оз. </w:t>
            </w:r>
            <w:proofErr w:type="spellStart"/>
            <w:r w:rsidRPr="00077278">
              <w:t>Сейдозеро</w:t>
            </w:r>
            <w:proofErr w:type="spellEnd"/>
            <w:r w:rsidRPr="00077278">
              <w:t xml:space="preserve"> – </w:t>
            </w:r>
            <w:r w:rsidR="005E0261">
              <w:t>«</w:t>
            </w:r>
            <w:r w:rsidRPr="00077278">
              <w:t>священное озеро</w:t>
            </w:r>
            <w:r w:rsidR="005E0261">
              <w:t>»</w:t>
            </w:r>
            <w:r w:rsidRPr="00077278">
              <w:t>, предположительное место существования Гипербореи;</w:t>
            </w:r>
          </w:p>
          <w:p w:rsidR="005A157C" w:rsidRPr="00077278" w:rsidRDefault="005A157C" w:rsidP="00CB4D28">
            <w:pPr>
              <w:numPr>
                <w:ilvl w:val="0"/>
                <w:numId w:val="11"/>
              </w:numPr>
              <w:tabs>
                <w:tab w:val="left" w:pos="272"/>
              </w:tabs>
              <w:spacing w:line="240" w:lineRule="auto"/>
              <w:ind w:left="0" w:firstLine="0"/>
            </w:pPr>
            <w:r w:rsidRPr="00077278">
              <w:t xml:space="preserve">озера Ловозеро, </w:t>
            </w:r>
            <w:proofErr w:type="spellStart"/>
            <w:r w:rsidRPr="00077278">
              <w:t>Умбозеро</w:t>
            </w:r>
            <w:proofErr w:type="spellEnd"/>
            <w:r w:rsidRPr="00077278">
              <w:t>;</w:t>
            </w:r>
          </w:p>
          <w:p w:rsidR="005A157C" w:rsidRPr="00077278" w:rsidRDefault="005A157C" w:rsidP="00CB4D28">
            <w:pPr>
              <w:numPr>
                <w:ilvl w:val="0"/>
                <w:numId w:val="11"/>
              </w:numPr>
              <w:tabs>
                <w:tab w:val="left" w:pos="272"/>
              </w:tabs>
              <w:spacing w:line="240" w:lineRule="auto"/>
              <w:ind w:left="0" w:firstLine="0"/>
            </w:pPr>
            <w:r w:rsidRPr="00077278">
              <w:t>реки для сплавов;</w:t>
            </w:r>
          </w:p>
          <w:p w:rsidR="005A157C" w:rsidRPr="00077278" w:rsidRDefault="005A157C" w:rsidP="00CB4D28">
            <w:pPr>
              <w:numPr>
                <w:ilvl w:val="0"/>
                <w:numId w:val="11"/>
              </w:numPr>
              <w:tabs>
                <w:tab w:val="left" w:pos="272"/>
              </w:tabs>
              <w:spacing w:line="240" w:lineRule="auto"/>
              <w:ind w:left="0" w:firstLine="0"/>
            </w:pPr>
            <w:r w:rsidRPr="00077278">
              <w:t>семужьи реки;</w:t>
            </w:r>
          </w:p>
          <w:p w:rsidR="005A157C" w:rsidRPr="00077278" w:rsidRDefault="005A157C" w:rsidP="00CB4D28">
            <w:pPr>
              <w:numPr>
                <w:ilvl w:val="0"/>
                <w:numId w:val="11"/>
              </w:numPr>
              <w:tabs>
                <w:tab w:val="left" w:pos="272"/>
              </w:tabs>
              <w:spacing w:line="240" w:lineRule="auto"/>
              <w:ind w:left="0" w:firstLine="0"/>
            </w:pPr>
            <w:r w:rsidRPr="00077278">
              <w:t>тундра восточной части Кольского полуострова.</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1"/>
              </w:numPr>
              <w:tabs>
                <w:tab w:val="left" w:pos="272"/>
              </w:tabs>
              <w:spacing w:line="240" w:lineRule="auto"/>
              <w:ind w:left="0" w:firstLine="0"/>
            </w:pPr>
            <w:proofErr w:type="gramStart"/>
            <w:r w:rsidRPr="00077278">
              <w:t>культурный</w:t>
            </w:r>
            <w:proofErr w:type="gramEnd"/>
            <w:r w:rsidRPr="00077278">
              <w:t xml:space="preserve"> центры и музеи, посвященные саамской культуре;</w:t>
            </w:r>
          </w:p>
          <w:p w:rsidR="005A157C" w:rsidRPr="00077278" w:rsidRDefault="005A157C" w:rsidP="00CB4D28">
            <w:pPr>
              <w:numPr>
                <w:ilvl w:val="0"/>
                <w:numId w:val="11"/>
              </w:numPr>
              <w:tabs>
                <w:tab w:val="left" w:pos="272"/>
              </w:tabs>
              <w:spacing w:line="240" w:lineRule="auto"/>
              <w:ind w:left="0" w:firstLine="0"/>
            </w:pPr>
            <w:r w:rsidRPr="00077278">
              <w:t>саамские поселения, оленеводческие хозяйства.</w:t>
            </w:r>
          </w:p>
        </w:tc>
        <w:tc>
          <w:tcPr>
            <w:tcW w:w="3917" w:type="dxa"/>
          </w:tcPr>
          <w:p w:rsidR="005A157C" w:rsidRPr="00077278" w:rsidRDefault="005A157C" w:rsidP="00CB4D28">
            <w:pPr>
              <w:numPr>
                <w:ilvl w:val="0"/>
                <w:numId w:val="13"/>
              </w:numPr>
              <w:tabs>
                <w:tab w:val="left" w:pos="193"/>
              </w:tabs>
              <w:spacing w:line="240" w:lineRule="auto"/>
              <w:ind w:left="0" w:firstLine="0"/>
            </w:pPr>
            <w:r w:rsidRPr="00077278">
              <w:t>геолого-минералогический туризм;</w:t>
            </w:r>
          </w:p>
          <w:p w:rsidR="005A157C" w:rsidRPr="00077278" w:rsidRDefault="005A157C" w:rsidP="00CB4D28">
            <w:pPr>
              <w:numPr>
                <w:ilvl w:val="0"/>
                <w:numId w:val="13"/>
              </w:numPr>
              <w:tabs>
                <w:tab w:val="left" w:pos="193"/>
              </w:tabs>
              <w:spacing w:line="240" w:lineRule="auto"/>
              <w:ind w:left="0" w:firstLine="0"/>
            </w:pPr>
            <w:r w:rsidRPr="00077278">
              <w:t>горнолыжный туризм;</w:t>
            </w:r>
          </w:p>
          <w:p w:rsidR="005A157C" w:rsidRPr="00077278" w:rsidRDefault="005A157C" w:rsidP="00CB4D28">
            <w:pPr>
              <w:numPr>
                <w:ilvl w:val="0"/>
                <w:numId w:val="13"/>
              </w:numPr>
              <w:tabs>
                <w:tab w:val="left" w:pos="193"/>
              </w:tabs>
              <w:spacing w:line="240" w:lineRule="auto"/>
              <w:ind w:left="0" w:firstLine="0"/>
            </w:pPr>
            <w:r w:rsidRPr="00077278">
              <w:t>пешеходный, лыжный туризм;</w:t>
            </w:r>
          </w:p>
          <w:p w:rsidR="005A157C" w:rsidRPr="00077278" w:rsidRDefault="005A157C" w:rsidP="00CB4D28">
            <w:pPr>
              <w:numPr>
                <w:ilvl w:val="0"/>
                <w:numId w:val="13"/>
              </w:numPr>
              <w:tabs>
                <w:tab w:val="left" w:pos="193"/>
              </w:tabs>
              <w:spacing w:line="240" w:lineRule="auto"/>
              <w:ind w:left="0" w:firstLine="0"/>
            </w:pPr>
            <w:r w:rsidRPr="00077278">
              <w:t>рекреационное рыболовство;</w:t>
            </w:r>
          </w:p>
          <w:p w:rsidR="005A157C" w:rsidRPr="00077278" w:rsidRDefault="005A157C" w:rsidP="00CB4D28">
            <w:pPr>
              <w:numPr>
                <w:ilvl w:val="0"/>
                <w:numId w:val="13"/>
              </w:numPr>
              <w:tabs>
                <w:tab w:val="left" w:pos="193"/>
              </w:tabs>
              <w:spacing w:line="240" w:lineRule="auto"/>
              <w:ind w:left="0" w:firstLine="0"/>
            </w:pPr>
            <w:r w:rsidRPr="00077278">
              <w:t>сельский туризм;</w:t>
            </w:r>
          </w:p>
          <w:p w:rsidR="005A157C" w:rsidRPr="00077278" w:rsidRDefault="005A157C" w:rsidP="00CB4D28">
            <w:pPr>
              <w:numPr>
                <w:ilvl w:val="0"/>
                <w:numId w:val="13"/>
              </w:numPr>
              <w:tabs>
                <w:tab w:val="left" w:pos="193"/>
              </w:tabs>
              <w:spacing w:line="240" w:lineRule="auto"/>
              <w:ind w:left="0" w:firstLine="0"/>
            </w:pPr>
            <w:r w:rsidRPr="00077278">
              <w:t>снегоходные сафари;</w:t>
            </w:r>
          </w:p>
          <w:p w:rsidR="005A157C" w:rsidRPr="00077278" w:rsidRDefault="005A157C" w:rsidP="00CB4D28">
            <w:pPr>
              <w:numPr>
                <w:ilvl w:val="0"/>
                <w:numId w:val="13"/>
              </w:numPr>
              <w:tabs>
                <w:tab w:val="left" w:pos="193"/>
              </w:tabs>
              <w:spacing w:line="240" w:lineRule="auto"/>
              <w:ind w:left="0" w:firstLine="0"/>
            </w:pPr>
            <w:r w:rsidRPr="00077278">
              <w:t>событийный туризм;</w:t>
            </w:r>
          </w:p>
          <w:p w:rsidR="005A157C" w:rsidRPr="00077278" w:rsidRDefault="005A157C" w:rsidP="00CB4D28">
            <w:pPr>
              <w:numPr>
                <w:ilvl w:val="0"/>
                <w:numId w:val="13"/>
              </w:numPr>
              <w:tabs>
                <w:tab w:val="left" w:pos="193"/>
              </w:tabs>
              <w:spacing w:line="240" w:lineRule="auto"/>
              <w:ind w:left="0" w:firstLine="0"/>
            </w:pPr>
            <w:r w:rsidRPr="00077278">
              <w:t>сплавы по рекам;</w:t>
            </w:r>
          </w:p>
          <w:p w:rsidR="005A157C" w:rsidRPr="00077278" w:rsidRDefault="005A157C" w:rsidP="00CB4D28">
            <w:pPr>
              <w:numPr>
                <w:ilvl w:val="0"/>
                <w:numId w:val="13"/>
              </w:numPr>
              <w:tabs>
                <w:tab w:val="left" w:pos="193"/>
              </w:tabs>
              <w:spacing w:line="240" w:lineRule="auto"/>
              <w:ind w:left="0" w:firstLine="0"/>
            </w:pPr>
            <w:r w:rsidRPr="00077278">
              <w:t>экологический туризм;</w:t>
            </w:r>
          </w:p>
          <w:p w:rsidR="005A157C" w:rsidRPr="00077278" w:rsidRDefault="005A157C" w:rsidP="00CB4D28">
            <w:pPr>
              <w:numPr>
                <w:ilvl w:val="0"/>
                <w:numId w:val="13"/>
              </w:numPr>
              <w:tabs>
                <w:tab w:val="left" w:pos="193"/>
              </w:tabs>
              <w:spacing w:line="240" w:lineRule="auto"/>
              <w:ind w:left="0" w:firstLine="0"/>
            </w:pPr>
            <w:r w:rsidRPr="00077278">
              <w:t>этнографический и историко-культурный туризм.</w:t>
            </w:r>
          </w:p>
        </w:tc>
      </w:tr>
      <w:tr w:rsidR="005A157C" w:rsidRPr="00077278" w:rsidTr="005A157C">
        <w:tc>
          <w:tcPr>
            <w:tcW w:w="2068" w:type="dxa"/>
          </w:tcPr>
          <w:p w:rsidR="005A157C" w:rsidRPr="00077278" w:rsidRDefault="005A157C" w:rsidP="001420E1">
            <w:pPr>
              <w:spacing w:line="240" w:lineRule="auto"/>
              <w:ind w:firstLine="0"/>
              <w:rPr>
                <w:b/>
              </w:rPr>
            </w:pPr>
            <w:proofErr w:type="spellStart"/>
            <w:r w:rsidRPr="00077278">
              <w:rPr>
                <w:b/>
              </w:rPr>
              <w:lastRenderedPageBreak/>
              <w:t>Печенгский</w:t>
            </w:r>
            <w:proofErr w:type="spellEnd"/>
            <w:r w:rsidRPr="00077278">
              <w:rPr>
                <w:b/>
              </w:rPr>
              <w:t xml:space="preserve"> район</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7"/>
              </w:numPr>
              <w:tabs>
                <w:tab w:val="left" w:pos="287"/>
              </w:tabs>
              <w:spacing w:line="240" w:lineRule="auto"/>
              <w:ind w:left="0" w:firstLine="0"/>
            </w:pPr>
            <w:r w:rsidRPr="00077278">
              <w:t xml:space="preserve">Международный природный заповедник </w:t>
            </w:r>
            <w:r w:rsidR="005E0261">
              <w:t>«</w:t>
            </w:r>
            <w:proofErr w:type="spellStart"/>
            <w:r w:rsidRPr="00077278">
              <w:t>Пасвик</w:t>
            </w:r>
            <w:proofErr w:type="spellEnd"/>
            <w:r w:rsidR="005E0261">
              <w:t>»</w:t>
            </w:r>
            <w:r w:rsidRPr="00077278">
              <w:t>;</w:t>
            </w:r>
          </w:p>
          <w:p w:rsidR="005A157C" w:rsidRPr="00077278" w:rsidRDefault="005A157C" w:rsidP="00CB4D28">
            <w:pPr>
              <w:numPr>
                <w:ilvl w:val="0"/>
                <w:numId w:val="17"/>
              </w:numPr>
              <w:tabs>
                <w:tab w:val="left" w:pos="287"/>
              </w:tabs>
              <w:spacing w:line="240" w:lineRule="auto"/>
              <w:ind w:left="0" w:firstLine="0"/>
            </w:pPr>
            <w:r w:rsidRPr="00077278">
              <w:t>п-ова Средний и Рыбачий;</w:t>
            </w:r>
          </w:p>
          <w:p w:rsidR="005A157C" w:rsidRPr="00077278" w:rsidRDefault="005A157C" w:rsidP="00CB4D28">
            <w:pPr>
              <w:numPr>
                <w:ilvl w:val="0"/>
                <w:numId w:val="12"/>
              </w:numPr>
              <w:tabs>
                <w:tab w:val="left" w:pos="214"/>
              </w:tabs>
              <w:spacing w:line="240" w:lineRule="auto"/>
              <w:ind w:left="0" w:firstLine="0"/>
              <w:jc w:val="left"/>
            </w:pPr>
            <w:r w:rsidRPr="00077278">
              <w:t>птичьи базары</w:t>
            </w:r>
            <w:r w:rsidRPr="00077278">
              <w:rPr>
                <w:lang w:val="en-US"/>
              </w:rPr>
              <w:t>;</w:t>
            </w:r>
          </w:p>
          <w:p w:rsidR="005A157C" w:rsidRPr="00077278" w:rsidRDefault="005A157C" w:rsidP="00CB4D28">
            <w:pPr>
              <w:numPr>
                <w:ilvl w:val="0"/>
                <w:numId w:val="17"/>
              </w:numPr>
              <w:tabs>
                <w:tab w:val="left" w:pos="287"/>
              </w:tabs>
              <w:spacing w:line="240" w:lineRule="auto"/>
              <w:ind w:left="0" w:firstLine="0"/>
            </w:pPr>
            <w:r w:rsidRPr="00077278">
              <w:t>уникальный подводный мир Баренцева моря.</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7"/>
              </w:numPr>
              <w:tabs>
                <w:tab w:val="left" w:pos="287"/>
              </w:tabs>
              <w:spacing w:line="240" w:lineRule="auto"/>
              <w:ind w:left="0" w:firstLine="0"/>
            </w:pPr>
            <w:r w:rsidRPr="00077278">
              <w:t>историко-культурные достопримечательности, музеи;</w:t>
            </w:r>
          </w:p>
          <w:p w:rsidR="005A157C" w:rsidRPr="00077278" w:rsidRDefault="005A157C" w:rsidP="00CB4D28">
            <w:pPr>
              <w:numPr>
                <w:ilvl w:val="0"/>
                <w:numId w:val="17"/>
              </w:numPr>
              <w:tabs>
                <w:tab w:val="left" w:pos="287"/>
              </w:tabs>
              <w:spacing w:line="240" w:lineRule="auto"/>
              <w:ind w:left="0" w:firstLine="0"/>
            </w:pPr>
            <w:r w:rsidRPr="00077278">
              <w:t xml:space="preserve">ОАО </w:t>
            </w:r>
            <w:r w:rsidR="005E0261">
              <w:t>«</w:t>
            </w:r>
            <w:r w:rsidRPr="00077278">
              <w:t>Кольская ГМК</w:t>
            </w:r>
            <w:r w:rsidR="005E0261">
              <w:t>»</w:t>
            </w:r>
            <w:r w:rsidRPr="00077278">
              <w:t>;</w:t>
            </w:r>
          </w:p>
          <w:p w:rsidR="005A157C" w:rsidRPr="00077278" w:rsidRDefault="005A157C" w:rsidP="00CB4D28">
            <w:pPr>
              <w:numPr>
                <w:ilvl w:val="0"/>
                <w:numId w:val="17"/>
              </w:numPr>
              <w:tabs>
                <w:tab w:val="left" w:pos="287"/>
              </w:tabs>
              <w:spacing w:line="240" w:lineRule="auto"/>
              <w:ind w:left="0" w:firstLine="0"/>
            </w:pPr>
            <w:proofErr w:type="gramStart"/>
            <w:r w:rsidRPr="00077278">
              <w:t>памятники ВОВ</w:t>
            </w:r>
            <w:proofErr w:type="gramEnd"/>
            <w:r w:rsidRPr="00077278">
              <w:t>;</w:t>
            </w:r>
          </w:p>
          <w:p w:rsidR="005A157C" w:rsidRPr="00077278" w:rsidRDefault="005A157C" w:rsidP="00CB4D28">
            <w:pPr>
              <w:numPr>
                <w:ilvl w:val="0"/>
                <w:numId w:val="17"/>
              </w:numPr>
              <w:tabs>
                <w:tab w:val="left" w:pos="287"/>
              </w:tabs>
              <w:spacing w:line="240" w:lineRule="auto"/>
              <w:ind w:left="0" w:firstLine="0"/>
            </w:pPr>
            <w:r w:rsidRPr="00077278">
              <w:t xml:space="preserve">Церковь Бориса и Глеба, </w:t>
            </w:r>
            <w:proofErr w:type="spellStart"/>
            <w:r w:rsidRPr="00077278">
              <w:t>Трифоно-Печенгский</w:t>
            </w:r>
            <w:proofErr w:type="spellEnd"/>
            <w:r w:rsidRPr="00077278">
              <w:t xml:space="preserve"> монастырь.</w:t>
            </w:r>
          </w:p>
        </w:tc>
        <w:tc>
          <w:tcPr>
            <w:tcW w:w="3917" w:type="dxa"/>
          </w:tcPr>
          <w:p w:rsidR="005A157C" w:rsidRPr="00077278" w:rsidRDefault="005A157C" w:rsidP="00CB4D28">
            <w:pPr>
              <w:numPr>
                <w:ilvl w:val="0"/>
                <w:numId w:val="17"/>
              </w:numPr>
              <w:tabs>
                <w:tab w:val="left" w:pos="223"/>
              </w:tabs>
              <w:spacing w:line="240" w:lineRule="auto"/>
              <w:ind w:left="0" w:firstLine="0"/>
            </w:pPr>
            <w:r w:rsidRPr="00077278">
              <w:t>дайвинг;</w:t>
            </w:r>
          </w:p>
          <w:p w:rsidR="005A157C" w:rsidRPr="00077278" w:rsidRDefault="005A157C" w:rsidP="00CB4D28">
            <w:pPr>
              <w:numPr>
                <w:ilvl w:val="0"/>
                <w:numId w:val="17"/>
              </w:numPr>
              <w:tabs>
                <w:tab w:val="left" w:pos="223"/>
              </w:tabs>
              <w:spacing w:line="240" w:lineRule="auto"/>
              <w:ind w:left="0" w:firstLine="0"/>
            </w:pPr>
            <w:r w:rsidRPr="00077278">
              <w:t>деловой туризм;</w:t>
            </w:r>
          </w:p>
          <w:p w:rsidR="005A157C" w:rsidRPr="00077278" w:rsidRDefault="005A157C" w:rsidP="00CB4D28">
            <w:pPr>
              <w:numPr>
                <w:ilvl w:val="0"/>
                <w:numId w:val="17"/>
              </w:numPr>
              <w:tabs>
                <w:tab w:val="left" w:pos="223"/>
              </w:tabs>
              <w:spacing w:line="240" w:lineRule="auto"/>
              <w:ind w:left="0" w:firstLine="0"/>
            </w:pPr>
            <w:r w:rsidRPr="00077278">
              <w:t>историко-культурный, патриотический и религиозный туризм;</w:t>
            </w:r>
          </w:p>
          <w:p w:rsidR="005A157C" w:rsidRPr="00077278" w:rsidRDefault="005A157C" w:rsidP="00CB4D28">
            <w:pPr>
              <w:numPr>
                <w:ilvl w:val="0"/>
                <w:numId w:val="17"/>
              </w:numPr>
              <w:tabs>
                <w:tab w:val="left" w:pos="223"/>
              </w:tabs>
              <w:spacing w:line="240" w:lineRule="auto"/>
              <w:ind w:left="0" w:firstLine="0"/>
            </w:pPr>
            <w:r w:rsidRPr="00077278">
              <w:t>событийный туризм;</w:t>
            </w:r>
          </w:p>
          <w:p w:rsidR="005A157C" w:rsidRPr="00077278" w:rsidRDefault="005A157C" w:rsidP="00CB4D28">
            <w:pPr>
              <w:numPr>
                <w:ilvl w:val="0"/>
                <w:numId w:val="17"/>
              </w:numPr>
              <w:tabs>
                <w:tab w:val="left" w:pos="223"/>
              </w:tabs>
              <w:spacing w:line="240" w:lineRule="auto"/>
              <w:ind w:left="0" w:firstLine="0"/>
            </w:pPr>
            <w:r w:rsidRPr="00077278">
              <w:t>спортивно-приключенческий туризм;</w:t>
            </w:r>
          </w:p>
          <w:p w:rsidR="005A157C" w:rsidRPr="00077278" w:rsidRDefault="005A157C" w:rsidP="00CB4D28">
            <w:pPr>
              <w:numPr>
                <w:ilvl w:val="0"/>
                <w:numId w:val="17"/>
              </w:numPr>
              <w:tabs>
                <w:tab w:val="left" w:pos="223"/>
              </w:tabs>
              <w:spacing w:line="240" w:lineRule="auto"/>
              <w:ind w:left="0" w:firstLine="0"/>
            </w:pPr>
            <w:r w:rsidRPr="00077278">
              <w:t>экологический туризм.</w:t>
            </w:r>
          </w:p>
        </w:tc>
      </w:tr>
      <w:tr w:rsidR="005A157C" w:rsidRPr="00077278" w:rsidTr="005A157C">
        <w:tc>
          <w:tcPr>
            <w:tcW w:w="2068" w:type="dxa"/>
          </w:tcPr>
          <w:p w:rsidR="005A157C" w:rsidRPr="00077278" w:rsidRDefault="005A157C" w:rsidP="001420E1">
            <w:pPr>
              <w:spacing w:line="240" w:lineRule="auto"/>
              <w:ind w:firstLine="0"/>
              <w:rPr>
                <w:b/>
              </w:rPr>
            </w:pPr>
            <w:r w:rsidRPr="00077278">
              <w:rPr>
                <w:b/>
              </w:rPr>
              <w:t>Терский район</w:t>
            </w:r>
          </w:p>
        </w:tc>
        <w:tc>
          <w:tcPr>
            <w:tcW w:w="4136" w:type="dxa"/>
          </w:tcPr>
          <w:p w:rsidR="005A157C" w:rsidRPr="00077278" w:rsidRDefault="005A157C" w:rsidP="001420E1">
            <w:pPr>
              <w:tabs>
                <w:tab w:val="left" w:pos="272"/>
              </w:tabs>
              <w:spacing w:line="240" w:lineRule="auto"/>
              <w:ind w:firstLine="0"/>
            </w:pPr>
            <w:r w:rsidRPr="00077278">
              <w:rPr>
                <w:b/>
              </w:rPr>
              <w:t>Природные ресурсы:</w:t>
            </w:r>
          </w:p>
          <w:p w:rsidR="005A157C" w:rsidRPr="00077278" w:rsidRDefault="005A157C" w:rsidP="00CB4D28">
            <w:pPr>
              <w:numPr>
                <w:ilvl w:val="0"/>
                <w:numId w:val="15"/>
              </w:numPr>
              <w:tabs>
                <w:tab w:val="left" w:pos="167"/>
              </w:tabs>
              <w:spacing w:line="240" w:lineRule="auto"/>
              <w:ind w:left="0" w:firstLine="0"/>
            </w:pPr>
            <w:r w:rsidRPr="00077278">
              <w:t>геологические памятники природы;</w:t>
            </w:r>
          </w:p>
          <w:p w:rsidR="005A157C" w:rsidRPr="00077278" w:rsidRDefault="005A157C" w:rsidP="00CB4D28">
            <w:pPr>
              <w:numPr>
                <w:ilvl w:val="0"/>
                <w:numId w:val="15"/>
              </w:numPr>
              <w:tabs>
                <w:tab w:val="left" w:pos="167"/>
              </w:tabs>
              <w:spacing w:line="240" w:lineRule="auto"/>
              <w:ind w:left="0" w:firstLine="0"/>
            </w:pPr>
            <w:r w:rsidRPr="00077278">
              <w:t>реки для сплавов;</w:t>
            </w:r>
          </w:p>
          <w:p w:rsidR="005A157C" w:rsidRPr="00077278" w:rsidRDefault="005A157C" w:rsidP="00CB4D28">
            <w:pPr>
              <w:numPr>
                <w:ilvl w:val="0"/>
                <w:numId w:val="15"/>
              </w:numPr>
              <w:tabs>
                <w:tab w:val="left" w:pos="167"/>
              </w:tabs>
              <w:spacing w:line="240" w:lineRule="auto"/>
              <w:ind w:left="0" w:firstLine="0"/>
            </w:pPr>
            <w:r w:rsidRPr="00077278">
              <w:t>семужьи реки.</w:t>
            </w:r>
          </w:p>
          <w:p w:rsidR="005A157C" w:rsidRPr="00077278" w:rsidRDefault="005A157C" w:rsidP="001420E1">
            <w:pPr>
              <w:tabs>
                <w:tab w:val="left" w:pos="272"/>
              </w:tabs>
              <w:spacing w:line="240" w:lineRule="auto"/>
              <w:ind w:firstLine="0"/>
            </w:pPr>
            <w:r w:rsidRPr="00077278">
              <w:rPr>
                <w:b/>
              </w:rPr>
              <w:t>Социально-экономические ресурсы:</w:t>
            </w:r>
          </w:p>
          <w:p w:rsidR="005A157C" w:rsidRPr="00077278" w:rsidRDefault="005A157C" w:rsidP="00CB4D28">
            <w:pPr>
              <w:numPr>
                <w:ilvl w:val="0"/>
                <w:numId w:val="15"/>
              </w:numPr>
              <w:tabs>
                <w:tab w:val="left" w:pos="167"/>
              </w:tabs>
              <w:spacing w:line="240" w:lineRule="auto"/>
              <w:ind w:left="0" w:firstLine="0"/>
            </w:pPr>
            <w:r w:rsidRPr="00077278">
              <w:t xml:space="preserve">археологические памятники: комплекса наскальных изображений </w:t>
            </w:r>
            <w:r w:rsidR="005E0261">
              <w:t>«</w:t>
            </w:r>
            <w:r w:rsidRPr="00077278">
              <w:t xml:space="preserve">Петроглифы </w:t>
            </w:r>
            <w:proofErr w:type="spellStart"/>
            <w:r w:rsidRPr="00077278">
              <w:t>Канозера</w:t>
            </w:r>
            <w:proofErr w:type="spellEnd"/>
            <w:r w:rsidR="005E0261">
              <w:t>»</w:t>
            </w:r>
            <w:r w:rsidRPr="00077278">
              <w:t>;</w:t>
            </w:r>
          </w:p>
          <w:p w:rsidR="005A157C" w:rsidRPr="00077278" w:rsidRDefault="005A157C" w:rsidP="00CB4D28">
            <w:pPr>
              <w:numPr>
                <w:ilvl w:val="0"/>
                <w:numId w:val="15"/>
              </w:numPr>
              <w:tabs>
                <w:tab w:val="left" w:pos="167"/>
              </w:tabs>
              <w:spacing w:line="240" w:lineRule="auto"/>
              <w:ind w:left="0" w:firstLine="0"/>
            </w:pPr>
            <w:r w:rsidRPr="00077278">
              <w:t>историко-культурные достопримечательности, музеи;</w:t>
            </w:r>
          </w:p>
          <w:p w:rsidR="005A157C" w:rsidRPr="00077278" w:rsidRDefault="005A157C" w:rsidP="00CB4D28">
            <w:pPr>
              <w:numPr>
                <w:ilvl w:val="0"/>
                <w:numId w:val="15"/>
              </w:numPr>
              <w:tabs>
                <w:tab w:val="left" w:pos="167"/>
              </w:tabs>
              <w:spacing w:line="240" w:lineRule="auto"/>
              <w:ind w:left="0" w:firstLine="0"/>
            </w:pPr>
            <w:r w:rsidRPr="00077278">
              <w:t xml:space="preserve">историко-этнографический комплекс </w:t>
            </w:r>
            <w:r w:rsidR="005E0261">
              <w:t>«</w:t>
            </w:r>
            <w:r w:rsidRPr="00077278">
              <w:t xml:space="preserve">Тоня </w:t>
            </w:r>
            <w:proofErr w:type="spellStart"/>
            <w:r w:rsidRPr="00077278">
              <w:t>Тетрино</w:t>
            </w:r>
            <w:proofErr w:type="spellEnd"/>
            <w:r w:rsidR="005E0261">
              <w:t>»</w:t>
            </w:r>
            <w:r w:rsidRPr="00077278">
              <w:t>;</w:t>
            </w:r>
          </w:p>
          <w:p w:rsidR="005A157C" w:rsidRPr="00077278" w:rsidRDefault="005A157C" w:rsidP="00CB4D28">
            <w:pPr>
              <w:numPr>
                <w:ilvl w:val="0"/>
                <w:numId w:val="15"/>
              </w:numPr>
              <w:tabs>
                <w:tab w:val="left" w:pos="167"/>
              </w:tabs>
              <w:spacing w:line="240" w:lineRule="auto"/>
              <w:ind w:left="0" w:firstLine="0"/>
            </w:pPr>
            <w:r w:rsidRPr="00077278">
              <w:t xml:space="preserve">комплекс деревянного зодчества </w:t>
            </w:r>
            <w:proofErr w:type="gramStart"/>
            <w:r w:rsidRPr="00077278">
              <w:t>в</w:t>
            </w:r>
            <w:proofErr w:type="gramEnd"/>
            <w:r w:rsidRPr="00077278">
              <w:t xml:space="preserve"> с. Варзуга;</w:t>
            </w:r>
          </w:p>
          <w:p w:rsidR="005A157C" w:rsidRPr="00077278" w:rsidRDefault="005A157C" w:rsidP="00CB4D28">
            <w:pPr>
              <w:numPr>
                <w:ilvl w:val="0"/>
                <w:numId w:val="15"/>
              </w:numPr>
              <w:tabs>
                <w:tab w:val="left" w:pos="167"/>
              </w:tabs>
              <w:spacing w:line="240" w:lineRule="auto"/>
              <w:ind w:left="0" w:firstLine="0"/>
            </w:pPr>
            <w:r w:rsidRPr="00077278">
              <w:t>поморские села и деревни.</w:t>
            </w:r>
          </w:p>
        </w:tc>
        <w:tc>
          <w:tcPr>
            <w:tcW w:w="3917" w:type="dxa"/>
          </w:tcPr>
          <w:p w:rsidR="005A157C" w:rsidRPr="00077278" w:rsidRDefault="005A157C" w:rsidP="00CB4D28">
            <w:pPr>
              <w:numPr>
                <w:ilvl w:val="0"/>
                <w:numId w:val="17"/>
              </w:numPr>
              <w:tabs>
                <w:tab w:val="left" w:pos="223"/>
              </w:tabs>
              <w:spacing w:line="240" w:lineRule="auto"/>
              <w:ind w:left="0" w:firstLine="0"/>
            </w:pPr>
            <w:r w:rsidRPr="00077278">
              <w:t>водный туризм;</w:t>
            </w:r>
          </w:p>
          <w:p w:rsidR="005A157C" w:rsidRPr="00077278" w:rsidRDefault="005A157C" w:rsidP="00CB4D28">
            <w:pPr>
              <w:numPr>
                <w:ilvl w:val="0"/>
                <w:numId w:val="17"/>
              </w:numPr>
              <w:tabs>
                <w:tab w:val="left" w:pos="223"/>
              </w:tabs>
              <w:spacing w:line="240" w:lineRule="auto"/>
              <w:ind w:left="0" w:firstLine="0"/>
            </w:pPr>
            <w:r w:rsidRPr="00077278">
              <w:t>геолого-минералогический туризм;</w:t>
            </w:r>
          </w:p>
          <w:p w:rsidR="005A157C" w:rsidRPr="00077278" w:rsidRDefault="005A157C" w:rsidP="00CB4D28">
            <w:pPr>
              <w:numPr>
                <w:ilvl w:val="0"/>
                <w:numId w:val="17"/>
              </w:numPr>
              <w:tabs>
                <w:tab w:val="left" w:pos="223"/>
              </w:tabs>
              <w:spacing w:line="240" w:lineRule="auto"/>
              <w:ind w:left="0" w:firstLine="0"/>
            </w:pPr>
            <w:r w:rsidRPr="00077278">
              <w:t>познавательный туризм: историко-культурный, этнографический;</w:t>
            </w:r>
          </w:p>
          <w:p w:rsidR="005A157C" w:rsidRPr="00077278" w:rsidRDefault="005A157C" w:rsidP="00CB4D28">
            <w:pPr>
              <w:numPr>
                <w:ilvl w:val="0"/>
                <w:numId w:val="17"/>
              </w:numPr>
              <w:tabs>
                <w:tab w:val="left" w:pos="223"/>
              </w:tabs>
              <w:spacing w:line="240" w:lineRule="auto"/>
              <w:ind w:left="0" w:firstLine="0"/>
            </w:pPr>
            <w:r w:rsidRPr="00077278">
              <w:t>рекреационное рыболовство;</w:t>
            </w:r>
          </w:p>
          <w:p w:rsidR="005A157C" w:rsidRPr="00077278" w:rsidRDefault="005A157C" w:rsidP="00CB4D28">
            <w:pPr>
              <w:numPr>
                <w:ilvl w:val="0"/>
                <w:numId w:val="17"/>
              </w:numPr>
              <w:tabs>
                <w:tab w:val="left" w:pos="223"/>
              </w:tabs>
              <w:spacing w:line="240" w:lineRule="auto"/>
              <w:ind w:left="0" w:firstLine="0"/>
            </w:pPr>
            <w:r w:rsidRPr="00077278">
              <w:t>событийный туризм;</w:t>
            </w:r>
          </w:p>
          <w:p w:rsidR="005A157C" w:rsidRPr="00077278" w:rsidRDefault="005A157C" w:rsidP="00CB4D28">
            <w:pPr>
              <w:numPr>
                <w:ilvl w:val="0"/>
                <w:numId w:val="17"/>
              </w:numPr>
              <w:tabs>
                <w:tab w:val="left" w:pos="223"/>
              </w:tabs>
              <w:spacing w:line="240" w:lineRule="auto"/>
              <w:ind w:left="0" w:firstLine="0"/>
            </w:pPr>
            <w:r w:rsidRPr="00077278">
              <w:t>экологический туризм.</w:t>
            </w:r>
          </w:p>
        </w:tc>
      </w:tr>
    </w:tbl>
    <w:p w:rsidR="005A157C" w:rsidRPr="00077278" w:rsidRDefault="005A157C" w:rsidP="001420E1">
      <w:pPr>
        <w:spacing w:line="240" w:lineRule="auto"/>
      </w:pPr>
    </w:p>
    <w:p w:rsidR="005A157C" w:rsidRPr="00077278" w:rsidRDefault="005A157C" w:rsidP="001420E1">
      <w:pPr>
        <w:spacing w:after="200" w:line="240" w:lineRule="auto"/>
        <w:ind w:firstLine="0"/>
        <w:sectPr w:rsidR="005A157C" w:rsidRPr="00077278">
          <w:pgSz w:w="11906" w:h="16838"/>
          <w:pgMar w:top="1134" w:right="850" w:bottom="1134" w:left="1701" w:header="708" w:footer="708" w:gutter="0"/>
          <w:cols w:space="708"/>
          <w:docGrid w:linePitch="360"/>
        </w:sectPr>
      </w:pPr>
      <w:r w:rsidRPr="00077278">
        <w:br w:type="page"/>
      </w:r>
    </w:p>
    <w:p w:rsidR="005A157C" w:rsidRPr="00077278" w:rsidRDefault="005A157C" w:rsidP="001420E1">
      <w:pPr>
        <w:pStyle w:val="22"/>
      </w:pPr>
      <w:bookmarkStart w:id="20" w:name="_Toc409188751"/>
      <w:r w:rsidRPr="00077278">
        <w:lastRenderedPageBreak/>
        <w:t>Приложение 6. Организационное развитие кластера в 2015-2017 годах</w:t>
      </w:r>
      <w:bookmarkEnd w:id="20"/>
    </w:p>
    <w:tbl>
      <w:tblPr>
        <w:tblW w:w="1489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3354"/>
        <w:gridCol w:w="3886"/>
        <w:gridCol w:w="3058"/>
        <w:gridCol w:w="3179"/>
      </w:tblGrid>
      <w:tr w:rsidR="005A157C" w:rsidRPr="00077278" w:rsidTr="005A157C">
        <w:trPr>
          <w:trHeight w:val="630"/>
          <w:tblHeader/>
        </w:trPr>
        <w:tc>
          <w:tcPr>
            <w:tcW w:w="1421" w:type="dxa"/>
            <w:shd w:val="clear" w:color="000000" w:fill="FFFFFF"/>
            <w:hideMark/>
          </w:tcPr>
          <w:p w:rsidR="005A157C" w:rsidRPr="00077278" w:rsidRDefault="005A157C" w:rsidP="001420E1">
            <w:pPr>
              <w:spacing w:line="240" w:lineRule="auto"/>
              <w:ind w:firstLine="0"/>
              <w:jc w:val="center"/>
              <w:rPr>
                <w:bCs/>
              </w:rPr>
            </w:pPr>
            <w:r w:rsidRPr="00077278">
              <w:rPr>
                <w:bCs/>
              </w:rPr>
              <w:t>Временной период</w:t>
            </w:r>
          </w:p>
        </w:tc>
        <w:tc>
          <w:tcPr>
            <w:tcW w:w="3354" w:type="dxa"/>
            <w:shd w:val="clear" w:color="000000" w:fill="FFFFFF"/>
            <w:hideMark/>
          </w:tcPr>
          <w:p w:rsidR="005A157C" w:rsidRPr="00077278" w:rsidRDefault="005A157C" w:rsidP="001420E1">
            <w:pPr>
              <w:spacing w:line="240" w:lineRule="auto"/>
              <w:ind w:firstLine="0"/>
              <w:jc w:val="center"/>
              <w:rPr>
                <w:bCs/>
              </w:rPr>
            </w:pPr>
            <w:r w:rsidRPr="00077278">
              <w:rPr>
                <w:bCs/>
              </w:rPr>
              <w:t>Содержание деятельности</w:t>
            </w:r>
          </w:p>
        </w:tc>
        <w:tc>
          <w:tcPr>
            <w:tcW w:w="3886" w:type="dxa"/>
            <w:shd w:val="clear" w:color="000000" w:fill="FFFFFF"/>
            <w:hideMark/>
          </w:tcPr>
          <w:p w:rsidR="005A157C" w:rsidRPr="00077278" w:rsidRDefault="005A157C" w:rsidP="001420E1">
            <w:pPr>
              <w:spacing w:line="240" w:lineRule="auto"/>
              <w:ind w:firstLine="0"/>
              <w:jc w:val="center"/>
              <w:rPr>
                <w:bCs/>
              </w:rPr>
            </w:pPr>
            <w:r w:rsidRPr="00077278">
              <w:rPr>
                <w:bCs/>
              </w:rPr>
              <w:t>Результат деятельности и/или документ</w:t>
            </w:r>
          </w:p>
        </w:tc>
        <w:tc>
          <w:tcPr>
            <w:tcW w:w="3058" w:type="dxa"/>
            <w:shd w:val="clear" w:color="000000" w:fill="FFFFFF"/>
            <w:hideMark/>
          </w:tcPr>
          <w:p w:rsidR="005A157C" w:rsidRPr="00077278" w:rsidRDefault="005A157C" w:rsidP="001420E1">
            <w:pPr>
              <w:spacing w:line="240" w:lineRule="auto"/>
              <w:ind w:firstLine="0"/>
              <w:jc w:val="center"/>
              <w:rPr>
                <w:bCs/>
              </w:rPr>
            </w:pPr>
            <w:r w:rsidRPr="00077278">
              <w:rPr>
                <w:bCs/>
              </w:rPr>
              <w:t>Орган, ответственный за результат и/или документ</w:t>
            </w:r>
          </w:p>
        </w:tc>
        <w:tc>
          <w:tcPr>
            <w:tcW w:w="3179" w:type="dxa"/>
            <w:shd w:val="clear" w:color="000000" w:fill="FFFFFF"/>
            <w:hideMark/>
          </w:tcPr>
          <w:p w:rsidR="005A157C" w:rsidRPr="00077278" w:rsidRDefault="005A157C" w:rsidP="001420E1">
            <w:pPr>
              <w:spacing w:line="240" w:lineRule="auto"/>
              <w:ind w:firstLine="0"/>
              <w:jc w:val="center"/>
              <w:rPr>
                <w:bCs/>
              </w:rPr>
            </w:pPr>
            <w:r w:rsidRPr="00077278">
              <w:rPr>
                <w:bCs/>
              </w:rPr>
              <w:t xml:space="preserve">Соисполнители </w:t>
            </w:r>
          </w:p>
        </w:tc>
      </w:tr>
      <w:tr w:rsidR="005A157C" w:rsidRPr="00077278" w:rsidTr="005A157C">
        <w:trPr>
          <w:trHeight w:val="189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Проведение специальных совещаний и семинаров для потенциальных участников кластера</w:t>
            </w:r>
          </w:p>
        </w:tc>
        <w:tc>
          <w:tcPr>
            <w:tcW w:w="3886" w:type="dxa"/>
            <w:shd w:val="clear" w:color="000000" w:fill="FFFFFF"/>
            <w:hideMark/>
          </w:tcPr>
          <w:p w:rsidR="005A157C" w:rsidRPr="00077278" w:rsidRDefault="005A157C" w:rsidP="001420E1">
            <w:pPr>
              <w:spacing w:line="240" w:lineRule="auto"/>
              <w:ind w:firstLine="0"/>
              <w:jc w:val="center"/>
            </w:pPr>
            <w:r w:rsidRPr="00077278">
              <w:t>Протоколы специальных совещаний (сессий). Прогнозный бюджет для стимулирования создания и развития кластеров</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5A157C" w:rsidP="001420E1">
            <w:pPr>
              <w:spacing w:line="240" w:lineRule="auto"/>
              <w:ind w:firstLine="0"/>
              <w:jc w:val="center"/>
            </w:pPr>
            <w:r w:rsidRPr="00077278">
              <w:t>ИОГВ, ОМСУ, представители заинтересованных предприятий и организаций, эксперты и консультанты</w:t>
            </w:r>
          </w:p>
        </w:tc>
      </w:tr>
      <w:tr w:rsidR="005A157C" w:rsidRPr="00077278" w:rsidTr="005A157C">
        <w:trPr>
          <w:trHeight w:val="1575"/>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Разработка и утверждение бюджета и плана совместных работ ЦКР и ИОГВ МО на текущий период (2015 год)</w:t>
            </w:r>
          </w:p>
        </w:tc>
        <w:tc>
          <w:tcPr>
            <w:tcW w:w="3886" w:type="dxa"/>
            <w:shd w:val="clear" w:color="000000" w:fill="FFFFFF"/>
            <w:hideMark/>
          </w:tcPr>
          <w:p w:rsidR="005A157C" w:rsidRPr="00077278" w:rsidRDefault="005A157C" w:rsidP="001420E1">
            <w:pPr>
              <w:spacing w:line="240" w:lineRule="auto"/>
              <w:ind w:firstLine="0"/>
              <w:jc w:val="center"/>
            </w:pPr>
            <w:r w:rsidRPr="00077278">
              <w:t>Утвержден план и эскизный бюджет реализации совместных мероприятий по организационному развитию кластера на очередной год.</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5A157C" w:rsidP="001420E1">
            <w:pPr>
              <w:spacing w:line="240" w:lineRule="auto"/>
              <w:ind w:firstLine="0"/>
              <w:jc w:val="center"/>
            </w:pPr>
            <w:r w:rsidRPr="00077278">
              <w:t>ИОГВ (</w:t>
            </w:r>
            <w:proofErr w:type="spellStart"/>
            <w:r w:rsidRPr="00077278">
              <w:t>МинЭк</w:t>
            </w:r>
            <w:proofErr w:type="spellEnd"/>
            <w:r w:rsidRPr="00077278">
              <w:t xml:space="preserve">, КПП, ККИ, Минприроды, </w:t>
            </w:r>
            <w:proofErr w:type="spellStart"/>
            <w:r w:rsidRPr="00077278">
              <w:t>Минобр</w:t>
            </w:r>
            <w:proofErr w:type="spellEnd"/>
            <w:r w:rsidRPr="00077278">
              <w:t>, КАПК), ОМСУ, эксперты и консультанты</w:t>
            </w:r>
          </w:p>
        </w:tc>
      </w:tr>
      <w:tr w:rsidR="005A157C" w:rsidRPr="00077278" w:rsidTr="005A157C">
        <w:trPr>
          <w:trHeight w:val="189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Обсуждение и утверждение Программы развития кластера</w:t>
            </w:r>
          </w:p>
        </w:tc>
        <w:tc>
          <w:tcPr>
            <w:tcW w:w="3886" w:type="dxa"/>
            <w:shd w:val="clear" w:color="000000" w:fill="FFFFFF"/>
            <w:hideMark/>
          </w:tcPr>
          <w:p w:rsidR="005A157C" w:rsidRPr="00077278" w:rsidRDefault="005A157C" w:rsidP="001420E1">
            <w:pPr>
              <w:spacing w:line="240" w:lineRule="auto"/>
              <w:ind w:firstLine="0"/>
              <w:jc w:val="center"/>
            </w:pPr>
            <w:r w:rsidRPr="00077278">
              <w:t>Актуализированная и откорректированная Программа</w:t>
            </w:r>
          </w:p>
        </w:tc>
        <w:tc>
          <w:tcPr>
            <w:tcW w:w="3058" w:type="dxa"/>
            <w:shd w:val="clear" w:color="000000" w:fill="FFFFFF"/>
            <w:hideMark/>
          </w:tcPr>
          <w:p w:rsidR="005A157C" w:rsidRPr="00077278" w:rsidRDefault="005A157C" w:rsidP="001420E1">
            <w:pPr>
              <w:spacing w:line="240" w:lineRule="auto"/>
              <w:ind w:firstLine="0"/>
              <w:jc w:val="center"/>
            </w:pPr>
            <w:proofErr w:type="spellStart"/>
            <w:r w:rsidRPr="00077278">
              <w:t>МинЭк</w:t>
            </w:r>
            <w:proofErr w:type="spellEnd"/>
          </w:p>
        </w:tc>
        <w:tc>
          <w:tcPr>
            <w:tcW w:w="3179" w:type="dxa"/>
            <w:shd w:val="clear" w:color="000000" w:fill="FFFFFF"/>
            <w:hideMark/>
          </w:tcPr>
          <w:p w:rsidR="005A157C" w:rsidRPr="00077278" w:rsidRDefault="005A157C" w:rsidP="001420E1">
            <w:pPr>
              <w:spacing w:line="240" w:lineRule="auto"/>
              <w:ind w:firstLine="0"/>
              <w:jc w:val="center"/>
            </w:pPr>
            <w:r w:rsidRPr="00077278">
              <w:t xml:space="preserve"> ЦКР, ОМСУ, представители заинтересованных предприятий и организаций, эксперты и консультанты</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Ежегодные маркетинговые мероприятия по продвижению турпродуктов кластера</w:t>
            </w:r>
          </w:p>
        </w:tc>
        <w:tc>
          <w:tcPr>
            <w:tcW w:w="3886" w:type="dxa"/>
            <w:shd w:val="clear" w:color="000000" w:fill="FFFFFF"/>
            <w:hideMark/>
          </w:tcPr>
          <w:p w:rsidR="005A157C" w:rsidRPr="00077278" w:rsidRDefault="005A157C" w:rsidP="001420E1">
            <w:pPr>
              <w:spacing w:line="240" w:lineRule="auto"/>
              <w:ind w:firstLine="0"/>
              <w:jc w:val="center"/>
            </w:pPr>
            <w:r w:rsidRPr="00077278">
              <w:t>Отчет</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5A157C" w:rsidP="001420E1">
            <w:pPr>
              <w:spacing w:line="240" w:lineRule="auto"/>
              <w:ind w:firstLine="0"/>
              <w:jc w:val="center"/>
            </w:pPr>
            <w:proofErr w:type="spellStart"/>
            <w:r w:rsidRPr="00077278">
              <w:t>МинЭк</w:t>
            </w:r>
            <w:proofErr w:type="spellEnd"/>
            <w:r w:rsidRPr="00077278">
              <w:t xml:space="preserve">, ОМСУ, </w:t>
            </w:r>
            <w:proofErr w:type="spellStart"/>
            <w:r w:rsidRPr="00077278">
              <w:t>ТИЦы</w:t>
            </w:r>
            <w:proofErr w:type="spellEnd"/>
            <w:r w:rsidRPr="00077278">
              <w:t>, представители заинтересованных предприятий и организаций</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Определение основных направлений развития туристско-рекреационных территорий кластера</w:t>
            </w:r>
          </w:p>
        </w:tc>
        <w:tc>
          <w:tcPr>
            <w:tcW w:w="3886" w:type="dxa"/>
            <w:shd w:val="clear" w:color="000000" w:fill="FFFFFF"/>
            <w:hideMark/>
          </w:tcPr>
          <w:p w:rsidR="005A157C" w:rsidRPr="00077278" w:rsidRDefault="005A157C" w:rsidP="001420E1">
            <w:pPr>
              <w:spacing w:line="240" w:lineRule="auto"/>
              <w:ind w:firstLine="0"/>
              <w:jc w:val="center"/>
            </w:pPr>
            <w:r w:rsidRPr="00077278">
              <w:t>Перечень потенциальных кластерных проектов по ТРТ</w:t>
            </w:r>
          </w:p>
        </w:tc>
        <w:tc>
          <w:tcPr>
            <w:tcW w:w="3058" w:type="dxa"/>
            <w:shd w:val="clear" w:color="000000" w:fill="FFFFFF"/>
            <w:hideMark/>
          </w:tcPr>
          <w:p w:rsidR="005A157C" w:rsidRPr="00077278" w:rsidRDefault="005A157C" w:rsidP="001420E1">
            <w:pPr>
              <w:spacing w:line="240" w:lineRule="auto"/>
              <w:ind w:firstLine="0"/>
              <w:jc w:val="center"/>
            </w:pPr>
            <w:r w:rsidRPr="00077278">
              <w:t xml:space="preserve">ЦКР, </w:t>
            </w:r>
            <w:proofErr w:type="spellStart"/>
            <w:r w:rsidRPr="00077278">
              <w:t>МинЭк</w:t>
            </w:r>
            <w:proofErr w:type="spellEnd"/>
          </w:p>
        </w:tc>
        <w:tc>
          <w:tcPr>
            <w:tcW w:w="3179" w:type="dxa"/>
            <w:shd w:val="clear" w:color="000000" w:fill="FFFFFF"/>
            <w:hideMark/>
          </w:tcPr>
          <w:p w:rsidR="005A157C" w:rsidRPr="00077278" w:rsidRDefault="005A157C" w:rsidP="001420E1">
            <w:pPr>
              <w:spacing w:line="240" w:lineRule="auto"/>
              <w:ind w:firstLine="0"/>
              <w:jc w:val="center"/>
            </w:pPr>
            <w:r w:rsidRPr="00077278">
              <w:t>КПП, ОМСУ, эксперты и консультанты</w:t>
            </w:r>
          </w:p>
        </w:tc>
      </w:tr>
      <w:tr w:rsidR="005A157C" w:rsidRPr="00077278" w:rsidTr="005A157C">
        <w:trPr>
          <w:trHeight w:val="1575"/>
        </w:trPr>
        <w:tc>
          <w:tcPr>
            <w:tcW w:w="1421" w:type="dxa"/>
            <w:shd w:val="clear" w:color="000000" w:fill="FFFFFF"/>
            <w:hideMark/>
          </w:tcPr>
          <w:p w:rsidR="005A157C" w:rsidRPr="00077278" w:rsidRDefault="005A157C" w:rsidP="001420E1">
            <w:pPr>
              <w:spacing w:line="240" w:lineRule="auto"/>
              <w:ind w:firstLine="0"/>
              <w:jc w:val="center"/>
            </w:pPr>
            <w:r w:rsidRPr="00077278">
              <w:lastRenderedPageBreak/>
              <w:t>2015</w:t>
            </w:r>
          </w:p>
        </w:tc>
        <w:tc>
          <w:tcPr>
            <w:tcW w:w="3354" w:type="dxa"/>
            <w:shd w:val="clear" w:color="000000" w:fill="FFFFFF"/>
            <w:hideMark/>
          </w:tcPr>
          <w:p w:rsidR="005A157C" w:rsidRPr="00077278" w:rsidRDefault="005A157C" w:rsidP="001420E1">
            <w:pPr>
              <w:spacing w:line="240" w:lineRule="auto"/>
              <w:ind w:firstLine="0"/>
            </w:pPr>
            <w:r w:rsidRPr="00077278">
              <w:t>Разработка концепции сотрудничества между участниками кластера, определение основных направлений сотрудничества</w:t>
            </w:r>
          </w:p>
        </w:tc>
        <w:tc>
          <w:tcPr>
            <w:tcW w:w="3886" w:type="dxa"/>
            <w:shd w:val="clear" w:color="000000" w:fill="FFFFFF"/>
            <w:hideMark/>
          </w:tcPr>
          <w:p w:rsidR="005A157C" w:rsidRPr="00077278" w:rsidRDefault="005A157C" w:rsidP="001420E1">
            <w:pPr>
              <w:spacing w:line="240" w:lineRule="auto"/>
              <w:ind w:firstLine="0"/>
              <w:jc w:val="center"/>
            </w:pPr>
            <w:r w:rsidRPr="00077278">
              <w:t>Сессии планирования и выездные встречи, согласованные проекты соглашений о сотрудничестве.</w:t>
            </w:r>
          </w:p>
        </w:tc>
        <w:tc>
          <w:tcPr>
            <w:tcW w:w="3058" w:type="dxa"/>
            <w:shd w:val="clear" w:color="000000" w:fill="FFFFFF"/>
            <w:hideMark/>
          </w:tcPr>
          <w:p w:rsidR="005A157C" w:rsidRPr="00077278" w:rsidRDefault="005A157C" w:rsidP="001420E1">
            <w:pPr>
              <w:spacing w:line="240" w:lineRule="auto"/>
              <w:ind w:firstLine="0"/>
              <w:jc w:val="center"/>
            </w:pPr>
            <w:r w:rsidRPr="00077278">
              <w:t xml:space="preserve">ЦКР, </w:t>
            </w:r>
            <w:proofErr w:type="spellStart"/>
            <w:r w:rsidRPr="00077278">
              <w:t>МинЭк</w:t>
            </w:r>
            <w:proofErr w:type="spellEnd"/>
          </w:p>
        </w:tc>
        <w:tc>
          <w:tcPr>
            <w:tcW w:w="3179" w:type="dxa"/>
            <w:shd w:val="clear" w:color="000000" w:fill="FFFFFF"/>
            <w:hideMark/>
          </w:tcPr>
          <w:p w:rsidR="005A157C" w:rsidRPr="00077278" w:rsidRDefault="005A157C" w:rsidP="001420E1">
            <w:pPr>
              <w:spacing w:line="240" w:lineRule="auto"/>
              <w:ind w:firstLine="0"/>
              <w:jc w:val="center"/>
            </w:pPr>
            <w:r w:rsidRPr="00077278">
              <w:t>ОМСУ, представители заинтересованных предприятий и организаций, эксперты и консультанты</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Учет потребностей на развитие кластера в региональном и местном бюджетах</w:t>
            </w:r>
          </w:p>
        </w:tc>
        <w:tc>
          <w:tcPr>
            <w:tcW w:w="3886" w:type="dxa"/>
            <w:shd w:val="clear" w:color="000000" w:fill="FFFFFF"/>
            <w:hideMark/>
          </w:tcPr>
          <w:p w:rsidR="005A157C" w:rsidRPr="00077278" w:rsidRDefault="005A157C" w:rsidP="001420E1">
            <w:pPr>
              <w:spacing w:line="240" w:lineRule="auto"/>
              <w:ind w:firstLine="0"/>
              <w:jc w:val="center"/>
            </w:pPr>
            <w:r w:rsidRPr="00077278">
              <w:t>Строчка на развитие кластера в бюджете</w:t>
            </w:r>
          </w:p>
        </w:tc>
        <w:tc>
          <w:tcPr>
            <w:tcW w:w="3058" w:type="dxa"/>
            <w:shd w:val="clear" w:color="000000" w:fill="FFFFFF"/>
            <w:hideMark/>
          </w:tcPr>
          <w:p w:rsidR="005A157C" w:rsidRPr="00077278" w:rsidRDefault="005A157C" w:rsidP="001420E1">
            <w:pPr>
              <w:spacing w:line="240" w:lineRule="auto"/>
              <w:ind w:firstLine="0"/>
              <w:jc w:val="center"/>
            </w:pPr>
            <w:r w:rsidRPr="00077278">
              <w:t xml:space="preserve">Минфин, </w:t>
            </w:r>
            <w:proofErr w:type="spellStart"/>
            <w:r w:rsidRPr="00077278">
              <w:t>МинЭк</w:t>
            </w:r>
            <w:proofErr w:type="spellEnd"/>
            <w:r w:rsidRPr="00077278">
              <w:t>, ОМСУ</w:t>
            </w:r>
          </w:p>
        </w:tc>
        <w:tc>
          <w:tcPr>
            <w:tcW w:w="3179" w:type="dxa"/>
            <w:shd w:val="clear" w:color="000000" w:fill="FFFFFF"/>
            <w:hideMark/>
          </w:tcPr>
          <w:p w:rsidR="005A157C" w:rsidRPr="00077278" w:rsidRDefault="005A157C" w:rsidP="001420E1">
            <w:pPr>
              <w:spacing w:line="240" w:lineRule="auto"/>
              <w:ind w:firstLine="0"/>
              <w:jc w:val="center"/>
            </w:pPr>
            <w:r w:rsidRPr="00077278">
              <w:t>-</w:t>
            </w:r>
          </w:p>
        </w:tc>
      </w:tr>
      <w:tr w:rsidR="005A157C" w:rsidRPr="00077278" w:rsidTr="005A157C">
        <w:trPr>
          <w:trHeight w:val="189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Проведение отбора приоритетных кластерных проектов</w:t>
            </w:r>
          </w:p>
        </w:tc>
        <w:tc>
          <w:tcPr>
            <w:tcW w:w="3886" w:type="dxa"/>
            <w:shd w:val="clear" w:color="000000" w:fill="FFFFFF"/>
            <w:hideMark/>
          </w:tcPr>
          <w:p w:rsidR="005A157C" w:rsidRPr="00077278" w:rsidRDefault="005A157C" w:rsidP="001420E1">
            <w:pPr>
              <w:spacing w:line="240" w:lineRule="auto"/>
              <w:ind w:firstLine="0"/>
              <w:jc w:val="center"/>
            </w:pPr>
            <w:r w:rsidRPr="00077278">
              <w:t>Перечень приоритетных проектов</w:t>
            </w:r>
          </w:p>
        </w:tc>
        <w:tc>
          <w:tcPr>
            <w:tcW w:w="3058" w:type="dxa"/>
            <w:shd w:val="clear" w:color="000000" w:fill="FFFFFF"/>
            <w:hideMark/>
          </w:tcPr>
          <w:p w:rsidR="005A157C" w:rsidRPr="00077278" w:rsidRDefault="005A157C" w:rsidP="001420E1">
            <w:pPr>
              <w:spacing w:line="240" w:lineRule="auto"/>
              <w:ind w:firstLine="0"/>
              <w:jc w:val="center"/>
            </w:pPr>
            <w:r w:rsidRPr="00077278">
              <w:t xml:space="preserve"> ЦКР</w:t>
            </w:r>
          </w:p>
        </w:tc>
        <w:tc>
          <w:tcPr>
            <w:tcW w:w="3179" w:type="dxa"/>
            <w:shd w:val="clear" w:color="000000" w:fill="FFFFFF"/>
            <w:hideMark/>
          </w:tcPr>
          <w:p w:rsidR="005A157C" w:rsidRPr="00077278" w:rsidRDefault="005A157C" w:rsidP="001420E1">
            <w:pPr>
              <w:spacing w:line="240" w:lineRule="auto"/>
              <w:ind w:firstLine="0"/>
              <w:jc w:val="center"/>
            </w:pPr>
            <w:proofErr w:type="spellStart"/>
            <w:r w:rsidRPr="00077278">
              <w:t>МинЭк</w:t>
            </w:r>
            <w:proofErr w:type="spellEnd"/>
            <w:r w:rsidRPr="00077278">
              <w:t>, КПП</w:t>
            </w:r>
            <w:proofErr w:type="gramStart"/>
            <w:r w:rsidRPr="00077278">
              <w:t>,О</w:t>
            </w:r>
            <w:proofErr w:type="gramEnd"/>
            <w:r w:rsidRPr="00077278">
              <w:t>МСУ, представители заинтересованных предприятий и организаций, эксперты и консультанты</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Организация консультационного сопровождения приоритетных кластерных проектов</w:t>
            </w:r>
          </w:p>
        </w:tc>
        <w:tc>
          <w:tcPr>
            <w:tcW w:w="3886" w:type="dxa"/>
            <w:shd w:val="clear" w:color="000000" w:fill="FFFFFF"/>
            <w:hideMark/>
          </w:tcPr>
          <w:p w:rsidR="005A157C" w:rsidRPr="00077278" w:rsidRDefault="005A157C" w:rsidP="001420E1">
            <w:pPr>
              <w:spacing w:line="240" w:lineRule="auto"/>
              <w:ind w:firstLine="0"/>
              <w:jc w:val="center"/>
            </w:pPr>
            <w:r w:rsidRPr="00077278">
              <w:t>Маркетинговые исследования, необходимые программы, бизнес-планы и технико-экономические обоснования</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5A157C" w:rsidP="001420E1">
            <w:pPr>
              <w:spacing w:line="240" w:lineRule="auto"/>
              <w:ind w:firstLine="0"/>
              <w:jc w:val="center"/>
            </w:pPr>
            <w:proofErr w:type="spellStart"/>
            <w:r w:rsidRPr="00077278">
              <w:t>МинЭк</w:t>
            </w:r>
            <w:proofErr w:type="spellEnd"/>
            <w:r w:rsidRPr="00077278">
              <w:t>, ОМСУ, эксперты и консультанты</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 xml:space="preserve">Анализ результатов </w:t>
            </w:r>
            <w:proofErr w:type="gramStart"/>
            <w:r w:rsidRPr="00077278">
              <w:t>бизнес-планирования</w:t>
            </w:r>
            <w:proofErr w:type="gramEnd"/>
            <w:r w:rsidRPr="00077278">
              <w:t>, исследований и программ, отбор проектов для реализации</w:t>
            </w:r>
          </w:p>
        </w:tc>
        <w:tc>
          <w:tcPr>
            <w:tcW w:w="3886" w:type="dxa"/>
            <w:shd w:val="clear" w:color="000000" w:fill="FFFFFF"/>
            <w:hideMark/>
          </w:tcPr>
          <w:p w:rsidR="005A157C" w:rsidRPr="00077278" w:rsidRDefault="005A157C" w:rsidP="001420E1">
            <w:pPr>
              <w:spacing w:line="240" w:lineRule="auto"/>
              <w:ind w:firstLine="0"/>
              <w:jc w:val="center"/>
            </w:pPr>
            <w:r w:rsidRPr="00077278">
              <w:t>Перечень приоритетных кластерных проектов и порядок их реализации</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5A157C" w:rsidP="001420E1">
            <w:pPr>
              <w:spacing w:line="240" w:lineRule="auto"/>
              <w:ind w:firstLine="0"/>
              <w:jc w:val="center"/>
            </w:pPr>
            <w:r w:rsidRPr="00077278">
              <w:t>эксперты и консультанты</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Оформление заявок на получение субсидий и иных преференций участниками кластера</w:t>
            </w:r>
          </w:p>
        </w:tc>
        <w:tc>
          <w:tcPr>
            <w:tcW w:w="3886" w:type="dxa"/>
            <w:shd w:val="clear" w:color="000000" w:fill="FFFFFF"/>
            <w:hideMark/>
          </w:tcPr>
          <w:p w:rsidR="005A157C" w:rsidRPr="00077278" w:rsidRDefault="005A157C" w:rsidP="001420E1">
            <w:pPr>
              <w:spacing w:line="240" w:lineRule="auto"/>
              <w:ind w:firstLine="0"/>
              <w:jc w:val="center"/>
            </w:pPr>
            <w:r w:rsidRPr="00077278">
              <w:t>Заявки, выделенные гранты и субсидии для участников кластера</w:t>
            </w:r>
          </w:p>
        </w:tc>
        <w:tc>
          <w:tcPr>
            <w:tcW w:w="3058" w:type="dxa"/>
            <w:shd w:val="clear" w:color="000000" w:fill="FFFFFF"/>
            <w:hideMark/>
          </w:tcPr>
          <w:p w:rsidR="005A157C" w:rsidRPr="00077278" w:rsidRDefault="005A157C" w:rsidP="001420E1">
            <w:pPr>
              <w:spacing w:line="240" w:lineRule="auto"/>
              <w:ind w:firstLine="0"/>
              <w:jc w:val="center"/>
            </w:pPr>
            <w:r w:rsidRPr="00077278">
              <w:t>представители заинтересованных предприятий и организаций</w:t>
            </w:r>
          </w:p>
        </w:tc>
        <w:tc>
          <w:tcPr>
            <w:tcW w:w="3179" w:type="dxa"/>
            <w:shd w:val="clear" w:color="000000" w:fill="FFFFFF"/>
            <w:hideMark/>
          </w:tcPr>
          <w:p w:rsidR="005A157C" w:rsidRPr="00077278" w:rsidRDefault="005A157C" w:rsidP="001420E1">
            <w:pPr>
              <w:spacing w:line="240" w:lineRule="auto"/>
              <w:ind w:firstLine="0"/>
              <w:jc w:val="center"/>
            </w:pPr>
            <w:r w:rsidRPr="00077278">
              <w:t xml:space="preserve">ЦКР, </w:t>
            </w:r>
            <w:proofErr w:type="spellStart"/>
            <w:r w:rsidRPr="00077278">
              <w:t>МинЭк</w:t>
            </w:r>
            <w:proofErr w:type="spellEnd"/>
            <w:r w:rsidRPr="00077278">
              <w:t>, КПП, эксперты и консультанты</w:t>
            </w:r>
          </w:p>
        </w:tc>
      </w:tr>
      <w:tr w:rsidR="005A157C" w:rsidRPr="00077278" w:rsidTr="005A157C">
        <w:trPr>
          <w:trHeight w:val="2205"/>
        </w:trPr>
        <w:tc>
          <w:tcPr>
            <w:tcW w:w="1421" w:type="dxa"/>
            <w:shd w:val="clear" w:color="000000" w:fill="FFFFFF"/>
            <w:hideMark/>
          </w:tcPr>
          <w:p w:rsidR="005A157C" w:rsidRPr="00077278" w:rsidRDefault="005A157C" w:rsidP="001420E1">
            <w:pPr>
              <w:spacing w:line="240" w:lineRule="auto"/>
              <w:ind w:firstLine="0"/>
              <w:jc w:val="center"/>
            </w:pPr>
            <w:r w:rsidRPr="00077278">
              <w:lastRenderedPageBreak/>
              <w:t>2015</w:t>
            </w:r>
          </w:p>
        </w:tc>
        <w:tc>
          <w:tcPr>
            <w:tcW w:w="3354" w:type="dxa"/>
            <w:shd w:val="clear" w:color="000000" w:fill="FFFFFF"/>
            <w:hideMark/>
          </w:tcPr>
          <w:p w:rsidR="005A157C" w:rsidRPr="00077278" w:rsidRDefault="005A157C" w:rsidP="001420E1">
            <w:pPr>
              <w:spacing w:line="240" w:lineRule="auto"/>
              <w:ind w:firstLine="0"/>
            </w:pPr>
            <w:r w:rsidRPr="00077278">
              <w:t xml:space="preserve">Разработка </w:t>
            </w:r>
            <w:proofErr w:type="gramStart"/>
            <w:r w:rsidRPr="00077278">
              <w:t>программы повышения квалификации кадров участников кластера</w:t>
            </w:r>
            <w:proofErr w:type="gramEnd"/>
          </w:p>
        </w:tc>
        <w:tc>
          <w:tcPr>
            <w:tcW w:w="3886" w:type="dxa"/>
            <w:shd w:val="clear" w:color="000000" w:fill="FFFFFF"/>
            <w:hideMark/>
          </w:tcPr>
          <w:p w:rsidR="005A157C" w:rsidRPr="00077278" w:rsidRDefault="005A157C" w:rsidP="001420E1">
            <w:pPr>
              <w:spacing w:line="240" w:lineRule="auto"/>
              <w:ind w:firstLine="0"/>
              <w:jc w:val="center"/>
            </w:pPr>
            <w:r w:rsidRPr="00077278">
              <w:t xml:space="preserve">Комплексная программа </w:t>
            </w:r>
            <w:proofErr w:type="gramStart"/>
            <w:r w:rsidRPr="00077278">
              <w:t>повышения квалификации кадров участников кластера</w:t>
            </w:r>
            <w:proofErr w:type="gramEnd"/>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0469FF" w:rsidP="001420E1">
            <w:pPr>
              <w:spacing w:line="240" w:lineRule="auto"/>
              <w:ind w:firstLine="0"/>
              <w:jc w:val="center"/>
            </w:pPr>
            <w:proofErr w:type="spellStart"/>
            <w:r>
              <w:t>МинО</w:t>
            </w:r>
            <w:r w:rsidRPr="00077278">
              <w:t>бр</w:t>
            </w:r>
            <w:proofErr w:type="spellEnd"/>
            <w:r w:rsidR="005A157C" w:rsidRPr="00077278">
              <w:t xml:space="preserve">, </w:t>
            </w:r>
            <w:proofErr w:type="spellStart"/>
            <w:r w:rsidR="005A157C" w:rsidRPr="00077278">
              <w:t>МинЭк</w:t>
            </w:r>
            <w:proofErr w:type="spellEnd"/>
            <w:r w:rsidR="005A157C" w:rsidRPr="00077278">
              <w:t xml:space="preserve">, КПП, ОМСУ, представители заинтересованных предприятий и организаций, ВУЗы, центры </w:t>
            </w:r>
            <w:proofErr w:type="spellStart"/>
            <w:r w:rsidR="005A157C" w:rsidRPr="00077278">
              <w:t>допобразования</w:t>
            </w:r>
            <w:proofErr w:type="spellEnd"/>
            <w:r w:rsidR="005A157C" w:rsidRPr="00077278">
              <w:t>, эксперты и консультанты</w:t>
            </w:r>
          </w:p>
        </w:tc>
      </w:tr>
      <w:tr w:rsidR="005A157C" w:rsidRPr="00077278" w:rsidTr="005A157C">
        <w:trPr>
          <w:trHeight w:val="1575"/>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Разработка концепции международного сотрудничества кластера, определение основных направлений сотрудничества</w:t>
            </w:r>
          </w:p>
        </w:tc>
        <w:tc>
          <w:tcPr>
            <w:tcW w:w="3886" w:type="dxa"/>
            <w:shd w:val="clear" w:color="000000" w:fill="FFFFFF"/>
            <w:hideMark/>
          </w:tcPr>
          <w:p w:rsidR="005A157C" w:rsidRPr="00077278" w:rsidRDefault="005A157C" w:rsidP="001420E1">
            <w:pPr>
              <w:spacing w:line="240" w:lineRule="auto"/>
              <w:ind w:firstLine="0"/>
              <w:jc w:val="center"/>
            </w:pPr>
            <w:r w:rsidRPr="00077278">
              <w:t>Сессии планирования и выездные встречи, основные направления сотрудничества, согласованные проекты соглашений о сотрудничестве.</w:t>
            </w:r>
          </w:p>
        </w:tc>
        <w:tc>
          <w:tcPr>
            <w:tcW w:w="3058" w:type="dxa"/>
            <w:shd w:val="clear" w:color="000000" w:fill="FFFFFF"/>
            <w:hideMark/>
          </w:tcPr>
          <w:p w:rsidR="005A157C" w:rsidRPr="00077278" w:rsidRDefault="005A157C" w:rsidP="001420E1">
            <w:pPr>
              <w:spacing w:line="240" w:lineRule="auto"/>
              <w:ind w:firstLine="0"/>
              <w:jc w:val="center"/>
            </w:pPr>
            <w:r w:rsidRPr="00077278">
              <w:t xml:space="preserve">ЦКР, </w:t>
            </w:r>
            <w:proofErr w:type="spellStart"/>
            <w:r w:rsidRPr="00077278">
              <w:t>МинЭк</w:t>
            </w:r>
            <w:proofErr w:type="spellEnd"/>
          </w:p>
        </w:tc>
        <w:tc>
          <w:tcPr>
            <w:tcW w:w="3179" w:type="dxa"/>
            <w:shd w:val="clear" w:color="000000" w:fill="FFFFFF"/>
            <w:hideMark/>
          </w:tcPr>
          <w:p w:rsidR="005A157C" w:rsidRPr="00077278" w:rsidRDefault="005A157C" w:rsidP="001420E1">
            <w:pPr>
              <w:spacing w:line="240" w:lineRule="auto"/>
              <w:ind w:firstLine="0"/>
              <w:jc w:val="center"/>
            </w:pPr>
            <w:r w:rsidRPr="00077278">
              <w:t>представители заинтересованных предприятий и организаций, эксперты и консультанты</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Проведение конкурсного отбора кластерных проектов</w:t>
            </w:r>
          </w:p>
        </w:tc>
        <w:tc>
          <w:tcPr>
            <w:tcW w:w="3886" w:type="dxa"/>
            <w:shd w:val="clear" w:color="000000" w:fill="FFFFFF"/>
            <w:hideMark/>
          </w:tcPr>
          <w:p w:rsidR="005A157C" w:rsidRPr="00077278" w:rsidRDefault="005A157C" w:rsidP="001420E1">
            <w:pPr>
              <w:spacing w:line="240" w:lineRule="auto"/>
              <w:ind w:firstLine="0"/>
              <w:jc w:val="center"/>
            </w:pPr>
            <w:r w:rsidRPr="00077278">
              <w:t xml:space="preserve">Утвержден перечень проектов-победителей для </w:t>
            </w:r>
            <w:proofErr w:type="spellStart"/>
            <w:r w:rsidRPr="00077278">
              <w:t>софинансирования</w:t>
            </w:r>
            <w:proofErr w:type="spellEnd"/>
            <w:r w:rsidRPr="00077278">
              <w:t xml:space="preserve"> и господдержки</w:t>
            </w:r>
          </w:p>
        </w:tc>
        <w:tc>
          <w:tcPr>
            <w:tcW w:w="3058" w:type="dxa"/>
            <w:shd w:val="clear" w:color="000000" w:fill="FFFFFF"/>
            <w:hideMark/>
          </w:tcPr>
          <w:p w:rsidR="005A157C" w:rsidRPr="00077278" w:rsidRDefault="005A157C" w:rsidP="001420E1">
            <w:pPr>
              <w:spacing w:line="240" w:lineRule="auto"/>
              <w:ind w:firstLine="0"/>
              <w:jc w:val="center"/>
            </w:pPr>
            <w:proofErr w:type="spellStart"/>
            <w:r w:rsidRPr="00077278">
              <w:t>МинЭк</w:t>
            </w:r>
            <w:proofErr w:type="spellEnd"/>
            <w:r w:rsidRPr="00077278">
              <w:t>, КПП, ЦКР, ОМСУ, эксперты и консультанты</w:t>
            </w:r>
          </w:p>
        </w:tc>
        <w:tc>
          <w:tcPr>
            <w:tcW w:w="3179" w:type="dxa"/>
            <w:shd w:val="clear" w:color="000000" w:fill="FFFFFF"/>
            <w:hideMark/>
          </w:tcPr>
          <w:p w:rsidR="005A157C" w:rsidRPr="00077278" w:rsidRDefault="005A157C" w:rsidP="001420E1">
            <w:pPr>
              <w:spacing w:line="240" w:lineRule="auto"/>
              <w:ind w:firstLine="0"/>
              <w:jc w:val="center"/>
            </w:pPr>
            <w:r w:rsidRPr="00077278">
              <w:t>-</w:t>
            </w:r>
          </w:p>
        </w:tc>
      </w:tr>
      <w:tr w:rsidR="005A157C" w:rsidRPr="00077278" w:rsidTr="005A157C">
        <w:trPr>
          <w:trHeight w:val="945"/>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Получение преференций и субсидий</w:t>
            </w:r>
          </w:p>
        </w:tc>
        <w:tc>
          <w:tcPr>
            <w:tcW w:w="3886" w:type="dxa"/>
            <w:shd w:val="clear" w:color="000000" w:fill="FFFFFF"/>
            <w:hideMark/>
          </w:tcPr>
          <w:p w:rsidR="005A157C" w:rsidRPr="00077278" w:rsidRDefault="005A157C" w:rsidP="001420E1">
            <w:pPr>
              <w:spacing w:line="240" w:lineRule="auto"/>
              <w:ind w:firstLine="0"/>
              <w:jc w:val="center"/>
            </w:pPr>
            <w:r w:rsidRPr="00077278">
              <w:t>Договор о получении господдержки</w:t>
            </w:r>
          </w:p>
        </w:tc>
        <w:tc>
          <w:tcPr>
            <w:tcW w:w="3058" w:type="dxa"/>
            <w:shd w:val="clear" w:color="000000" w:fill="FFFFFF"/>
            <w:hideMark/>
          </w:tcPr>
          <w:p w:rsidR="005A157C" w:rsidRPr="00077278" w:rsidRDefault="005A157C" w:rsidP="001420E1">
            <w:pPr>
              <w:spacing w:line="240" w:lineRule="auto"/>
              <w:ind w:firstLine="0"/>
              <w:jc w:val="center"/>
            </w:pPr>
            <w:proofErr w:type="spellStart"/>
            <w:r w:rsidRPr="00077278">
              <w:t>МинЭк</w:t>
            </w:r>
            <w:proofErr w:type="spellEnd"/>
            <w:r w:rsidRPr="00077278">
              <w:t>, КПП, ЦКР, ОМСУ</w:t>
            </w:r>
          </w:p>
        </w:tc>
        <w:tc>
          <w:tcPr>
            <w:tcW w:w="3179" w:type="dxa"/>
            <w:shd w:val="clear" w:color="000000" w:fill="FFFFFF"/>
            <w:hideMark/>
          </w:tcPr>
          <w:p w:rsidR="005A157C" w:rsidRPr="00077278" w:rsidRDefault="005A157C" w:rsidP="001420E1">
            <w:pPr>
              <w:spacing w:line="240" w:lineRule="auto"/>
              <w:ind w:firstLine="0"/>
              <w:jc w:val="center"/>
            </w:pPr>
            <w:r w:rsidRPr="00077278">
              <w:t>представители заинтересованных предприятий и организаций</w:t>
            </w:r>
          </w:p>
        </w:tc>
      </w:tr>
      <w:tr w:rsidR="005A157C" w:rsidRPr="00077278" w:rsidTr="005A157C">
        <w:trPr>
          <w:trHeight w:val="189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Реализация программы развития кластера, запланированных кластерных проектов.</w:t>
            </w:r>
          </w:p>
        </w:tc>
        <w:tc>
          <w:tcPr>
            <w:tcW w:w="3886" w:type="dxa"/>
            <w:shd w:val="clear" w:color="000000" w:fill="FFFFFF"/>
            <w:hideMark/>
          </w:tcPr>
          <w:p w:rsidR="005A157C" w:rsidRPr="00077278" w:rsidRDefault="005A157C" w:rsidP="001420E1">
            <w:pPr>
              <w:spacing w:line="240" w:lineRule="auto"/>
              <w:ind w:firstLine="0"/>
              <w:jc w:val="center"/>
            </w:pPr>
            <w:r w:rsidRPr="00077278">
              <w:t>План-график реализации программы</w:t>
            </w:r>
          </w:p>
        </w:tc>
        <w:tc>
          <w:tcPr>
            <w:tcW w:w="3058" w:type="dxa"/>
            <w:shd w:val="clear" w:color="000000" w:fill="FFFFFF"/>
            <w:hideMark/>
          </w:tcPr>
          <w:p w:rsidR="005A157C" w:rsidRPr="00077278" w:rsidRDefault="005A157C" w:rsidP="001420E1">
            <w:pPr>
              <w:spacing w:line="240" w:lineRule="auto"/>
              <w:ind w:firstLine="0"/>
              <w:jc w:val="center"/>
            </w:pPr>
            <w:r w:rsidRPr="00077278">
              <w:t>ЦКР, участники кластера</w:t>
            </w:r>
          </w:p>
        </w:tc>
        <w:tc>
          <w:tcPr>
            <w:tcW w:w="3179" w:type="dxa"/>
            <w:shd w:val="clear" w:color="000000" w:fill="FFFFFF"/>
            <w:hideMark/>
          </w:tcPr>
          <w:p w:rsidR="005A157C" w:rsidRPr="00077278" w:rsidRDefault="005A157C" w:rsidP="001420E1">
            <w:pPr>
              <w:spacing w:line="240" w:lineRule="auto"/>
              <w:ind w:firstLine="0"/>
              <w:jc w:val="center"/>
            </w:pPr>
            <w:r w:rsidRPr="00077278">
              <w:t>ИОГВ, ОМСУ, представители заинтересованных предприятий и организаций, эксперты и консультанты</w:t>
            </w:r>
          </w:p>
        </w:tc>
      </w:tr>
      <w:tr w:rsidR="005A157C" w:rsidRPr="00077278" w:rsidTr="005A157C">
        <w:trPr>
          <w:trHeight w:val="1890"/>
        </w:trPr>
        <w:tc>
          <w:tcPr>
            <w:tcW w:w="1421" w:type="dxa"/>
            <w:shd w:val="clear" w:color="000000" w:fill="FFFFFF"/>
            <w:hideMark/>
          </w:tcPr>
          <w:p w:rsidR="005A157C" w:rsidRPr="00077278" w:rsidRDefault="005A157C" w:rsidP="001420E1">
            <w:pPr>
              <w:spacing w:line="240" w:lineRule="auto"/>
              <w:ind w:firstLine="0"/>
              <w:jc w:val="center"/>
            </w:pPr>
            <w:r w:rsidRPr="00077278">
              <w:lastRenderedPageBreak/>
              <w:t>2015</w:t>
            </w:r>
          </w:p>
        </w:tc>
        <w:tc>
          <w:tcPr>
            <w:tcW w:w="3354" w:type="dxa"/>
            <w:shd w:val="clear" w:color="000000" w:fill="FFFFFF"/>
            <w:hideMark/>
          </w:tcPr>
          <w:p w:rsidR="005A157C" w:rsidRPr="00077278" w:rsidRDefault="005A157C" w:rsidP="001420E1">
            <w:pPr>
              <w:spacing w:line="240" w:lineRule="auto"/>
              <w:ind w:firstLine="0"/>
            </w:pPr>
            <w:r w:rsidRPr="00077278">
              <w:t xml:space="preserve">Проекты по разработке и внедрению </w:t>
            </w:r>
            <w:proofErr w:type="gramStart"/>
            <w:r w:rsidRPr="00077278">
              <w:t>новых</w:t>
            </w:r>
            <w:proofErr w:type="gramEnd"/>
            <w:r w:rsidRPr="00077278">
              <w:t xml:space="preserve"> турпродуктов кластера</w:t>
            </w:r>
          </w:p>
        </w:tc>
        <w:tc>
          <w:tcPr>
            <w:tcW w:w="3886" w:type="dxa"/>
            <w:shd w:val="clear" w:color="000000" w:fill="FFFFFF"/>
            <w:hideMark/>
          </w:tcPr>
          <w:p w:rsidR="005A157C" w:rsidRPr="00077278" w:rsidRDefault="005A157C" w:rsidP="001420E1">
            <w:pPr>
              <w:spacing w:line="240" w:lineRule="auto"/>
              <w:ind w:firstLine="0"/>
              <w:jc w:val="center"/>
            </w:pPr>
            <w:r w:rsidRPr="00077278">
              <w:t>Перечень потенциальных кластерных проектов по ТРТ</w:t>
            </w:r>
          </w:p>
        </w:tc>
        <w:tc>
          <w:tcPr>
            <w:tcW w:w="3058" w:type="dxa"/>
            <w:shd w:val="clear" w:color="000000" w:fill="FFFFFF"/>
            <w:hideMark/>
          </w:tcPr>
          <w:p w:rsidR="005A157C" w:rsidRPr="00077278" w:rsidRDefault="005A157C" w:rsidP="001420E1">
            <w:pPr>
              <w:spacing w:line="240" w:lineRule="auto"/>
              <w:ind w:firstLine="0"/>
              <w:jc w:val="center"/>
            </w:pPr>
            <w:r w:rsidRPr="00077278">
              <w:t>ЦКР, участники кластера</w:t>
            </w:r>
          </w:p>
        </w:tc>
        <w:tc>
          <w:tcPr>
            <w:tcW w:w="3179" w:type="dxa"/>
            <w:shd w:val="clear" w:color="000000" w:fill="FFFFFF"/>
            <w:hideMark/>
          </w:tcPr>
          <w:p w:rsidR="005A157C" w:rsidRPr="00077278" w:rsidRDefault="005A157C" w:rsidP="001420E1">
            <w:pPr>
              <w:spacing w:line="240" w:lineRule="auto"/>
              <w:ind w:firstLine="0"/>
              <w:jc w:val="center"/>
            </w:pPr>
            <w:r w:rsidRPr="00077278">
              <w:t>ИОГВ, ОМСУ, представители заинтересованных предприятий и организаций, эксперты и консультанты</w:t>
            </w:r>
          </w:p>
        </w:tc>
      </w:tr>
      <w:tr w:rsidR="005A157C" w:rsidRPr="00077278" w:rsidTr="005A157C">
        <w:trPr>
          <w:trHeight w:val="2205"/>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Реализация мероприятий комплексной образовательной программы по повышению квалификации для сотрудников и руководителей предприятий-участников кластера</w:t>
            </w:r>
          </w:p>
        </w:tc>
        <w:tc>
          <w:tcPr>
            <w:tcW w:w="3886" w:type="dxa"/>
            <w:shd w:val="clear" w:color="000000" w:fill="FFFFFF"/>
            <w:hideMark/>
          </w:tcPr>
          <w:p w:rsidR="005A157C" w:rsidRPr="00077278" w:rsidRDefault="005A157C" w:rsidP="001420E1">
            <w:pPr>
              <w:spacing w:line="240" w:lineRule="auto"/>
              <w:ind w:firstLine="0"/>
              <w:jc w:val="center"/>
            </w:pPr>
            <w:r w:rsidRPr="00077278">
              <w:t>Отчет</w:t>
            </w:r>
          </w:p>
        </w:tc>
        <w:tc>
          <w:tcPr>
            <w:tcW w:w="3058" w:type="dxa"/>
            <w:shd w:val="clear" w:color="000000" w:fill="FFFFFF"/>
            <w:hideMark/>
          </w:tcPr>
          <w:p w:rsidR="005A157C" w:rsidRPr="00077278" w:rsidRDefault="005A157C" w:rsidP="001420E1">
            <w:pPr>
              <w:spacing w:line="240" w:lineRule="auto"/>
              <w:ind w:firstLine="0"/>
              <w:jc w:val="center"/>
            </w:pPr>
            <w:r w:rsidRPr="00077278">
              <w:t>ЦКР, участники кластера</w:t>
            </w:r>
          </w:p>
        </w:tc>
        <w:tc>
          <w:tcPr>
            <w:tcW w:w="3179" w:type="dxa"/>
            <w:shd w:val="clear" w:color="000000" w:fill="FFFFFF"/>
            <w:hideMark/>
          </w:tcPr>
          <w:p w:rsidR="005A157C" w:rsidRPr="00077278" w:rsidRDefault="005A157C" w:rsidP="001420E1">
            <w:pPr>
              <w:spacing w:line="240" w:lineRule="auto"/>
              <w:ind w:firstLine="0"/>
              <w:jc w:val="center"/>
            </w:pPr>
            <w:r w:rsidRPr="00077278">
              <w:t>ВУЗы, эксперты и консультанты</w:t>
            </w:r>
          </w:p>
        </w:tc>
      </w:tr>
      <w:tr w:rsidR="005A157C" w:rsidRPr="00077278" w:rsidTr="00802B9B">
        <w:trPr>
          <w:trHeight w:val="1052"/>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Разработка и утверждение бюджета и плана совместных работ ЦКР и ИОГВ МО на текущий период (2016 год)</w:t>
            </w:r>
          </w:p>
        </w:tc>
        <w:tc>
          <w:tcPr>
            <w:tcW w:w="3886" w:type="dxa"/>
            <w:shd w:val="clear" w:color="000000" w:fill="FFFFFF"/>
            <w:hideMark/>
          </w:tcPr>
          <w:p w:rsidR="005A157C" w:rsidRPr="00077278" w:rsidRDefault="005A157C" w:rsidP="001420E1">
            <w:pPr>
              <w:spacing w:line="240" w:lineRule="auto"/>
              <w:ind w:firstLine="0"/>
              <w:jc w:val="center"/>
            </w:pPr>
            <w:r w:rsidRPr="00077278">
              <w:t>Утвержден план и эскизный бюджет реализации совместных мероприятий по организационному развитию кластера на очередной год.</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5A157C" w:rsidP="001420E1">
            <w:pPr>
              <w:spacing w:line="240" w:lineRule="auto"/>
              <w:ind w:firstLine="0"/>
              <w:jc w:val="center"/>
            </w:pPr>
            <w:r w:rsidRPr="00077278">
              <w:t>ИОГВ (</w:t>
            </w:r>
            <w:proofErr w:type="spellStart"/>
            <w:r w:rsidRPr="00077278">
              <w:t>МинЭк</w:t>
            </w:r>
            <w:proofErr w:type="spellEnd"/>
            <w:r w:rsidRPr="00077278">
              <w:t xml:space="preserve">, КПП, ККИ, Минприроды, </w:t>
            </w:r>
            <w:proofErr w:type="spellStart"/>
            <w:r w:rsidR="000469FF" w:rsidRPr="00077278">
              <w:t>МинОбр</w:t>
            </w:r>
            <w:proofErr w:type="spellEnd"/>
            <w:r w:rsidRPr="00077278">
              <w:t>, КАПК), ОМСУ, эксперты и консультанты</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Проведение ежегодного мониторинга деятельности кластера и кластерных проектов.</w:t>
            </w:r>
          </w:p>
        </w:tc>
        <w:tc>
          <w:tcPr>
            <w:tcW w:w="3886" w:type="dxa"/>
            <w:shd w:val="clear" w:color="000000" w:fill="FFFFFF"/>
            <w:hideMark/>
          </w:tcPr>
          <w:p w:rsidR="005A157C" w:rsidRPr="00077278" w:rsidRDefault="005A157C" w:rsidP="001420E1">
            <w:pPr>
              <w:spacing w:line="240" w:lineRule="auto"/>
              <w:ind w:firstLine="0"/>
              <w:jc w:val="center"/>
            </w:pPr>
            <w:r w:rsidRPr="00077278">
              <w:t>Отчет</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5A157C" w:rsidP="001420E1">
            <w:pPr>
              <w:spacing w:line="240" w:lineRule="auto"/>
              <w:ind w:firstLine="0"/>
              <w:jc w:val="center"/>
            </w:pPr>
            <w:r w:rsidRPr="00077278">
              <w:t>ИОГВ, ОМСУ, участники кластера, эксперты и консультанты</w:t>
            </w:r>
          </w:p>
        </w:tc>
      </w:tr>
      <w:tr w:rsidR="005A157C" w:rsidRPr="00077278" w:rsidTr="005A157C">
        <w:trPr>
          <w:trHeight w:val="63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Годовой отчет по работе кластера за 2015 год</w:t>
            </w:r>
          </w:p>
        </w:tc>
        <w:tc>
          <w:tcPr>
            <w:tcW w:w="3886" w:type="dxa"/>
            <w:shd w:val="clear" w:color="000000" w:fill="FFFFFF"/>
            <w:hideMark/>
          </w:tcPr>
          <w:p w:rsidR="005A157C" w:rsidRPr="00077278" w:rsidRDefault="005A157C" w:rsidP="001420E1">
            <w:pPr>
              <w:spacing w:line="240" w:lineRule="auto"/>
              <w:ind w:firstLine="0"/>
              <w:jc w:val="center"/>
            </w:pPr>
            <w:r w:rsidRPr="00077278">
              <w:t>Формирование отчетности о ходе реализации проектов</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5A157C" w:rsidP="001420E1">
            <w:pPr>
              <w:spacing w:line="240" w:lineRule="auto"/>
              <w:ind w:firstLine="0"/>
              <w:jc w:val="center"/>
            </w:pPr>
            <w:proofErr w:type="spellStart"/>
            <w:r w:rsidRPr="00077278">
              <w:t>МинЭк</w:t>
            </w:r>
            <w:proofErr w:type="spellEnd"/>
            <w:r w:rsidRPr="00077278">
              <w:t>, КПП, ОМСУ, участники кластера</w:t>
            </w:r>
          </w:p>
        </w:tc>
      </w:tr>
      <w:tr w:rsidR="005A157C" w:rsidRPr="00077278" w:rsidTr="005A157C">
        <w:trPr>
          <w:trHeight w:val="630"/>
        </w:trPr>
        <w:tc>
          <w:tcPr>
            <w:tcW w:w="1421" w:type="dxa"/>
            <w:shd w:val="clear" w:color="000000" w:fill="FFFFFF"/>
            <w:hideMark/>
          </w:tcPr>
          <w:p w:rsidR="005A157C" w:rsidRPr="00077278" w:rsidRDefault="005A157C" w:rsidP="001420E1">
            <w:pPr>
              <w:spacing w:line="240" w:lineRule="auto"/>
              <w:ind w:firstLine="0"/>
              <w:jc w:val="center"/>
            </w:pPr>
            <w:r w:rsidRPr="00077278">
              <w:t>2015</w:t>
            </w:r>
          </w:p>
        </w:tc>
        <w:tc>
          <w:tcPr>
            <w:tcW w:w="3354" w:type="dxa"/>
            <w:shd w:val="clear" w:color="000000" w:fill="FFFFFF"/>
            <w:hideMark/>
          </w:tcPr>
          <w:p w:rsidR="005A157C" w:rsidRPr="00077278" w:rsidRDefault="005A157C" w:rsidP="001420E1">
            <w:pPr>
              <w:spacing w:line="240" w:lineRule="auto"/>
              <w:ind w:firstLine="0"/>
            </w:pPr>
            <w:r w:rsidRPr="00077278">
              <w:t>Разработка плана работ Кластера на 2016 год</w:t>
            </w:r>
          </w:p>
        </w:tc>
        <w:tc>
          <w:tcPr>
            <w:tcW w:w="3886" w:type="dxa"/>
            <w:shd w:val="clear" w:color="000000" w:fill="FFFFFF"/>
            <w:hideMark/>
          </w:tcPr>
          <w:p w:rsidR="005A157C" w:rsidRPr="00077278" w:rsidRDefault="005A157C" w:rsidP="001420E1">
            <w:pPr>
              <w:spacing w:line="240" w:lineRule="auto"/>
              <w:ind w:firstLine="0"/>
              <w:jc w:val="center"/>
            </w:pPr>
            <w:r w:rsidRPr="00077278">
              <w:t>Наличие утвержденного плана</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802B9B" w:rsidRDefault="005A157C" w:rsidP="001420E1">
            <w:pPr>
              <w:spacing w:line="240" w:lineRule="auto"/>
              <w:ind w:firstLine="0"/>
              <w:jc w:val="center"/>
              <w:rPr>
                <w:lang w:val="en-US"/>
              </w:rPr>
            </w:pPr>
            <w:proofErr w:type="spellStart"/>
            <w:r w:rsidRPr="00077278">
              <w:t>МинЭк</w:t>
            </w:r>
            <w:proofErr w:type="spellEnd"/>
            <w:r w:rsidRPr="00077278">
              <w:t>, КПП, ОМСУ, участники кластера</w:t>
            </w:r>
          </w:p>
          <w:p w:rsidR="00BC316F" w:rsidRPr="00BC316F" w:rsidRDefault="00BC316F" w:rsidP="001420E1">
            <w:pPr>
              <w:spacing w:line="240" w:lineRule="auto"/>
              <w:ind w:firstLine="0"/>
              <w:jc w:val="center"/>
              <w:rPr>
                <w:lang w:val="en-US"/>
              </w:rPr>
            </w:pPr>
          </w:p>
        </w:tc>
      </w:tr>
      <w:tr w:rsidR="005A157C" w:rsidRPr="00077278" w:rsidTr="005A157C">
        <w:trPr>
          <w:trHeight w:val="315"/>
        </w:trPr>
        <w:tc>
          <w:tcPr>
            <w:tcW w:w="14898" w:type="dxa"/>
            <w:gridSpan w:val="5"/>
            <w:shd w:val="clear" w:color="000000" w:fill="8DB4E3"/>
            <w:hideMark/>
          </w:tcPr>
          <w:p w:rsidR="005A157C" w:rsidRPr="00077278" w:rsidRDefault="005A157C" w:rsidP="001420E1">
            <w:pPr>
              <w:spacing w:line="240" w:lineRule="auto"/>
              <w:ind w:firstLine="0"/>
              <w:jc w:val="center"/>
            </w:pPr>
            <w:r w:rsidRPr="00077278">
              <w:t> </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lastRenderedPageBreak/>
              <w:t>2016</w:t>
            </w:r>
          </w:p>
        </w:tc>
        <w:tc>
          <w:tcPr>
            <w:tcW w:w="3354" w:type="dxa"/>
            <w:shd w:val="clear" w:color="000000" w:fill="FFFFFF"/>
            <w:hideMark/>
          </w:tcPr>
          <w:p w:rsidR="005A157C" w:rsidRPr="00077278" w:rsidRDefault="005A157C" w:rsidP="001420E1">
            <w:pPr>
              <w:spacing w:line="240" w:lineRule="auto"/>
              <w:ind w:firstLine="0"/>
            </w:pPr>
            <w:r w:rsidRPr="00077278">
              <w:t>Проведение организационных совещаний, сессий и консультаций.</w:t>
            </w:r>
          </w:p>
        </w:tc>
        <w:tc>
          <w:tcPr>
            <w:tcW w:w="3886" w:type="dxa"/>
            <w:shd w:val="clear" w:color="000000" w:fill="FFFFFF"/>
            <w:hideMark/>
          </w:tcPr>
          <w:p w:rsidR="005A157C" w:rsidRPr="00077278" w:rsidRDefault="005A157C" w:rsidP="001420E1">
            <w:pPr>
              <w:spacing w:line="240" w:lineRule="auto"/>
              <w:ind w:firstLine="0"/>
              <w:jc w:val="center"/>
            </w:pPr>
            <w:r w:rsidRPr="00077278">
              <w:t>Отчет</w:t>
            </w:r>
          </w:p>
        </w:tc>
        <w:tc>
          <w:tcPr>
            <w:tcW w:w="3058" w:type="dxa"/>
            <w:shd w:val="clear" w:color="000000" w:fill="FFFFFF"/>
            <w:hideMark/>
          </w:tcPr>
          <w:p w:rsidR="005A157C" w:rsidRPr="00077278" w:rsidRDefault="005A157C" w:rsidP="001420E1">
            <w:pPr>
              <w:spacing w:line="240" w:lineRule="auto"/>
              <w:ind w:firstLine="0"/>
              <w:jc w:val="center"/>
            </w:pPr>
            <w:r w:rsidRPr="00077278">
              <w:t>ЦКР, участники кластера, представители заинтересованных предприятий и организаций</w:t>
            </w:r>
          </w:p>
        </w:tc>
        <w:tc>
          <w:tcPr>
            <w:tcW w:w="3179" w:type="dxa"/>
            <w:shd w:val="clear" w:color="000000" w:fill="FFFFFF"/>
            <w:hideMark/>
          </w:tcPr>
          <w:p w:rsidR="005A157C" w:rsidRPr="00077278" w:rsidRDefault="005A157C" w:rsidP="001420E1">
            <w:pPr>
              <w:spacing w:line="240" w:lineRule="auto"/>
              <w:ind w:firstLine="0"/>
              <w:jc w:val="center"/>
            </w:pPr>
            <w:r w:rsidRPr="00077278">
              <w:t>ИОГВ, эксперты и консультанты</w:t>
            </w:r>
          </w:p>
        </w:tc>
      </w:tr>
      <w:tr w:rsidR="005A157C" w:rsidRPr="00077278" w:rsidTr="005A157C">
        <w:trPr>
          <w:trHeight w:val="1260"/>
        </w:trPr>
        <w:tc>
          <w:tcPr>
            <w:tcW w:w="1421" w:type="dxa"/>
            <w:shd w:val="clear" w:color="000000" w:fill="FFFFFF"/>
            <w:hideMark/>
          </w:tcPr>
          <w:p w:rsidR="005A157C" w:rsidRPr="00077278" w:rsidRDefault="005A157C" w:rsidP="001420E1">
            <w:pPr>
              <w:spacing w:line="240" w:lineRule="auto"/>
              <w:ind w:firstLine="0"/>
              <w:jc w:val="center"/>
            </w:pPr>
            <w:r w:rsidRPr="00077278">
              <w:t>2016</w:t>
            </w:r>
          </w:p>
        </w:tc>
        <w:tc>
          <w:tcPr>
            <w:tcW w:w="3354" w:type="dxa"/>
            <w:shd w:val="clear" w:color="000000" w:fill="FFFFFF"/>
            <w:hideMark/>
          </w:tcPr>
          <w:p w:rsidR="005A157C" w:rsidRPr="00077278" w:rsidRDefault="005A157C" w:rsidP="001420E1">
            <w:pPr>
              <w:spacing w:line="240" w:lineRule="auto"/>
              <w:ind w:firstLine="0"/>
            </w:pPr>
            <w:r w:rsidRPr="00077278">
              <w:t>Ежегодные маркетинговые мероприятия по продвижению турпродуктов кластера</w:t>
            </w:r>
          </w:p>
        </w:tc>
        <w:tc>
          <w:tcPr>
            <w:tcW w:w="3886" w:type="dxa"/>
            <w:shd w:val="clear" w:color="000000" w:fill="FFFFFF"/>
            <w:hideMark/>
          </w:tcPr>
          <w:p w:rsidR="005A157C" w:rsidRPr="00077278" w:rsidRDefault="005A157C" w:rsidP="001420E1">
            <w:pPr>
              <w:spacing w:line="240" w:lineRule="auto"/>
              <w:ind w:firstLine="0"/>
              <w:jc w:val="center"/>
            </w:pPr>
            <w:r w:rsidRPr="00077278">
              <w:t>Отчет</w:t>
            </w:r>
          </w:p>
        </w:tc>
        <w:tc>
          <w:tcPr>
            <w:tcW w:w="3058" w:type="dxa"/>
            <w:shd w:val="clear" w:color="000000" w:fill="FFFFFF"/>
            <w:hideMark/>
          </w:tcPr>
          <w:p w:rsidR="005A157C" w:rsidRPr="00077278" w:rsidRDefault="005A157C" w:rsidP="001420E1">
            <w:pPr>
              <w:spacing w:line="240" w:lineRule="auto"/>
              <w:ind w:firstLine="0"/>
              <w:jc w:val="center"/>
            </w:pPr>
            <w:r w:rsidRPr="00077278">
              <w:t>ЦКР</w:t>
            </w:r>
          </w:p>
        </w:tc>
        <w:tc>
          <w:tcPr>
            <w:tcW w:w="3179" w:type="dxa"/>
            <w:shd w:val="clear" w:color="000000" w:fill="FFFFFF"/>
            <w:hideMark/>
          </w:tcPr>
          <w:p w:rsidR="005A157C" w:rsidRPr="00077278" w:rsidRDefault="005A157C" w:rsidP="001420E1">
            <w:pPr>
              <w:spacing w:line="240" w:lineRule="auto"/>
              <w:ind w:firstLine="0"/>
              <w:jc w:val="center"/>
            </w:pPr>
            <w:proofErr w:type="spellStart"/>
            <w:r w:rsidRPr="00077278">
              <w:t>МинЭк</w:t>
            </w:r>
            <w:proofErr w:type="spellEnd"/>
            <w:r w:rsidRPr="00077278">
              <w:t xml:space="preserve">, ОМСУ, </w:t>
            </w:r>
            <w:proofErr w:type="spellStart"/>
            <w:r w:rsidRPr="00077278">
              <w:t>ТИЦы</w:t>
            </w:r>
            <w:proofErr w:type="spellEnd"/>
            <w:r w:rsidRPr="00077278">
              <w:t>, представители заинтересованных предприятий и организаций</w:t>
            </w:r>
          </w:p>
        </w:tc>
      </w:tr>
      <w:tr w:rsidR="005A157C" w:rsidRPr="00077278" w:rsidTr="005A157C">
        <w:trPr>
          <w:trHeight w:val="945"/>
        </w:trPr>
        <w:tc>
          <w:tcPr>
            <w:tcW w:w="1421" w:type="dxa"/>
            <w:shd w:val="clear" w:color="000000" w:fill="FFFFFF"/>
            <w:hideMark/>
          </w:tcPr>
          <w:p w:rsidR="005A157C" w:rsidRPr="00077278" w:rsidRDefault="005A157C" w:rsidP="001420E1">
            <w:pPr>
              <w:spacing w:line="240" w:lineRule="auto"/>
              <w:ind w:firstLine="0"/>
              <w:jc w:val="center"/>
            </w:pPr>
            <w:r w:rsidRPr="00077278">
              <w:t>2016</w:t>
            </w:r>
          </w:p>
        </w:tc>
        <w:tc>
          <w:tcPr>
            <w:tcW w:w="3354" w:type="dxa"/>
            <w:shd w:val="clear" w:color="000000" w:fill="FFFFFF"/>
            <w:hideMark/>
          </w:tcPr>
          <w:p w:rsidR="005A157C" w:rsidRPr="00077278" w:rsidRDefault="005A157C" w:rsidP="001420E1">
            <w:pPr>
              <w:spacing w:line="240" w:lineRule="auto"/>
              <w:ind w:firstLine="0"/>
            </w:pPr>
            <w:r w:rsidRPr="00077278">
              <w:t>Создание регионального Туристско-информационного центра Мурманской области</w:t>
            </w:r>
          </w:p>
        </w:tc>
        <w:tc>
          <w:tcPr>
            <w:tcW w:w="3886" w:type="dxa"/>
            <w:shd w:val="clear" w:color="000000" w:fill="FFFFFF"/>
            <w:hideMark/>
          </w:tcPr>
          <w:p w:rsidR="005A157C" w:rsidRPr="00077278" w:rsidRDefault="000469FF" w:rsidP="001420E1">
            <w:pPr>
              <w:spacing w:line="240" w:lineRule="auto"/>
              <w:ind w:firstLine="0"/>
              <w:jc w:val="center"/>
            </w:pPr>
            <w:r>
              <w:t>Действующие учреждения</w:t>
            </w:r>
          </w:p>
        </w:tc>
        <w:tc>
          <w:tcPr>
            <w:tcW w:w="3058" w:type="dxa"/>
            <w:shd w:val="clear" w:color="000000" w:fill="FFFFFF"/>
            <w:hideMark/>
          </w:tcPr>
          <w:p w:rsidR="005A157C" w:rsidRPr="00077278" w:rsidRDefault="005A157C" w:rsidP="001420E1">
            <w:pPr>
              <w:spacing w:line="240" w:lineRule="auto"/>
              <w:ind w:firstLine="0"/>
              <w:jc w:val="center"/>
            </w:pPr>
            <w:proofErr w:type="spellStart"/>
            <w:r w:rsidRPr="00077278">
              <w:t>МинЭк</w:t>
            </w:r>
            <w:proofErr w:type="spellEnd"/>
          </w:p>
        </w:tc>
        <w:tc>
          <w:tcPr>
            <w:tcW w:w="3179" w:type="dxa"/>
            <w:shd w:val="clear" w:color="000000" w:fill="FFFFFF"/>
            <w:hideMark/>
          </w:tcPr>
          <w:p w:rsidR="005A157C" w:rsidRPr="00077278" w:rsidRDefault="005A157C" w:rsidP="001420E1">
            <w:pPr>
              <w:spacing w:line="240" w:lineRule="auto"/>
              <w:ind w:firstLine="0"/>
              <w:jc w:val="center"/>
            </w:pPr>
            <w:r w:rsidRPr="00077278">
              <w:t xml:space="preserve">ИОГВ, ОМСУ, </w:t>
            </w:r>
            <w:proofErr w:type="spellStart"/>
            <w:r w:rsidRPr="00077278">
              <w:t>ТИЦы</w:t>
            </w:r>
            <w:proofErr w:type="spellEnd"/>
            <w:r w:rsidRPr="00077278">
              <w:t xml:space="preserve"> МО</w:t>
            </w:r>
          </w:p>
        </w:tc>
      </w:tr>
      <w:tr w:rsidR="00DA243D" w:rsidRPr="00077278" w:rsidTr="002F64FF">
        <w:trPr>
          <w:trHeight w:val="3780"/>
        </w:trPr>
        <w:tc>
          <w:tcPr>
            <w:tcW w:w="1421" w:type="dxa"/>
            <w:shd w:val="clear" w:color="000000" w:fill="FFFFFF"/>
            <w:hideMark/>
          </w:tcPr>
          <w:p w:rsidR="00DA243D" w:rsidRPr="00077278" w:rsidRDefault="00DA243D" w:rsidP="001420E1">
            <w:pPr>
              <w:spacing w:line="240" w:lineRule="auto"/>
              <w:ind w:firstLine="0"/>
              <w:jc w:val="center"/>
            </w:pPr>
            <w:r w:rsidRPr="00077278">
              <w:t>2016</w:t>
            </w:r>
          </w:p>
        </w:tc>
        <w:tc>
          <w:tcPr>
            <w:tcW w:w="3354" w:type="dxa"/>
            <w:shd w:val="clear" w:color="000000" w:fill="FFFFFF"/>
            <w:hideMark/>
          </w:tcPr>
          <w:p w:rsidR="00DA243D" w:rsidRPr="00077278" w:rsidRDefault="00DA243D" w:rsidP="001420E1">
            <w:pPr>
              <w:spacing w:line="240" w:lineRule="auto"/>
              <w:ind w:firstLine="0"/>
            </w:pPr>
            <w:r w:rsidRPr="00077278">
              <w:t>Разработка предложений по расширению объемов и повышению качества подготовки специалистов по программам среднего, высшего и дополнительного профессионального образования</w:t>
            </w:r>
          </w:p>
        </w:tc>
        <w:tc>
          <w:tcPr>
            <w:tcW w:w="3886" w:type="dxa"/>
            <w:shd w:val="clear" w:color="000000" w:fill="FFFFFF"/>
            <w:hideMark/>
          </w:tcPr>
          <w:p w:rsidR="00DA243D" w:rsidRPr="00077278" w:rsidRDefault="00DA243D" w:rsidP="001420E1">
            <w:pPr>
              <w:spacing w:line="240" w:lineRule="auto"/>
              <w:ind w:firstLine="0"/>
              <w:jc w:val="center"/>
            </w:pPr>
            <w:r w:rsidRPr="00077278">
              <w:t>Предложения по совершенствованию системы подготовки и повышения квалификации кадров, основанной на принципах непрерывности и интегрированной формы обучения. Учебные программы. Учебные паны. Перечень направлений подготовки. Список организаций-участников процесса</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r w:rsidRPr="00077278">
              <w:t xml:space="preserve">ВУЗы, техникумы, лицей, </w:t>
            </w:r>
            <w:proofErr w:type="spellStart"/>
            <w:r w:rsidR="000469FF" w:rsidRPr="00077278">
              <w:t>МинОбр</w:t>
            </w:r>
            <w:proofErr w:type="spellEnd"/>
            <w:r w:rsidRPr="00077278">
              <w:t>, эксперты и консультанты</w:t>
            </w:r>
          </w:p>
        </w:tc>
      </w:tr>
      <w:tr w:rsidR="00DA243D" w:rsidRPr="00077278" w:rsidTr="002F64FF">
        <w:trPr>
          <w:trHeight w:val="1890"/>
        </w:trPr>
        <w:tc>
          <w:tcPr>
            <w:tcW w:w="1421" w:type="dxa"/>
            <w:shd w:val="clear" w:color="000000" w:fill="FFFFFF"/>
            <w:hideMark/>
          </w:tcPr>
          <w:p w:rsidR="00DA243D" w:rsidRPr="00077278" w:rsidRDefault="00DA243D" w:rsidP="001420E1">
            <w:pPr>
              <w:spacing w:line="240" w:lineRule="auto"/>
              <w:ind w:firstLine="0"/>
              <w:jc w:val="center"/>
            </w:pPr>
            <w:r w:rsidRPr="00077278">
              <w:lastRenderedPageBreak/>
              <w:t>2016</w:t>
            </w:r>
          </w:p>
        </w:tc>
        <w:tc>
          <w:tcPr>
            <w:tcW w:w="3354" w:type="dxa"/>
            <w:shd w:val="clear" w:color="000000" w:fill="FFFFFF"/>
            <w:hideMark/>
          </w:tcPr>
          <w:p w:rsidR="00DA243D" w:rsidRPr="00077278" w:rsidRDefault="00DA243D" w:rsidP="001420E1">
            <w:pPr>
              <w:spacing w:line="240" w:lineRule="auto"/>
              <w:ind w:firstLine="0"/>
            </w:pPr>
            <w:r w:rsidRPr="00077278">
              <w:t xml:space="preserve">Проекты по разработке и внедрению </w:t>
            </w:r>
            <w:proofErr w:type="gramStart"/>
            <w:r w:rsidRPr="00077278">
              <w:t>новых</w:t>
            </w:r>
            <w:proofErr w:type="gramEnd"/>
            <w:r w:rsidRPr="00077278">
              <w:t xml:space="preserve"> турпродуктов кластера</w:t>
            </w:r>
          </w:p>
        </w:tc>
        <w:tc>
          <w:tcPr>
            <w:tcW w:w="3886" w:type="dxa"/>
            <w:shd w:val="clear" w:color="000000" w:fill="FFFFFF"/>
            <w:hideMark/>
          </w:tcPr>
          <w:p w:rsidR="00DA243D" w:rsidRPr="00077278" w:rsidRDefault="00DA243D" w:rsidP="001420E1">
            <w:pPr>
              <w:spacing w:line="240" w:lineRule="auto"/>
              <w:ind w:firstLine="0"/>
              <w:jc w:val="center"/>
            </w:pPr>
            <w:r w:rsidRPr="00077278">
              <w:t>Перечень потенциальных кластерных проектов по ТРТ</w:t>
            </w:r>
          </w:p>
        </w:tc>
        <w:tc>
          <w:tcPr>
            <w:tcW w:w="3058" w:type="dxa"/>
            <w:shd w:val="clear" w:color="000000" w:fill="FFFFFF"/>
            <w:hideMark/>
          </w:tcPr>
          <w:p w:rsidR="00DA243D" w:rsidRPr="00077278" w:rsidRDefault="00DA243D" w:rsidP="001420E1">
            <w:pPr>
              <w:spacing w:line="240" w:lineRule="auto"/>
              <w:ind w:firstLine="0"/>
              <w:jc w:val="center"/>
            </w:pPr>
            <w:r w:rsidRPr="00077278">
              <w:t>ЦКР, участники кластера</w:t>
            </w:r>
          </w:p>
        </w:tc>
        <w:tc>
          <w:tcPr>
            <w:tcW w:w="3179" w:type="dxa"/>
            <w:shd w:val="clear" w:color="000000" w:fill="FFFFFF"/>
            <w:hideMark/>
          </w:tcPr>
          <w:p w:rsidR="00DA243D" w:rsidRPr="00077278" w:rsidRDefault="00DA243D" w:rsidP="001420E1">
            <w:pPr>
              <w:spacing w:line="240" w:lineRule="auto"/>
              <w:ind w:firstLine="0"/>
              <w:jc w:val="center"/>
            </w:pPr>
            <w:r w:rsidRPr="00077278">
              <w:t>ИОГВ, ОМСУ, представители заинтересованных предприятий и организаций, эксперты и консультанты</w:t>
            </w:r>
          </w:p>
        </w:tc>
      </w:tr>
      <w:tr w:rsidR="00DA243D" w:rsidRPr="00077278" w:rsidTr="002F64FF">
        <w:trPr>
          <w:trHeight w:val="1890"/>
        </w:trPr>
        <w:tc>
          <w:tcPr>
            <w:tcW w:w="1421" w:type="dxa"/>
            <w:shd w:val="clear" w:color="000000" w:fill="FFFFFF"/>
            <w:hideMark/>
          </w:tcPr>
          <w:p w:rsidR="00DA243D" w:rsidRPr="00077278" w:rsidRDefault="00DA243D" w:rsidP="001420E1">
            <w:pPr>
              <w:spacing w:line="240" w:lineRule="auto"/>
              <w:ind w:firstLine="0"/>
              <w:jc w:val="center"/>
            </w:pPr>
            <w:r w:rsidRPr="00077278">
              <w:t>2016</w:t>
            </w:r>
          </w:p>
        </w:tc>
        <w:tc>
          <w:tcPr>
            <w:tcW w:w="3354" w:type="dxa"/>
            <w:shd w:val="clear" w:color="000000" w:fill="FFFFFF"/>
            <w:hideMark/>
          </w:tcPr>
          <w:p w:rsidR="00DA243D" w:rsidRPr="00077278" w:rsidRDefault="00DA243D" w:rsidP="001420E1">
            <w:pPr>
              <w:spacing w:line="240" w:lineRule="auto"/>
              <w:ind w:firstLine="0"/>
            </w:pPr>
            <w:r w:rsidRPr="00077278">
              <w:t>Реализация программы развития кластера, запланированных кластерных проектов.</w:t>
            </w:r>
          </w:p>
        </w:tc>
        <w:tc>
          <w:tcPr>
            <w:tcW w:w="3886" w:type="dxa"/>
            <w:shd w:val="clear" w:color="000000" w:fill="FFFFFF"/>
            <w:hideMark/>
          </w:tcPr>
          <w:p w:rsidR="00DA243D" w:rsidRPr="00077278" w:rsidRDefault="00DA243D" w:rsidP="001420E1">
            <w:pPr>
              <w:spacing w:line="240" w:lineRule="auto"/>
              <w:ind w:firstLine="0"/>
              <w:jc w:val="center"/>
            </w:pPr>
            <w:r w:rsidRPr="00077278">
              <w:t>План-график реализации программы</w:t>
            </w:r>
          </w:p>
        </w:tc>
        <w:tc>
          <w:tcPr>
            <w:tcW w:w="3058" w:type="dxa"/>
            <w:shd w:val="clear" w:color="000000" w:fill="FFFFFF"/>
            <w:hideMark/>
          </w:tcPr>
          <w:p w:rsidR="00DA243D" w:rsidRPr="00077278" w:rsidRDefault="00DA243D" w:rsidP="001420E1">
            <w:pPr>
              <w:spacing w:line="240" w:lineRule="auto"/>
              <w:ind w:firstLine="0"/>
              <w:jc w:val="center"/>
            </w:pPr>
            <w:r w:rsidRPr="00077278">
              <w:t>ЦКР, участники кластера</w:t>
            </w:r>
          </w:p>
        </w:tc>
        <w:tc>
          <w:tcPr>
            <w:tcW w:w="3179" w:type="dxa"/>
            <w:shd w:val="clear" w:color="000000" w:fill="FFFFFF"/>
            <w:hideMark/>
          </w:tcPr>
          <w:p w:rsidR="00DA243D" w:rsidRPr="00077278" w:rsidRDefault="00DA243D" w:rsidP="001420E1">
            <w:pPr>
              <w:spacing w:line="240" w:lineRule="auto"/>
              <w:ind w:firstLine="0"/>
              <w:jc w:val="center"/>
            </w:pPr>
            <w:r w:rsidRPr="00077278">
              <w:t>ИОГВ, ОМСУ, представители заинтересованных предприятий и организаций, эксперты и консультанты</w:t>
            </w:r>
          </w:p>
        </w:tc>
      </w:tr>
      <w:tr w:rsidR="00DA243D" w:rsidRPr="00077278" w:rsidTr="002F64FF">
        <w:trPr>
          <w:trHeight w:val="1575"/>
        </w:trPr>
        <w:tc>
          <w:tcPr>
            <w:tcW w:w="1421" w:type="dxa"/>
            <w:shd w:val="clear" w:color="000000" w:fill="FFFFFF"/>
            <w:hideMark/>
          </w:tcPr>
          <w:p w:rsidR="00DA243D" w:rsidRPr="00077278" w:rsidRDefault="00DA243D" w:rsidP="001420E1">
            <w:pPr>
              <w:spacing w:line="240" w:lineRule="auto"/>
              <w:ind w:firstLine="0"/>
              <w:jc w:val="center"/>
            </w:pPr>
            <w:r w:rsidRPr="00077278">
              <w:t>2016</w:t>
            </w:r>
          </w:p>
        </w:tc>
        <w:tc>
          <w:tcPr>
            <w:tcW w:w="3354" w:type="dxa"/>
            <w:shd w:val="clear" w:color="000000" w:fill="FFFFFF"/>
            <w:hideMark/>
          </w:tcPr>
          <w:p w:rsidR="00DA243D" w:rsidRPr="00077278" w:rsidRDefault="00DA243D" w:rsidP="001420E1">
            <w:pPr>
              <w:spacing w:line="240" w:lineRule="auto"/>
              <w:ind w:firstLine="0"/>
            </w:pPr>
            <w:r w:rsidRPr="00077278">
              <w:t>Разработка и утверждение бюджета и плана совместных работ ЦКР и ИОГВ МО на текущий период (2017 год)</w:t>
            </w:r>
          </w:p>
        </w:tc>
        <w:tc>
          <w:tcPr>
            <w:tcW w:w="3886" w:type="dxa"/>
            <w:shd w:val="clear" w:color="000000" w:fill="FFFFFF"/>
            <w:hideMark/>
          </w:tcPr>
          <w:p w:rsidR="00DA243D" w:rsidRPr="00077278" w:rsidRDefault="00DA243D" w:rsidP="001420E1">
            <w:pPr>
              <w:spacing w:line="240" w:lineRule="auto"/>
              <w:ind w:firstLine="0"/>
              <w:jc w:val="center"/>
            </w:pPr>
            <w:r w:rsidRPr="00077278">
              <w:t>Утвержден план и эскизный бюджет реализации совместных мероприятий по организационному развитию кластера на очередной год.</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r w:rsidRPr="00077278">
              <w:t>ИОГВ (</w:t>
            </w:r>
            <w:proofErr w:type="spellStart"/>
            <w:r w:rsidRPr="00077278">
              <w:t>МинЭк</w:t>
            </w:r>
            <w:proofErr w:type="spellEnd"/>
            <w:r w:rsidRPr="00077278">
              <w:t xml:space="preserve">, КПП, ККИ, Минприроды, </w:t>
            </w:r>
            <w:proofErr w:type="spellStart"/>
            <w:r w:rsidR="000469FF" w:rsidRPr="00077278">
              <w:t>МинОбр</w:t>
            </w:r>
            <w:proofErr w:type="spellEnd"/>
            <w:r w:rsidRPr="00077278">
              <w:t>, КАПК), ОМСУ, эксперты и консультанты</w:t>
            </w:r>
          </w:p>
        </w:tc>
      </w:tr>
      <w:tr w:rsidR="00DA243D" w:rsidRPr="00077278" w:rsidTr="002F64FF">
        <w:trPr>
          <w:trHeight w:val="2205"/>
        </w:trPr>
        <w:tc>
          <w:tcPr>
            <w:tcW w:w="1421" w:type="dxa"/>
            <w:shd w:val="clear" w:color="000000" w:fill="FFFFFF"/>
            <w:hideMark/>
          </w:tcPr>
          <w:p w:rsidR="00DA243D" w:rsidRPr="00077278" w:rsidRDefault="00DA243D" w:rsidP="001420E1">
            <w:pPr>
              <w:spacing w:line="240" w:lineRule="auto"/>
              <w:ind w:firstLine="0"/>
              <w:jc w:val="center"/>
            </w:pPr>
            <w:r w:rsidRPr="00077278">
              <w:t>2016</w:t>
            </w:r>
          </w:p>
        </w:tc>
        <w:tc>
          <w:tcPr>
            <w:tcW w:w="3354" w:type="dxa"/>
            <w:shd w:val="clear" w:color="000000" w:fill="FFFFFF"/>
            <w:hideMark/>
          </w:tcPr>
          <w:p w:rsidR="00DA243D" w:rsidRPr="00077278" w:rsidRDefault="00DA243D" w:rsidP="001420E1">
            <w:pPr>
              <w:spacing w:line="240" w:lineRule="auto"/>
              <w:ind w:firstLine="0"/>
            </w:pPr>
            <w:r w:rsidRPr="00077278">
              <w:t>Реализация мероприятий комплексной образовательной программы по повышению квалификации для сотрудников и руководителей предприятий-участников кластера</w:t>
            </w:r>
          </w:p>
        </w:tc>
        <w:tc>
          <w:tcPr>
            <w:tcW w:w="3886" w:type="dxa"/>
            <w:shd w:val="clear" w:color="000000" w:fill="FFFFFF"/>
            <w:hideMark/>
          </w:tcPr>
          <w:p w:rsidR="00DA243D" w:rsidRPr="00077278" w:rsidRDefault="00DA243D" w:rsidP="001420E1">
            <w:pPr>
              <w:spacing w:line="240" w:lineRule="auto"/>
              <w:ind w:firstLine="0"/>
              <w:jc w:val="center"/>
            </w:pPr>
            <w:r w:rsidRPr="00077278">
              <w:t>Отчет</w:t>
            </w:r>
          </w:p>
        </w:tc>
        <w:tc>
          <w:tcPr>
            <w:tcW w:w="3058" w:type="dxa"/>
            <w:shd w:val="clear" w:color="000000" w:fill="FFFFFF"/>
            <w:hideMark/>
          </w:tcPr>
          <w:p w:rsidR="00DA243D" w:rsidRPr="00077278" w:rsidRDefault="00DA243D" w:rsidP="001420E1">
            <w:pPr>
              <w:spacing w:line="240" w:lineRule="auto"/>
              <w:ind w:firstLine="0"/>
              <w:jc w:val="center"/>
            </w:pPr>
            <w:r w:rsidRPr="00077278">
              <w:t>ЦКР, участники кластера</w:t>
            </w:r>
          </w:p>
        </w:tc>
        <w:tc>
          <w:tcPr>
            <w:tcW w:w="3179" w:type="dxa"/>
            <w:shd w:val="clear" w:color="000000" w:fill="FFFFFF"/>
            <w:hideMark/>
          </w:tcPr>
          <w:p w:rsidR="00DA243D" w:rsidRPr="00077278" w:rsidRDefault="00DA243D" w:rsidP="001420E1">
            <w:pPr>
              <w:spacing w:line="240" w:lineRule="auto"/>
              <w:ind w:firstLine="0"/>
              <w:jc w:val="center"/>
            </w:pPr>
            <w:r w:rsidRPr="00077278">
              <w:t>ВУЗы, эксперты и консультанты</w:t>
            </w:r>
          </w:p>
        </w:tc>
      </w:tr>
      <w:tr w:rsidR="00DA243D" w:rsidRPr="00077278" w:rsidTr="002F64FF">
        <w:trPr>
          <w:trHeight w:val="1260"/>
        </w:trPr>
        <w:tc>
          <w:tcPr>
            <w:tcW w:w="1421" w:type="dxa"/>
            <w:shd w:val="clear" w:color="000000" w:fill="FFFFFF"/>
            <w:hideMark/>
          </w:tcPr>
          <w:p w:rsidR="00DA243D" w:rsidRPr="00077278" w:rsidRDefault="00DA243D" w:rsidP="001420E1">
            <w:pPr>
              <w:spacing w:line="240" w:lineRule="auto"/>
              <w:ind w:firstLine="0"/>
              <w:jc w:val="center"/>
            </w:pPr>
            <w:r w:rsidRPr="00077278">
              <w:lastRenderedPageBreak/>
              <w:t>2016</w:t>
            </w:r>
          </w:p>
        </w:tc>
        <w:tc>
          <w:tcPr>
            <w:tcW w:w="3354" w:type="dxa"/>
            <w:shd w:val="clear" w:color="000000" w:fill="FFFFFF"/>
            <w:hideMark/>
          </w:tcPr>
          <w:p w:rsidR="00DA243D" w:rsidRPr="00077278" w:rsidRDefault="00DA243D" w:rsidP="001420E1">
            <w:pPr>
              <w:spacing w:line="240" w:lineRule="auto"/>
              <w:ind w:firstLine="0"/>
            </w:pPr>
            <w:r w:rsidRPr="00077278">
              <w:t>Проведение ежегодного мониторинга деятельности кластера и кластерных проектов.</w:t>
            </w:r>
          </w:p>
        </w:tc>
        <w:tc>
          <w:tcPr>
            <w:tcW w:w="3886" w:type="dxa"/>
            <w:shd w:val="clear" w:color="000000" w:fill="FFFFFF"/>
            <w:hideMark/>
          </w:tcPr>
          <w:p w:rsidR="00DA243D" w:rsidRPr="00077278" w:rsidRDefault="00DA243D" w:rsidP="001420E1">
            <w:pPr>
              <w:spacing w:line="240" w:lineRule="auto"/>
              <w:ind w:firstLine="0"/>
              <w:jc w:val="center"/>
            </w:pPr>
            <w:r w:rsidRPr="00077278">
              <w:t>Отчет</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r w:rsidRPr="00077278">
              <w:t>ИОГВ, ОМСУ, участники кластера, эксперты и консультанты</w:t>
            </w:r>
          </w:p>
        </w:tc>
      </w:tr>
      <w:tr w:rsidR="00DA243D" w:rsidRPr="00077278" w:rsidTr="002F64FF">
        <w:trPr>
          <w:trHeight w:val="630"/>
        </w:trPr>
        <w:tc>
          <w:tcPr>
            <w:tcW w:w="1421" w:type="dxa"/>
            <w:shd w:val="clear" w:color="000000" w:fill="FFFFFF"/>
            <w:hideMark/>
          </w:tcPr>
          <w:p w:rsidR="00DA243D" w:rsidRPr="00077278" w:rsidRDefault="00DA243D" w:rsidP="001420E1">
            <w:pPr>
              <w:spacing w:line="240" w:lineRule="auto"/>
              <w:ind w:firstLine="0"/>
              <w:jc w:val="center"/>
            </w:pPr>
            <w:r w:rsidRPr="00077278">
              <w:t>2016</w:t>
            </w:r>
          </w:p>
        </w:tc>
        <w:tc>
          <w:tcPr>
            <w:tcW w:w="3354" w:type="dxa"/>
            <w:shd w:val="clear" w:color="000000" w:fill="FFFFFF"/>
            <w:hideMark/>
          </w:tcPr>
          <w:p w:rsidR="00DA243D" w:rsidRPr="00077278" w:rsidRDefault="00DA243D" w:rsidP="001420E1">
            <w:pPr>
              <w:spacing w:line="240" w:lineRule="auto"/>
              <w:ind w:firstLine="0"/>
            </w:pPr>
            <w:r w:rsidRPr="00077278">
              <w:t>Годовой отчет по работе кластера за 2016 год</w:t>
            </w:r>
          </w:p>
        </w:tc>
        <w:tc>
          <w:tcPr>
            <w:tcW w:w="3886" w:type="dxa"/>
            <w:shd w:val="clear" w:color="000000" w:fill="FFFFFF"/>
            <w:hideMark/>
          </w:tcPr>
          <w:p w:rsidR="00DA243D" w:rsidRPr="00077278" w:rsidRDefault="00DA243D" w:rsidP="001420E1">
            <w:pPr>
              <w:spacing w:line="240" w:lineRule="auto"/>
              <w:ind w:firstLine="0"/>
              <w:jc w:val="center"/>
            </w:pPr>
            <w:r w:rsidRPr="00077278">
              <w:t>Формирование отчетности о ходе реализации проектов</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proofErr w:type="spellStart"/>
            <w:r w:rsidRPr="00077278">
              <w:t>МинЭк</w:t>
            </w:r>
            <w:proofErr w:type="spellEnd"/>
            <w:r w:rsidRPr="00077278">
              <w:t>, КПП, ОМСУ, участники кластера</w:t>
            </w:r>
          </w:p>
        </w:tc>
      </w:tr>
      <w:tr w:rsidR="00DA243D" w:rsidRPr="00077278" w:rsidTr="002F64FF">
        <w:trPr>
          <w:trHeight w:val="630"/>
        </w:trPr>
        <w:tc>
          <w:tcPr>
            <w:tcW w:w="1421" w:type="dxa"/>
            <w:shd w:val="clear" w:color="000000" w:fill="FFFFFF"/>
            <w:hideMark/>
          </w:tcPr>
          <w:p w:rsidR="00DA243D" w:rsidRPr="00077278" w:rsidRDefault="00DA243D" w:rsidP="001420E1">
            <w:pPr>
              <w:spacing w:line="240" w:lineRule="auto"/>
              <w:ind w:firstLine="0"/>
              <w:jc w:val="center"/>
            </w:pPr>
            <w:r w:rsidRPr="00077278">
              <w:t>2016</w:t>
            </w:r>
          </w:p>
        </w:tc>
        <w:tc>
          <w:tcPr>
            <w:tcW w:w="3354" w:type="dxa"/>
            <w:shd w:val="clear" w:color="000000" w:fill="FFFFFF"/>
            <w:hideMark/>
          </w:tcPr>
          <w:p w:rsidR="00DA243D" w:rsidRPr="00077278" w:rsidRDefault="00DA243D" w:rsidP="001420E1">
            <w:pPr>
              <w:spacing w:line="240" w:lineRule="auto"/>
              <w:ind w:firstLine="0"/>
            </w:pPr>
            <w:r w:rsidRPr="00077278">
              <w:t>Разработка плана работ Кластера на 2017 год</w:t>
            </w:r>
          </w:p>
        </w:tc>
        <w:tc>
          <w:tcPr>
            <w:tcW w:w="3886" w:type="dxa"/>
            <w:shd w:val="clear" w:color="000000" w:fill="FFFFFF"/>
            <w:hideMark/>
          </w:tcPr>
          <w:p w:rsidR="00DA243D" w:rsidRPr="00077278" w:rsidRDefault="00DA243D" w:rsidP="001420E1">
            <w:pPr>
              <w:spacing w:line="240" w:lineRule="auto"/>
              <w:ind w:firstLine="0"/>
              <w:jc w:val="center"/>
            </w:pPr>
            <w:r w:rsidRPr="00077278">
              <w:t>Наличие утвержденного плана</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proofErr w:type="spellStart"/>
            <w:r w:rsidRPr="00077278">
              <w:t>МинЭк</w:t>
            </w:r>
            <w:proofErr w:type="spellEnd"/>
            <w:r w:rsidRPr="00077278">
              <w:t>, КПП, ОМСУ, участники кластера</w:t>
            </w:r>
          </w:p>
        </w:tc>
      </w:tr>
      <w:tr w:rsidR="00DA243D" w:rsidRPr="00077278" w:rsidTr="002F64FF">
        <w:trPr>
          <w:trHeight w:val="315"/>
        </w:trPr>
        <w:tc>
          <w:tcPr>
            <w:tcW w:w="14898" w:type="dxa"/>
            <w:gridSpan w:val="5"/>
            <w:shd w:val="clear" w:color="000000" w:fill="8DB4E3"/>
            <w:hideMark/>
          </w:tcPr>
          <w:p w:rsidR="00DA243D" w:rsidRPr="00077278" w:rsidRDefault="00DA243D" w:rsidP="001420E1">
            <w:pPr>
              <w:spacing w:line="240" w:lineRule="auto"/>
              <w:ind w:firstLine="0"/>
              <w:jc w:val="center"/>
            </w:pPr>
            <w:r w:rsidRPr="00077278">
              <w:t> </w:t>
            </w:r>
          </w:p>
        </w:tc>
      </w:tr>
      <w:tr w:rsidR="00DA243D" w:rsidRPr="00077278" w:rsidTr="002F64FF">
        <w:trPr>
          <w:trHeight w:val="1260"/>
        </w:trPr>
        <w:tc>
          <w:tcPr>
            <w:tcW w:w="1421" w:type="dxa"/>
            <w:shd w:val="clear" w:color="000000" w:fill="FFFFFF"/>
            <w:hideMark/>
          </w:tcPr>
          <w:p w:rsidR="00DA243D" w:rsidRPr="00077278" w:rsidRDefault="00DA243D" w:rsidP="001420E1">
            <w:pPr>
              <w:spacing w:line="240" w:lineRule="auto"/>
              <w:ind w:firstLine="0"/>
              <w:jc w:val="center"/>
            </w:pPr>
            <w:r w:rsidRPr="00077278">
              <w:t>2017</w:t>
            </w:r>
          </w:p>
        </w:tc>
        <w:tc>
          <w:tcPr>
            <w:tcW w:w="3354" w:type="dxa"/>
            <w:shd w:val="clear" w:color="000000" w:fill="FFFFFF"/>
            <w:hideMark/>
          </w:tcPr>
          <w:p w:rsidR="00DA243D" w:rsidRPr="00077278" w:rsidRDefault="00DA243D" w:rsidP="001420E1">
            <w:pPr>
              <w:spacing w:line="240" w:lineRule="auto"/>
              <w:ind w:firstLine="0"/>
            </w:pPr>
            <w:r w:rsidRPr="00077278">
              <w:t>Ежегодные маркетинговые мероприятия по продвижению турпродуктов кластера</w:t>
            </w:r>
          </w:p>
        </w:tc>
        <w:tc>
          <w:tcPr>
            <w:tcW w:w="3886" w:type="dxa"/>
            <w:shd w:val="clear" w:color="000000" w:fill="FFFFFF"/>
            <w:hideMark/>
          </w:tcPr>
          <w:p w:rsidR="00DA243D" w:rsidRPr="00077278" w:rsidRDefault="00DA243D" w:rsidP="001420E1">
            <w:pPr>
              <w:spacing w:line="240" w:lineRule="auto"/>
              <w:ind w:firstLine="0"/>
              <w:jc w:val="center"/>
            </w:pPr>
            <w:r w:rsidRPr="00077278">
              <w:t>Отчет</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proofErr w:type="spellStart"/>
            <w:r w:rsidRPr="00077278">
              <w:t>МинЭк</w:t>
            </w:r>
            <w:proofErr w:type="spellEnd"/>
            <w:r w:rsidRPr="00077278">
              <w:t xml:space="preserve">, ОМСУ, </w:t>
            </w:r>
            <w:proofErr w:type="spellStart"/>
            <w:r w:rsidRPr="00077278">
              <w:t>ТИЦы</w:t>
            </w:r>
            <w:proofErr w:type="spellEnd"/>
            <w:r w:rsidRPr="00077278">
              <w:t>, представители заинтересованных предприятий и организаций</w:t>
            </w:r>
          </w:p>
        </w:tc>
      </w:tr>
      <w:tr w:rsidR="00DA243D" w:rsidRPr="00077278" w:rsidTr="002F64FF">
        <w:trPr>
          <w:trHeight w:val="1890"/>
        </w:trPr>
        <w:tc>
          <w:tcPr>
            <w:tcW w:w="1421" w:type="dxa"/>
            <w:shd w:val="clear" w:color="000000" w:fill="FFFFFF"/>
            <w:hideMark/>
          </w:tcPr>
          <w:p w:rsidR="00DA243D" w:rsidRPr="00077278" w:rsidRDefault="00DA243D" w:rsidP="001420E1">
            <w:pPr>
              <w:spacing w:line="240" w:lineRule="auto"/>
              <w:ind w:firstLine="0"/>
              <w:jc w:val="center"/>
            </w:pPr>
            <w:r w:rsidRPr="00077278">
              <w:t>2017</w:t>
            </w:r>
          </w:p>
        </w:tc>
        <w:tc>
          <w:tcPr>
            <w:tcW w:w="3354" w:type="dxa"/>
            <w:shd w:val="clear" w:color="000000" w:fill="FFFFFF"/>
            <w:hideMark/>
          </w:tcPr>
          <w:p w:rsidR="00DA243D" w:rsidRPr="00077278" w:rsidRDefault="00DA243D" w:rsidP="001420E1">
            <w:pPr>
              <w:spacing w:line="240" w:lineRule="auto"/>
              <w:ind w:firstLine="0"/>
            </w:pPr>
            <w:r w:rsidRPr="00077278">
              <w:t xml:space="preserve">Проекты по разработке и внедрению </w:t>
            </w:r>
            <w:proofErr w:type="gramStart"/>
            <w:r w:rsidRPr="00077278">
              <w:t>новых</w:t>
            </w:r>
            <w:proofErr w:type="gramEnd"/>
            <w:r w:rsidRPr="00077278">
              <w:t xml:space="preserve"> турпродуктов кластера</w:t>
            </w:r>
          </w:p>
        </w:tc>
        <w:tc>
          <w:tcPr>
            <w:tcW w:w="3886" w:type="dxa"/>
            <w:shd w:val="clear" w:color="000000" w:fill="FFFFFF"/>
            <w:hideMark/>
          </w:tcPr>
          <w:p w:rsidR="00DA243D" w:rsidRPr="00077278" w:rsidRDefault="00DA243D" w:rsidP="001420E1">
            <w:pPr>
              <w:spacing w:line="240" w:lineRule="auto"/>
              <w:ind w:firstLine="0"/>
              <w:jc w:val="center"/>
            </w:pPr>
            <w:r w:rsidRPr="00077278">
              <w:t>План-график и Отчет</w:t>
            </w:r>
          </w:p>
        </w:tc>
        <w:tc>
          <w:tcPr>
            <w:tcW w:w="3058" w:type="dxa"/>
            <w:shd w:val="clear" w:color="000000" w:fill="FFFFFF"/>
            <w:hideMark/>
          </w:tcPr>
          <w:p w:rsidR="00DA243D" w:rsidRPr="00077278" w:rsidRDefault="00DA243D" w:rsidP="001420E1">
            <w:pPr>
              <w:spacing w:line="240" w:lineRule="auto"/>
              <w:ind w:firstLine="0"/>
              <w:jc w:val="center"/>
            </w:pPr>
            <w:r w:rsidRPr="00077278">
              <w:t>ЦКР, участники кластера</w:t>
            </w:r>
          </w:p>
        </w:tc>
        <w:tc>
          <w:tcPr>
            <w:tcW w:w="3179" w:type="dxa"/>
            <w:shd w:val="clear" w:color="000000" w:fill="FFFFFF"/>
            <w:hideMark/>
          </w:tcPr>
          <w:p w:rsidR="00DA243D" w:rsidRPr="00077278" w:rsidRDefault="00DA243D" w:rsidP="001420E1">
            <w:pPr>
              <w:spacing w:line="240" w:lineRule="auto"/>
              <w:ind w:firstLine="0"/>
              <w:jc w:val="center"/>
            </w:pPr>
            <w:r w:rsidRPr="00077278">
              <w:t>ИОГВ, ОМСУ, представители заинтересованных предприятий и организаций, эксперты и консультанты</w:t>
            </w:r>
          </w:p>
        </w:tc>
      </w:tr>
      <w:tr w:rsidR="00DA243D" w:rsidRPr="00077278" w:rsidTr="002F64FF">
        <w:trPr>
          <w:trHeight w:val="1260"/>
        </w:trPr>
        <w:tc>
          <w:tcPr>
            <w:tcW w:w="1421" w:type="dxa"/>
            <w:shd w:val="clear" w:color="000000" w:fill="FFFFFF"/>
            <w:hideMark/>
          </w:tcPr>
          <w:p w:rsidR="00DA243D" w:rsidRPr="00077278" w:rsidRDefault="00DA243D" w:rsidP="001420E1">
            <w:pPr>
              <w:spacing w:line="240" w:lineRule="auto"/>
              <w:ind w:firstLine="0"/>
              <w:jc w:val="center"/>
            </w:pPr>
            <w:r w:rsidRPr="00077278">
              <w:t>2017</w:t>
            </w:r>
          </w:p>
        </w:tc>
        <w:tc>
          <w:tcPr>
            <w:tcW w:w="3354" w:type="dxa"/>
            <w:shd w:val="clear" w:color="000000" w:fill="FFFFFF"/>
            <w:hideMark/>
          </w:tcPr>
          <w:p w:rsidR="00DA243D" w:rsidRPr="00077278" w:rsidRDefault="00DA243D" w:rsidP="001420E1">
            <w:pPr>
              <w:spacing w:line="240" w:lineRule="auto"/>
              <w:ind w:firstLine="0"/>
            </w:pPr>
            <w:r w:rsidRPr="00077278">
              <w:t>Проведение ежегодного мониторинга деятельности кластера и кластерных проектов.</w:t>
            </w:r>
          </w:p>
        </w:tc>
        <w:tc>
          <w:tcPr>
            <w:tcW w:w="3886" w:type="dxa"/>
            <w:shd w:val="clear" w:color="000000" w:fill="FFFFFF"/>
            <w:hideMark/>
          </w:tcPr>
          <w:p w:rsidR="00DA243D" w:rsidRPr="00077278" w:rsidRDefault="00DA243D" w:rsidP="001420E1">
            <w:pPr>
              <w:spacing w:line="240" w:lineRule="auto"/>
              <w:ind w:firstLine="0"/>
              <w:jc w:val="center"/>
            </w:pPr>
            <w:r w:rsidRPr="00077278">
              <w:t>Отчет</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r w:rsidRPr="00077278">
              <w:t>ИОГВ, ОМСУ, участники кластера, эксперты и консультанты</w:t>
            </w:r>
          </w:p>
        </w:tc>
      </w:tr>
      <w:tr w:rsidR="00DA243D" w:rsidRPr="00077278" w:rsidTr="002F64FF">
        <w:trPr>
          <w:trHeight w:val="1575"/>
        </w:trPr>
        <w:tc>
          <w:tcPr>
            <w:tcW w:w="1421" w:type="dxa"/>
            <w:shd w:val="clear" w:color="000000" w:fill="FFFFFF"/>
            <w:hideMark/>
          </w:tcPr>
          <w:p w:rsidR="00DA243D" w:rsidRPr="00077278" w:rsidRDefault="00DA243D" w:rsidP="001420E1">
            <w:pPr>
              <w:spacing w:line="240" w:lineRule="auto"/>
              <w:ind w:firstLine="0"/>
              <w:jc w:val="center"/>
            </w:pPr>
            <w:r w:rsidRPr="00077278">
              <w:lastRenderedPageBreak/>
              <w:t>2017</w:t>
            </w:r>
          </w:p>
        </w:tc>
        <w:tc>
          <w:tcPr>
            <w:tcW w:w="3354" w:type="dxa"/>
            <w:shd w:val="clear" w:color="000000" w:fill="FFFFFF"/>
            <w:hideMark/>
          </w:tcPr>
          <w:p w:rsidR="00DA243D" w:rsidRPr="00077278" w:rsidRDefault="00DA243D" w:rsidP="001420E1">
            <w:pPr>
              <w:spacing w:line="240" w:lineRule="auto"/>
              <w:ind w:firstLine="0"/>
            </w:pPr>
            <w:r w:rsidRPr="00077278">
              <w:t>Разработка и утверждение бюджета и плана совместных работ ЦКР и ИОГВ МО на текущий период (2018 год)</w:t>
            </w:r>
          </w:p>
        </w:tc>
        <w:tc>
          <w:tcPr>
            <w:tcW w:w="3886" w:type="dxa"/>
            <w:shd w:val="clear" w:color="000000" w:fill="FFFFFF"/>
            <w:hideMark/>
          </w:tcPr>
          <w:p w:rsidR="00DA243D" w:rsidRPr="00077278" w:rsidRDefault="00DA243D" w:rsidP="001420E1">
            <w:pPr>
              <w:spacing w:line="240" w:lineRule="auto"/>
              <w:ind w:firstLine="0"/>
              <w:jc w:val="center"/>
            </w:pPr>
            <w:r w:rsidRPr="00077278">
              <w:t>Утвержден план и эскизный бюджет реализации совместных мероприятий по организационному развитию кластера на очередной год.</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r w:rsidRPr="00077278">
              <w:t>ИОГВ (</w:t>
            </w:r>
            <w:proofErr w:type="spellStart"/>
            <w:r w:rsidRPr="00077278">
              <w:t>МинЭк</w:t>
            </w:r>
            <w:proofErr w:type="spellEnd"/>
            <w:r w:rsidRPr="00077278">
              <w:t xml:space="preserve">, КПП, ККИ, Минприроды, </w:t>
            </w:r>
            <w:proofErr w:type="spellStart"/>
            <w:r w:rsidR="000469FF" w:rsidRPr="00077278">
              <w:t>МинОбр</w:t>
            </w:r>
            <w:proofErr w:type="spellEnd"/>
            <w:r w:rsidRPr="00077278">
              <w:t>, КАПК), ОМСУ, эксперты и консультанты</w:t>
            </w:r>
          </w:p>
        </w:tc>
      </w:tr>
      <w:tr w:rsidR="00DA243D" w:rsidRPr="00077278" w:rsidTr="002F64FF">
        <w:trPr>
          <w:trHeight w:val="1890"/>
        </w:trPr>
        <w:tc>
          <w:tcPr>
            <w:tcW w:w="1421" w:type="dxa"/>
            <w:shd w:val="clear" w:color="000000" w:fill="FFFFFF"/>
            <w:hideMark/>
          </w:tcPr>
          <w:p w:rsidR="00DA243D" w:rsidRPr="00077278" w:rsidRDefault="00DA243D" w:rsidP="001420E1">
            <w:pPr>
              <w:spacing w:line="240" w:lineRule="auto"/>
              <w:ind w:firstLine="0"/>
              <w:jc w:val="center"/>
            </w:pPr>
            <w:r w:rsidRPr="00077278">
              <w:t>2017</w:t>
            </w:r>
          </w:p>
        </w:tc>
        <w:tc>
          <w:tcPr>
            <w:tcW w:w="3354" w:type="dxa"/>
            <w:shd w:val="clear" w:color="000000" w:fill="FFFFFF"/>
            <w:hideMark/>
          </w:tcPr>
          <w:p w:rsidR="00DA243D" w:rsidRPr="00077278" w:rsidRDefault="00DA243D" w:rsidP="001420E1">
            <w:pPr>
              <w:spacing w:line="240" w:lineRule="auto"/>
              <w:ind w:firstLine="0"/>
            </w:pPr>
            <w:r w:rsidRPr="00077278">
              <w:t>Разработка Программы развития кластера на последующую трехлетнюю перспективу</w:t>
            </w:r>
          </w:p>
        </w:tc>
        <w:tc>
          <w:tcPr>
            <w:tcW w:w="3886" w:type="dxa"/>
            <w:shd w:val="clear" w:color="000000" w:fill="FFFFFF"/>
            <w:hideMark/>
          </w:tcPr>
          <w:p w:rsidR="00DA243D" w:rsidRPr="00077278" w:rsidRDefault="00DA243D" w:rsidP="001420E1">
            <w:pPr>
              <w:spacing w:line="240" w:lineRule="auto"/>
              <w:ind w:firstLine="0"/>
              <w:jc w:val="center"/>
            </w:pPr>
            <w:r w:rsidRPr="00077278">
              <w:t>Программа развития кластера</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r w:rsidRPr="00077278">
              <w:t>ИОГВ, ОМСУ, представители заинтересованных предприятий и организаций, эксперты и консультанты</w:t>
            </w:r>
          </w:p>
        </w:tc>
      </w:tr>
      <w:tr w:rsidR="00DA243D" w:rsidRPr="00077278" w:rsidTr="002F64FF">
        <w:trPr>
          <w:trHeight w:val="630"/>
        </w:trPr>
        <w:tc>
          <w:tcPr>
            <w:tcW w:w="1421" w:type="dxa"/>
            <w:shd w:val="clear" w:color="000000" w:fill="FFFFFF"/>
            <w:hideMark/>
          </w:tcPr>
          <w:p w:rsidR="00DA243D" w:rsidRPr="00077278" w:rsidRDefault="00DA243D" w:rsidP="001420E1">
            <w:pPr>
              <w:spacing w:line="240" w:lineRule="auto"/>
              <w:ind w:firstLine="0"/>
              <w:jc w:val="center"/>
            </w:pPr>
            <w:r w:rsidRPr="00077278">
              <w:t>2017</w:t>
            </w:r>
          </w:p>
        </w:tc>
        <w:tc>
          <w:tcPr>
            <w:tcW w:w="3354" w:type="dxa"/>
            <w:shd w:val="clear" w:color="000000" w:fill="FFFFFF"/>
            <w:hideMark/>
          </w:tcPr>
          <w:p w:rsidR="00DA243D" w:rsidRPr="00077278" w:rsidRDefault="00DA243D" w:rsidP="001420E1">
            <w:pPr>
              <w:spacing w:line="240" w:lineRule="auto"/>
              <w:ind w:firstLine="0"/>
            </w:pPr>
            <w:r w:rsidRPr="00077278">
              <w:t>Годовой отчет по работе кластера за 2017 год</w:t>
            </w:r>
          </w:p>
        </w:tc>
        <w:tc>
          <w:tcPr>
            <w:tcW w:w="3886" w:type="dxa"/>
            <w:shd w:val="clear" w:color="000000" w:fill="FFFFFF"/>
            <w:hideMark/>
          </w:tcPr>
          <w:p w:rsidR="00DA243D" w:rsidRPr="00077278" w:rsidRDefault="00DA243D" w:rsidP="001420E1">
            <w:pPr>
              <w:spacing w:line="240" w:lineRule="auto"/>
              <w:ind w:firstLine="0"/>
              <w:jc w:val="center"/>
            </w:pPr>
            <w:r w:rsidRPr="00077278">
              <w:t>Формирование отчетности о ходе реализации проектов</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proofErr w:type="spellStart"/>
            <w:r w:rsidRPr="00077278">
              <w:t>МинЭк</w:t>
            </w:r>
            <w:proofErr w:type="spellEnd"/>
            <w:r w:rsidRPr="00077278">
              <w:t>, КПП, ОМСУ, участники кластера</w:t>
            </w:r>
          </w:p>
        </w:tc>
      </w:tr>
      <w:tr w:rsidR="00DA243D" w:rsidRPr="00077278" w:rsidTr="002F64FF">
        <w:trPr>
          <w:trHeight w:val="630"/>
        </w:trPr>
        <w:tc>
          <w:tcPr>
            <w:tcW w:w="1421" w:type="dxa"/>
            <w:shd w:val="clear" w:color="000000" w:fill="FFFFFF"/>
            <w:hideMark/>
          </w:tcPr>
          <w:p w:rsidR="00DA243D" w:rsidRPr="00077278" w:rsidRDefault="00DA243D" w:rsidP="001420E1">
            <w:pPr>
              <w:spacing w:line="240" w:lineRule="auto"/>
              <w:ind w:firstLine="0"/>
              <w:jc w:val="center"/>
            </w:pPr>
            <w:r w:rsidRPr="00077278">
              <w:t>2017</w:t>
            </w:r>
          </w:p>
        </w:tc>
        <w:tc>
          <w:tcPr>
            <w:tcW w:w="3354" w:type="dxa"/>
            <w:shd w:val="clear" w:color="000000" w:fill="FFFFFF"/>
            <w:hideMark/>
          </w:tcPr>
          <w:p w:rsidR="00DA243D" w:rsidRPr="00077278" w:rsidRDefault="00DA243D" w:rsidP="001420E1">
            <w:pPr>
              <w:spacing w:line="240" w:lineRule="auto"/>
              <w:ind w:firstLine="0"/>
            </w:pPr>
            <w:r w:rsidRPr="00077278">
              <w:t>Разработка плана работ кластера на 2018 год</w:t>
            </w:r>
          </w:p>
        </w:tc>
        <w:tc>
          <w:tcPr>
            <w:tcW w:w="3886" w:type="dxa"/>
            <w:shd w:val="clear" w:color="000000" w:fill="FFFFFF"/>
            <w:hideMark/>
          </w:tcPr>
          <w:p w:rsidR="00DA243D" w:rsidRPr="00077278" w:rsidRDefault="00DA243D" w:rsidP="001420E1">
            <w:pPr>
              <w:spacing w:line="240" w:lineRule="auto"/>
              <w:ind w:firstLine="0"/>
              <w:jc w:val="center"/>
            </w:pPr>
            <w:r w:rsidRPr="00077278">
              <w:t>Наличие утвержденного плана</w:t>
            </w:r>
          </w:p>
        </w:tc>
        <w:tc>
          <w:tcPr>
            <w:tcW w:w="3058" w:type="dxa"/>
            <w:shd w:val="clear" w:color="000000" w:fill="FFFFFF"/>
            <w:hideMark/>
          </w:tcPr>
          <w:p w:rsidR="00DA243D" w:rsidRPr="00077278" w:rsidRDefault="00DA243D" w:rsidP="001420E1">
            <w:pPr>
              <w:spacing w:line="240" w:lineRule="auto"/>
              <w:ind w:firstLine="0"/>
              <w:jc w:val="center"/>
            </w:pPr>
            <w:r w:rsidRPr="00077278">
              <w:t>ЦКР</w:t>
            </w:r>
          </w:p>
        </w:tc>
        <w:tc>
          <w:tcPr>
            <w:tcW w:w="3179" w:type="dxa"/>
            <w:shd w:val="clear" w:color="000000" w:fill="FFFFFF"/>
            <w:hideMark/>
          </w:tcPr>
          <w:p w:rsidR="00DA243D" w:rsidRPr="00077278" w:rsidRDefault="00DA243D" w:rsidP="001420E1">
            <w:pPr>
              <w:spacing w:line="240" w:lineRule="auto"/>
              <w:ind w:firstLine="0"/>
              <w:jc w:val="center"/>
            </w:pPr>
            <w:proofErr w:type="spellStart"/>
            <w:r w:rsidRPr="00077278">
              <w:t>МинЭк</w:t>
            </w:r>
            <w:proofErr w:type="spellEnd"/>
            <w:r w:rsidRPr="00077278">
              <w:t>, КПП, ОМСУ, участники кластера</w:t>
            </w:r>
          </w:p>
        </w:tc>
      </w:tr>
    </w:tbl>
    <w:p w:rsidR="00DA243D" w:rsidRPr="00077278" w:rsidRDefault="00DA243D" w:rsidP="001420E1">
      <w:pPr>
        <w:spacing w:line="240" w:lineRule="auto"/>
      </w:pPr>
    </w:p>
    <w:p w:rsidR="00AA541F" w:rsidRDefault="00AA541F">
      <w:pPr>
        <w:spacing w:after="200" w:line="276" w:lineRule="auto"/>
        <w:ind w:firstLine="0"/>
        <w:jc w:val="left"/>
      </w:pPr>
      <w:r w:rsidRPr="00077278">
        <w:t>КПП</w:t>
      </w:r>
      <w:r w:rsidRPr="00AA541F">
        <w:t xml:space="preserve"> </w:t>
      </w:r>
      <w:r>
        <w:t>- Комитет развития промышленности и предпринимательства Мурманской области</w:t>
      </w:r>
    </w:p>
    <w:p w:rsidR="00AA541F" w:rsidRDefault="00AA541F">
      <w:pPr>
        <w:spacing w:after="200" w:line="276" w:lineRule="auto"/>
        <w:ind w:firstLine="0"/>
        <w:jc w:val="left"/>
      </w:pPr>
      <w:r w:rsidRPr="00077278">
        <w:t>ККИ</w:t>
      </w:r>
      <w:r>
        <w:t xml:space="preserve"> - Комитет по культуре и искусству Мурманской области</w:t>
      </w:r>
    </w:p>
    <w:p w:rsidR="00AA541F" w:rsidRDefault="00AA541F">
      <w:pPr>
        <w:spacing w:after="200" w:line="276" w:lineRule="auto"/>
        <w:ind w:firstLine="0"/>
        <w:jc w:val="left"/>
      </w:pPr>
      <w:r w:rsidRPr="00077278">
        <w:t>КАПК</w:t>
      </w:r>
      <w:r>
        <w:t xml:space="preserve"> - Комитет по агропромышленному комплексу и продовольственному рынку Мурманской области</w:t>
      </w:r>
    </w:p>
    <w:p w:rsidR="00AA541F" w:rsidRDefault="00AA541F">
      <w:pPr>
        <w:spacing w:after="200" w:line="276" w:lineRule="auto"/>
        <w:ind w:firstLine="0"/>
        <w:jc w:val="left"/>
        <w:rPr>
          <w:rFonts w:asciiTheme="majorHAnsi" w:eastAsiaTheme="majorEastAsia" w:hAnsiTheme="majorHAnsi" w:cstheme="majorBidi"/>
          <w:b/>
          <w:bCs/>
          <w:color w:val="4F81BD" w:themeColor="accent1"/>
          <w:sz w:val="26"/>
          <w:szCs w:val="26"/>
          <w:lang w:eastAsia="ru-RU"/>
        </w:rPr>
      </w:pPr>
      <w:r>
        <w:br w:type="page"/>
      </w:r>
    </w:p>
    <w:p w:rsidR="00DA243D" w:rsidRPr="00077278" w:rsidRDefault="00DA243D" w:rsidP="001420E1">
      <w:pPr>
        <w:pStyle w:val="22"/>
      </w:pPr>
      <w:bookmarkStart w:id="21" w:name="_Toc409188752"/>
      <w:r w:rsidRPr="00077278">
        <w:lastRenderedPageBreak/>
        <w:t>Приложение 7. Оценка объемов предполагаемого финансирования реализации программы развития туристско-рекреационного кластера Мурманской области из средств федерального, регионального и местного бюджетов, внебюджетных источников.</w:t>
      </w:r>
      <w:bookmarkEnd w:id="21"/>
    </w:p>
    <w:p w:rsidR="00DA243D" w:rsidRDefault="00DA243D" w:rsidP="001420E1">
      <w:pPr>
        <w:pStyle w:val="a3"/>
        <w:suppressAutoHyphens/>
        <w:ind w:left="0" w:firstLine="709"/>
        <w:jc w:val="both"/>
        <w:rPr>
          <w:lang w:val="en-US"/>
        </w:rPr>
      </w:pPr>
    </w:p>
    <w:p w:rsidR="00802B9B" w:rsidRDefault="00802B9B" w:rsidP="001420E1">
      <w:pPr>
        <w:pStyle w:val="a3"/>
        <w:suppressAutoHyphens/>
        <w:ind w:left="0" w:firstLine="709"/>
        <w:jc w:val="both"/>
        <w:rPr>
          <w:lang w:val="en-US"/>
        </w:rPr>
      </w:pPr>
      <w:bookmarkStart w:id="22" w:name="_GoBack"/>
      <w:bookmarkEnd w:id="22"/>
    </w:p>
    <w:p w:rsidR="00802B9B" w:rsidRPr="00802B9B" w:rsidRDefault="00802B9B" w:rsidP="001420E1">
      <w:pPr>
        <w:pStyle w:val="a3"/>
        <w:suppressAutoHyphens/>
        <w:ind w:left="0" w:firstLine="709"/>
        <w:jc w:val="both"/>
        <w:rPr>
          <w:lang w:val="en-US"/>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594"/>
        <w:gridCol w:w="2977"/>
        <w:gridCol w:w="1311"/>
        <w:gridCol w:w="1276"/>
        <w:gridCol w:w="1276"/>
        <w:gridCol w:w="1382"/>
      </w:tblGrid>
      <w:tr w:rsidR="00DA243D" w:rsidRPr="00077278" w:rsidTr="00B37957">
        <w:trPr>
          <w:trHeight w:hRule="exact" w:val="737"/>
        </w:trPr>
        <w:tc>
          <w:tcPr>
            <w:tcW w:w="800" w:type="dxa"/>
            <w:vMerge w:val="restart"/>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w:t>
            </w:r>
          </w:p>
        </w:tc>
        <w:tc>
          <w:tcPr>
            <w:tcW w:w="5594" w:type="dxa"/>
            <w:vMerge w:val="restart"/>
            <w:shd w:val="clear" w:color="auto" w:fill="auto"/>
            <w:hideMark/>
          </w:tcPr>
          <w:p w:rsidR="00DA243D" w:rsidRPr="00077278" w:rsidRDefault="00DA243D" w:rsidP="001420E1">
            <w:pPr>
              <w:spacing w:line="240" w:lineRule="auto"/>
              <w:ind w:firstLine="0"/>
              <w:rPr>
                <w:b/>
                <w:bCs/>
                <w:color w:val="000000"/>
              </w:rPr>
            </w:pPr>
            <w:r w:rsidRPr="00077278">
              <w:rPr>
                <w:b/>
                <w:bCs/>
                <w:color w:val="000000"/>
              </w:rPr>
              <w:t>Направление расходования средств</w:t>
            </w:r>
          </w:p>
        </w:tc>
        <w:tc>
          <w:tcPr>
            <w:tcW w:w="2977" w:type="dxa"/>
            <w:vMerge w:val="restart"/>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Источник</w:t>
            </w:r>
          </w:p>
        </w:tc>
        <w:tc>
          <w:tcPr>
            <w:tcW w:w="5245" w:type="dxa"/>
            <w:gridSpan w:val="4"/>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Объем финансирования, млн. руб</w:t>
            </w:r>
            <w:proofErr w:type="gramStart"/>
            <w:r w:rsidRPr="00077278">
              <w:rPr>
                <w:b/>
                <w:bCs/>
                <w:color w:val="000000"/>
              </w:rPr>
              <w:t>.</w:t>
            </w:r>
            <w:r w:rsidR="00B37957">
              <w:rPr>
                <w:b/>
                <w:bCs/>
                <w:color w:val="000000"/>
              </w:rPr>
              <w:t xml:space="preserve"> (* - </w:t>
            </w:r>
            <w:proofErr w:type="gramEnd"/>
            <w:r w:rsidR="00B37957">
              <w:rPr>
                <w:b/>
                <w:bCs/>
                <w:color w:val="000000"/>
              </w:rPr>
              <w:t>пока не подтверждено)</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b/>
                <w:bCs/>
                <w:color w:val="000000"/>
              </w:rPr>
            </w:pPr>
          </w:p>
        </w:tc>
        <w:tc>
          <w:tcPr>
            <w:tcW w:w="5594" w:type="dxa"/>
            <w:vMerge/>
            <w:vAlign w:val="center"/>
            <w:hideMark/>
          </w:tcPr>
          <w:p w:rsidR="00DA243D" w:rsidRPr="00077278" w:rsidRDefault="00DA243D" w:rsidP="001420E1">
            <w:pPr>
              <w:spacing w:line="240" w:lineRule="auto"/>
              <w:ind w:firstLine="0"/>
              <w:rPr>
                <w:b/>
                <w:bCs/>
                <w:color w:val="000000"/>
              </w:rPr>
            </w:pPr>
          </w:p>
        </w:tc>
        <w:tc>
          <w:tcPr>
            <w:tcW w:w="2977" w:type="dxa"/>
            <w:vMerge/>
            <w:vAlign w:val="center"/>
            <w:hideMark/>
          </w:tcPr>
          <w:p w:rsidR="00DA243D" w:rsidRPr="00077278" w:rsidRDefault="00DA243D" w:rsidP="001420E1">
            <w:pPr>
              <w:spacing w:line="240" w:lineRule="auto"/>
              <w:ind w:firstLine="0"/>
              <w:rPr>
                <w:b/>
                <w:bCs/>
                <w:color w:val="000000"/>
              </w:rPr>
            </w:pP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Итого</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2015 г.</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2016 г.</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2017 г.</w:t>
            </w:r>
          </w:p>
        </w:tc>
      </w:tr>
      <w:tr w:rsidR="00DA243D" w:rsidRPr="00077278" w:rsidTr="002F64FF">
        <w:trPr>
          <w:trHeight w:hRule="exact" w:val="315"/>
        </w:trPr>
        <w:tc>
          <w:tcPr>
            <w:tcW w:w="800" w:type="dxa"/>
            <w:vMerge w:val="restart"/>
            <w:shd w:val="clear" w:color="auto" w:fill="auto"/>
            <w:hideMark/>
          </w:tcPr>
          <w:p w:rsidR="00DA243D" w:rsidRPr="00077278" w:rsidRDefault="00DA243D" w:rsidP="001420E1">
            <w:pPr>
              <w:spacing w:line="240" w:lineRule="auto"/>
              <w:ind w:firstLine="0"/>
              <w:jc w:val="center"/>
              <w:rPr>
                <w:color w:val="000000"/>
              </w:rPr>
            </w:pPr>
            <w:r w:rsidRPr="00077278">
              <w:rPr>
                <w:color w:val="000000"/>
              </w:rPr>
              <w:t>1.</w:t>
            </w:r>
          </w:p>
        </w:tc>
        <w:tc>
          <w:tcPr>
            <w:tcW w:w="5594" w:type="dxa"/>
            <w:vMerge w:val="restart"/>
            <w:shd w:val="clear" w:color="auto" w:fill="auto"/>
            <w:hideMark/>
          </w:tcPr>
          <w:p w:rsidR="00DA243D" w:rsidRPr="00077278" w:rsidRDefault="00DA243D" w:rsidP="001420E1">
            <w:pPr>
              <w:spacing w:line="240" w:lineRule="auto"/>
              <w:ind w:firstLine="0"/>
              <w:rPr>
                <w:color w:val="000000"/>
              </w:rPr>
            </w:pPr>
            <w:r w:rsidRPr="00077278">
              <w:rPr>
                <w:color w:val="000000"/>
              </w:rPr>
              <w:t>Проект организационного развития кластера, организация консультационного сопровождения приоритетных кластерных проектов</w:t>
            </w: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Федеральный бюджет</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Областной бюджет</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Местный бюджет</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proofErr w:type="spellStart"/>
            <w:r w:rsidRPr="00077278">
              <w:rPr>
                <w:color w:val="000000"/>
              </w:rPr>
              <w:t>Внебюджет</w:t>
            </w:r>
            <w:proofErr w:type="spellEnd"/>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Итого</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hRule="exact" w:val="315"/>
        </w:trPr>
        <w:tc>
          <w:tcPr>
            <w:tcW w:w="800" w:type="dxa"/>
            <w:vMerge w:val="restart"/>
            <w:shd w:val="clear" w:color="auto" w:fill="auto"/>
            <w:hideMark/>
          </w:tcPr>
          <w:p w:rsidR="00DA243D" w:rsidRPr="00077278" w:rsidRDefault="00DA243D" w:rsidP="001420E1">
            <w:pPr>
              <w:spacing w:line="240" w:lineRule="auto"/>
              <w:ind w:firstLine="0"/>
              <w:jc w:val="center"/>
              <w:rPr>
                <w:color w:val="000000"/>
              </w:rPr>
            </w:pPr>
            <w:r w:rsidRPr="00077278">
              <w:rPr>
                <w:color w:val="000000"/>
              </w:rPr>
              <w:t>2.</w:t>
            </w:r>
          </w:p>
        </w:tc>
        <w:tc>
          <w:tcPr>
            <w:tcW w:w="5594" w:type="dxa"/>
            <w:vMerge w:val="restart"/>
            <w:shd w:val="clear" w:color="auto" w:fill="auto"/>
            <w:hideMark/>
          </w:tcPr>
          <w:p w:rsidR="00DA243D" w:rsidRPr="00077278" w:rsidRDefault="00DA243D" w:rsidP="001420E1">
            <w:pPr>
              <w:spacing w:line="240" w:lineRule="auto"/>
              <w:ind w:firstLine="0"/>
              <w:rPr>
                <w:color w:val="000000"/>
              </w:rPr>
            </w:pPr>
            <w:r w:rsidRPr="00077278">
              <w:rPr>
                <w:color w:val="000000"/>
              </w:rPr>
              <w:t>Оказание государственной, муниципальной и иных видов поддержки участникам кластера</w:t>
            </w: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Федеральный бюджет</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Областной бюджет</w:t>
            </w:r>
          </w:p>
        </w:tc>
        <w:tc>
          <w:tcPr>
            <w:tcW w:w="1311" w:type="dxa"/>
            <w:shd w:val="clear" w:color="auto" w:fill="auto"/>
            <w:hideMark/>
          </w:tcPr>
          <w:p w:rsidR="00DA243D" w:rsidRPr="00077278" w:rsidRDefault="00B37957" w:rsidP="001420E1">
            <w:pPr>
              <w:spacing w:line="240" w:lineRule="auto"/>
              <w:ind w:firstLine="0"/>
              <w:jc w:val="center"/>
              <w:rPr>
                <w:b/>
                <w:bCs/>
                <w:color w:val="000000"/>
              </w:rPr>
            </w:pPr>
            <w:r>
              <w:rPr>
                <w:b/>
                <w:bCs/>
                <w:color w:val="000000"/>
              </w:rPr>
              <w:t>13400</w:t>
            </w:r>
            <w:r w:rsidR="00DA243D" w:rsidRPr="00077278">
              <w:rPr>
                <w:b/>
                <w:bCs/>
                <w:color w:val="000000"/>
              </w:rPr>
              <w:t> </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4000</w:t>
            </w:r>
            <w:r w:rsidR="00DA243D" w:rsidRPr="00B37957">
              <w:rPr>
                <w:bCs/>
                <w:color w:val="000000"/>
              </w:rPr>
              <w:t> </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4400</w:t>
            </w:r>
            <w:r w:rsidR="00DA243D" w:rsidRPr="00B37957">
              <w:rPr>
                <w:bCs/>
                <w:color w:val="000000"/>
              </w:rPr>
              <w:t> </w:t>
            </w:r>
          </w:p>
        </w:tc>
        <w:tc>
          <w:tcPr>
            <w:tcW w:w="1382"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5000</w:t>
            </w:r>
            <w:r w:rsidR="00DA243D" w:rsidRPr="00B37957">
              <w:rPr>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Местный бюджет</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382"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proofErr w:type="spellStart"/>
            <w:r w:rsidRPr="00077278">
              <w:rPr>
                <w:color w:val="000000"/>
              </w:rPr>
              <w:t>Внебюджет</w:t>
            </w:r>
            <w:proofErr w:type="spellEnd"/>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r w:rsidR="00B37957" w:rsidRPr="00B37957">
              <w:rPr>
                <w:bCs/>
                <w:color w:val="000000"/>
              </w:rPr>
              <w:t>13400</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4000</w:t>
            </w:r>
            <w:r>
              <w:rPr>
                <w:bCs/>
                <w:color w:val="000000"/>
              </w:rPr>
              <w:t>*</w:t>
            </w:r>
            <w:r w:rsidR="00DA243D" w:rsidRPr="00B37957">
              <w:rPr>
                <w:bCs/>
                <w:color w:val="000000"/>
              </w:rPr>
              <w:t> </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4400</w:t>
            </w:r>
            <w:r>
              <w:rPr>
                <w:bCs/>
                <w:color w:val="000000"/>
              </w:rPr>
              <w:t>*</w:t>
            </w:r>
          </w:p>
        </w:tc>
        <w:tc>
          <w:tcPr>
            <w:tcW w:w="1382"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5000</w:t>
            </w:r>
            <w:r>
              <w:rPr>
                <w:bCs/>
                <w:color w:val="000000"/>
              </w:rPr>
              <w:t>*</w:t>
            </w:r>
            <w:r w:rsidR="00DA243D" w:rsidRPr="00B37957">
              <w:rPr>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Итого</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382"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r>
      <w:tr w:rsidR="00DA243D" w:rsidRPr="00077278" w:rsidTr="002F64FF">
        <w:trPr>
          <w:trHeight w:hRule="exact" w:val="315"/>
        </w:trPr>
        <w:tc>
          <w:tcPr>
            <w:tcW w:w="800" w:type="dxa"/>
            <w:vMerge w:val="restart"/>
            <w:shd w:val="clear" w:color="auto" w:fill="auto"/>
            <w:hideMark/>
          </w:tcPr>
          <w:p w:rsidR="00DA243D" w:rsidRPr="00077278" w:rsidRDefault="00DA243D" w:rsidP="001420E1">
            <w:pPr>
              <w:spacing w:line="240" w:lineRule="auto"/>
              <w:ind w:firstLine="0"/>
              <w:jc w:val="center"/>
              <w:rPr>
                <w:color w:val="000000"/>
              </w:rPr>
            </w:pPr>
            <w:r w:rsidRPr="00077278">
              <w:rPr>
                <w:color w:val="000000"/>
              </w:rPr>
              <w:t>3.</w:t>
            </w:r>
          </w:p>
        </w:tc>
        <w:tc>
          <w:tcPr>
            <w:tcW w:w="5594" w:type="dxa"/>
            <w:vMerge w:val="restart"/>
            <w:shd w:val="clear" w:color="auto" w:fill="auto"/>
            <w:hideMark/>
          </w:tcPr>
          <w:p w:rsidR="00DA243D" w:rsidRPr="00077278" w:rsidRDefault="00DA243D" w:rsidP="001420E1">
            <w:pPr>
              <w:spacing w:line="240" w:lineRule="auto"/>
              <w:ind w:firstLine="0"/>
              <w:rPr>
                <w:color w:val="000000"/>
              </w:rPr>
            </w:pPr>
            <w:r w:rsidRPr="00077278">
              <w:rPr>
                <w:color w:val="000000"/>
              </w:rPr>
              <w:t>Проект создания регионального Туристско-информационного центра Мурманской области</w:t>
            </w: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Федеральный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382" w:type="dxa"/>
            <w:shd w:val="clear" w:color="auto" w:fill="auto"/>
            <w:hideMark/>
          </w:tcPr>
          <w:p w:rsidR="00DA243D" w:rsidRPr="00B37957" w:rsidRDefault="00DA243D" w:rsidP="001420E1">
            <w:pPr>
              <w:spacing w:line="240" w:lineRule="auto"/>
              <w:ind w:firstLine="0"/>
              <w:jc w:val="center"/>
              <w:rPr>
                <w:color w:val="000000"/>
              </w:rPr>
            </w:pPr>
            <w:r w:rsidRPr="00B37957">
              <w:rPr>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Областной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r w:rsidR="00B37957" w:rsidRPr="00B37957">
              <w:rPr>
                <w:bCs/>
                <w:color w:val="000000"/>
              </w:rPr>
              <w:t>8500</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0</w:t>
            </w:r>
            <w:r w:rsidR="00DA243D" w:rsidRPr="00B37957">
              <w:rPr>
                <w:bCs/>
                <w:color w:val="000000"/>
              </w:rPr>
              <w:t> </w:t>
            </w:r>
            <w:r>
              <w:rPr>
                <w:bCs/>
                <w:color w:val="000000"/>
              </w:rPr>
              <w:t>*</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4500</w:t>
            </w:r>
            <w:r w:rsidR="00DA243D" w:rsidRPr="00B37957">
              <w:rPr>
                <w:bCs/>
                <w:color w:val="000000"/>
              </w:rPr>
              <w:t> </w:t>
            </w:r>
            <w:r>
              <w:rPr>
                <w:bCs/>
                <w:color w:val="000000"/>
              </w:rPr>
              <w:t>*</w:t>
            </w:r>
          </w:p>
        </w:tc>
        <w:tc>
          <w:tcPr>
            <w:tcW w:w="1382" w:type="dxa"/>
            <w:shd w:val="clear" w:color="auto" w:fill="auto"/>
            <w:hideMark/>
          </w:tcPr>
          <w:p w:rsidR="00DA243D" w:rsidRPr="00B37957" w:rsidRDefault="00B37957" w:rsidP="001420E1">
            <w:pPr>
              <w:spacing w:line="240" w:lineRule="auto"/>
              <w:ind w:firstLine="0"/>
              <w:jc w:val="center"/>
              <w:rPr>
                <w:color w:val="000000"/>
              </w:rPr>
            </w:pPr>
            <w:r w:rsidRPr="00B37957">
              <w:rPr>
                <w:color w:val="000000"/>
              </w:rPr>
              <w:t>4000</w:t>
            </w:r>
            <w:r w:rsidR="00DA243D" w:rsidRPr="00B37957">
              <w:rPr>
                <w:color w:val="000000"/>
              </w:rPr>
              <w:t> </w:t>
            </w:r>
            <w:r>
              <w:rPr>
                <w:color w:val="000000"/>
              </w:rPr>
              <w:t>*</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Местный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color w:val="000000"/>
              </w:rPr>
            </w:pPr>
            <w:r w:rsidRPr="00077278">
              <w:rPr>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proofErr w:type="spellStart"/>
            <w:r w:rsidRPr="00077278">
              <w:rPr>
                <w:color w:val="000000"/>
              </w:rPr>
              <w:t>Внебюджет</w:t>
            </w:r>
            <w:proofErr w:type="spellEnd"/>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color w:val="000000"/>
              </w:rPr>
            </w:pPr>
            <w:r w:rsidRPr="00077278">
              <w:rPr>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Итого</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color w:val="000000"/>
              </w:rPr>
            </w:pPr>
            <w:r w:rsidRPr="00077278">
              <w:rPr>
                <w:color w:val="000000"/>
              </w:rPr>
              <w:t> </w:t>
            </w:r>
          </w:p>
        </w:tc>
      </w:tr>
      <w:tr w:rsidR="00DA243D" w:rsidRPr="00077278" w:rsidTr="002F64FF">
        <w:trPr>
          <w:trHeight w:hRule="exact" w:val="315"/>
        </w:trPr>
        <w:tc>
          <w:tcPr>
            <w:tcW w:w="800" w:type="dxa"/>
            <w:vMerge w:val="restart"/>
            <w:shd w:val="clear" w:color="auto" w:fill="auto"/>
            <w:hideMark/>
          </w:tcPr>
          <w:p w:rsidR="00DA243D" w:rsidRPr="00077278" w:rsidRDefault="00DA243D" w:rsidP="001420E1">
            <w:pPr>
              <w:spacing w:line="240" w:lineRule="auto"/>
              <w:ind w:firstLine="0"/>
              <w:jc w:val="center"/>
              <w:rPr>
                <w:color w:val="000000"/>
              </w:rPr>
            </w:pPr>
            <w:r w:rsidRPr="00077278">
              <w:rPr>
                <w:color w:val="000000"/>
              </w:rPr>
              <w:t>4.</w:t>
            </w:r>
          </w:p>
        </w:tc>
        <w:tc>
          <w:tcPr>
            <w:tcW w:w="5594" w:type="dxa"/>
            <w:vMerge w:val="restart"/>
            <w:shd w:val="clear" w:color="auto" w:fill="auto"/>
            <w:hideMark/>
          </w:tcPr>
          <w:p w:rsidR="00DA243D" w:rsidRPr="00077278" w:rsidRDefault="00DA243D" w:rsidP="001420E1">
            <w:pPr>
              <w:spacing w:line="240" w:lineRule="auto"/>
              <w:ind w:firstLine="0"/>
              <w:rPr>
                <w:color w:val="000000"/>
              </w:rPr>
            </w:pPr>
            <w:r w:rsidRPr="00077278">
              <w:rPr>
                <w:color w:val="000000"/>
              </w:rPr>
              <w:t>Комплексная образовательная программа по повышению квалификации для сотрудников и руководителей предприятий-участников кластера</w:t>
            </w: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Федеральный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Областной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Местный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proofErr w:type="spellStart"/>
            <w:r w:rsidRPr="00077278">
              <w:rPr>
                <w:color w:val="000000"/>
              </w:rPr>
              <w:t>Внебюджет</w:t>
            </w:r>
            <w:proofErr w:type="spellEnd"/>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Итого</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hRule="exact" w:val="315"/>
        </w:trPr>
        <w:tc>
          <w:tcPr>
            <w:tcW w:w="800" w:type="dxa"/>
            <w:vMerge w:val="restart"/>
            <w:shd w:val="clear" w:color="auto" w:fill="auto"/>
            <w:hideMark/>
          </w:tcPr>
          <w:p w:rsidR="00DA243D" w:rsidRPr="00077278" w:rsidRDefault="00DA243D" w:rsidP="001420E1">
            <w:pPr>
              <w:spacing w:line="240" w:lineRule="auto"/>
              <w:ind w:firstLine="0"/>
              <w:jc w:val="center"/>
              <w:rPr>
                <w:color w:val="000000"/>
              </w:rPr>
            </w:pPr>
            <w:r w:rsidRPr="00077278">
              <w:rPr>
                <w:color w:val="000000"/>
              </w:rPr>
              <w:lastRenderedPageBreak/>
              <w:t>5.</w:t>
            </w:r>
          </w:p>
        </w:tc>
        <w:tc>
          <w:tcPr>
            <w:tcW w:w="5594" w:type="dxa"/>
            <w:vMerge w:val="restart"/>
            <w:shd w:val="clear" w:color="auto" w:fill="auto"/>
            <w:hideMark/>
          </w:tcPr>
          <w:p w:rsidR="00DA243D" w:rsidRPr="00077278" w:rsidRDefault="00DA243D" w:rsidP="001420E1">
            <w:pPr>
              <w:spacing w:line="240" w:lineRule="auto"/>
              <w:ind w:firstLine="0"/>
              <w:rPr>
                <w:color w:val="000000"/>
              </w:rPr>
            </w:pPr>
            <w:r w:rsidRPr="00077278">
              <w:rPr>
                <w:color w:val="000000"/>
              </w:rPr>
              <w:t xml:space="preserve">Проекты по разработке и внедрению </w:t>
            </w:r>
            <w:proofErr w:type="gramStart"/>
            <w:r w:rsidRPr="00077278">
              <w:rPr>
                <w:color w:val="000000"/>
              </w:rPr>
              <w:t>новых</w:t>
            </w:r>
            <w:proofErr w:type="gramEnd"/>
            <w:r w:rsidRPr="00077278">
              <w:rPr>
                <w:color w:val="000000"/>
              </w:rPr>
              <w:t xml:space="preserve"> турпродуктов кластера</w:t>
            </w: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Федеральный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Областной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Местный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proofErr w:type="spellStart"/>
            <w:r w:rsidRPr="00077278">
              <w:rPr>
                <w:color w:val="000000"/>
              </w:rPr>
              <w:t>Внебюджет</w:t>
            </w:r>
            <w:proofErr w:type="spellEnd"/>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Итого</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hRule="exact" w:val="315"/>
        </w:trPr>
        <w:tc>
          <w:tcPr>
            <w:tcW w:w="800" w:type="dxa"/>
            <w:vMerge w:val="restart"/>
            <w:shd w:val="clear" w:color="auto" w:fill="auto"/>
            <w:hideMark/>
          </w:tcPr>
          <w:p w:rsidR="00DA243D" w:rsidRPr="00077278" w:rsidRDefault="00DA243D" w:rsidP="001420E1">
            <w:pPr>
              <w:spacing w:line="240" w:lineRule="auto"/>
              <w:ind w:firstLine="0"/>
              <w:jc w:val="center"/>
              <w:rPr>
                <w:color w:val="000000"/>
              </w:rPr>
            </w:pPr>
            <w:r w:rsidRPr="00077278">
              <w:rPr>
                <w:color w:val="000000"/>
              </w:rPr>
              <w:t>6.</w:t>
            </w:r>
          </w:p>
        </w:tc>
        <w:tc>
          <w:tcPr>
            <w:tcW w:w="5594" w:type="dxa"/>
            <w:vMerge w:val="restart"/>
            <w:shd w:val="clear" w:color="auto" w:fill="auto"/>
            <w:hideMark/>
          </w:tcPr>
          <w:p w:rsidR="00DA243D" w:rsidRPr="00077278" w:rsidRDefault="00DA243D" w:rsidP="001420E1">
            <w:pPr>
              <w:spacing w:line="240" w:lineRule="auto"/>
              <w:ind w:firstLine="0"/>
              <w:rPr>
                <w:color w:val="000000"/>
              </w:rPr>
            </w:pPr>
            <w:r w:rsidRPr="00077278">
              <w:rPr>
                <w:color w:val="000000"/>
              </w:rPr>
              <w:t>Ежегодные маркетинговые мероприятия по продвижению турпродуктов кластера</w:t>
            </w: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Федеральный бюджет</w:t>
            </w:r>
          </w:p>
        </w:tc>
        <w:tc>
          <w:tcPr>
            <w:tcW w:w="1311"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3000</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1000</w:t>
            </w:r>
            <w:r>
              <w:rPr>
                <w:bCs/>
                <w:color w:val="000000"/>
              </w:rPr>
              <w:t>*</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1000</w:t>
            </w:r>
            <w:r>
              <w:rPr>
                <w:bCs/>
                <w:color w:val="000000"/>
              </w:rPr>
              <w:t>*</w:t>
            </w:r>
            <w:r w:rsidR="00DA243D" w:rsidRPr="00B37957">
              <w:rPr>
                <w:bCs/>
                <w:color w:val="000000"/>
              </w:rPr>
              <w:t> </w:t>
            </w:r>
          </w:p>
        </w:tc>
        <w:tc>
          <w:tcPr>
            <w:tcW w:w="1382"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1000</w:t>
            </w:r>
            <w:r>
              <w:rPr>
                <w:bCs/>
                <w:color w:val="000000"/>
              </w:rPr>
              <w:t>*</w:t>
            </w:r>
            <w:r w:rsidR="00DA243D" w:rsidRPr="00B37957">
              <w:rPr>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Областной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r w:rsidR="00B37957" w:rsidRPr="00B37957">
              <w:rPr>
                <w:bCs/>
                <w:color w:val="000000"/>
              </w:rPr>
              <w:t>16800</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r w:rsidR="00B37957" w:rsidRPr="00B37957">
              <w:rPr>
                <w:bCs/>
                <w:color w:val="000000"/>
              </w:rPr>
              <w:t>4400</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4600</w:t>
            </w:r>
            <w:r w:rsidR="00DA243D" w:rsidRPr="00B37957">
              <w:rPr>
                <w:bCs/>
                <w:color w:val="000000"/>
              </w:rPr>
              <w:t> </w:t>
            </w:r>
          </w:p>
        </w:tc>
        <w:tc>
          <w:tcPr>
            <w:tcW w:w="1382"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7800</w:t>
            </w:r>
            <w:r w:rsidR="00DA243D" w:rsidRPr="00B37957">
              <w:rPr>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Местный бюджет</w:t>
            </w:r>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382"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r>
      <w:tr w:rsidR="00DA243D" w:rsidRPr="00077278" w:rsidTr="00B37957">
        <w:trPr>
          <w:trHeight w:val="15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proofErr w:type="spellStart"/>
            <w:r w:rsidRPr="00077278">
              <w:rPr>
                <w:color w:val="000000"/>
              </w:rPr>
              <w:t>Внебюджет</w:t>
            </w:r>
            <w:proofErr w:type="spellEnd"/>
          </w:p>
        </w:tc>
        <w:tc>
          <w:tcPr>
            <w:tcW w:w="1311"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r w:rsidR="00B37957" w:rsidRPr="00B37957">
              <w:rPr>
                <w:bCs/>
                <w:color w:val="000000"/>
              </w:rPr>
              <w:t>300</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r w:rsidR="00B37957" w:rsidRPr="00B37957">
              <w:rPr>
                <w:bCs/>
                <w:color w:val="000000"/>
              </w:rPr>
              <w:t>100</w:t>
            </w:r>
            <w:r w:rsidR="00B37957">
              <w:rPr>
                <w:bCs/>
                <w:color w:val="000000"/>
              </w:rPr>
              <w:t>*</w:t>
            </w:r>
          </w:p>
        </w:tc>
        <w:tc>
          <w:tcPr>
            <w:tcW w:w="1276"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100</w:t>
            </w:r>
            <w:r>
              <w:rPr>
                <w:bCs/>
                <w:color w:val="000000"/>
              </w:rPr>
              <w:t>*</w:t>
            </w:r>
            <w:r w:rsidR="00DA243D" w:rsidRPr="00B37957">
              <w:rPr>
                <w:bCs/>
                <w:color w:val="000000"/>
              </w:rPr>
              <w:t> </w:t>
            </w:r>
          </w:p>
        </w:tc>
        <w:tc>
          <w:tcPr>
            <w:tcW w:w="1382" w:type="dxa"/>
            <w:shd w:val="clear" w:color="auto" w:fill="auto"/>
            <w:hideMark/>
          </w:tcPr>
          <w:p w:rsidR="00DA243D" w:rsidRPr="00B37957" w:rsidRDefault="00B37957" w:rsidP="001420E1">
            <w:pPr>
              <w:spacing w:line="240" w:lineRule="auto"/>
              <w:ind w:firstLine="0"/>
              <w:jc w:val="center"/>
              <w:rPr>
                <w:bCs/>
                <w:color w:val="000000"/>
              </w:rPr>
            </w:pPr>
            <w:r w:rsidRPr="00B37957">
              <w:rPr>
                <w:bCs/>
                <w:color w:val="000000"/>
              </w:rPr>
              <w:t>100</w:t>
            </w:r>
            <w:r>
              <w:rPr>
                <w:bCs/>
                <w:color w:val="000000"/>
              </w:rPr>
              <w:t>*</w:t>
            </w:r>
            <w:r w:rsidR="00DA243D" w:rsidRPr="00B37957">
              <w:rPr>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Итого</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276"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c>
          <w:tcPr>
            <w:tcW w:w="1382" w:type="dxa"/>
            <w:shd w:val="clear" w:color="auto" w:fill="auto"/>
            <w:hideMark/>
          </w:tcPr>
          <w:p w:rsidR="00DA243D" w:rsidRPr="00B37957" w:rsidRDefault="00DA243D" w:rsidP="001420E1">
            <w:pPr>
              <w:spacing w:line="240" w:lineRule="auto"/>
              <w:ind w:firstLine="0"/>
              <w:jc w:val="center"/>
              <w:rPr>
                <w:bCs/>
                <w:color w:val="000000"/>
              </w:rPr>
            </w:pPr>
            <w:r w:rsidRPr="00B37957">
              <w:rPr>
                <w:bCs/>
                <w:color w:val="000000"/>
              </w:rPr>
              <w:t> </w:t>
            </w:r>
          </w:p>
        </w:tc>
      </w:tr>
      <w:tr w:rsidR="00DA243D" w:rsidRPr="00077278" w:rsidTr="002F64FF">
        <w:trPr>
          <w:trHeight w:val="315"/>
        </w:trPr>
        <w:tc>
          <w:tcPr>
            <w:tcW w:w="800" w:type="dxa"/>
            <w:vMerge w:val="restart"/>
            <w:shd w:val="clear" w:color="auto" w:fill="auto"/>
            <w:hideMark/>
          </w:tcPr>
          <w:p w:rsidR="00DA243D" w:rsidRPr="00077278" w:rsidRDefault="00DA243D" w:rsidP="001420E1">
            <w:pPr>
              <w:spacing w:line="240" w:lineRule="auto"/>
              <w:ind w:firstLine="0"/>
              <w:jc w:val="center"/>
              <w:rPr>
                <w:color w:val="000000"/>
              </w:rPr>
            </w:pPr>
            <w:r w:rsidRPr="00077278">
              <w:rPr>
                <w:color w:val="000000"/>
              </w:rPr>
              <w:t>7.</w:t>
            </w:r>
          </w:p>
        </w:tc>
        <w:tc>
          <w:tcPr>
            <w:tcW w:w="5594" w:type="dxa"/>
            <w:vMerge w:val="restart"/>
            <w:shd w:val="clear" w:color="auto" w:fill="auto"/>
            <w:hideMark/>
          </w:tcPr>
          <w:p w:rsidR="00DA243D" w:rsidRPr="00077278" w:rsidRDefault="00DA243D" w:rsidP="001420E1">
            <w:pPr>
              <w:spacing w:line="240" w:lineRule="auto"/>
              <w:ind w:firstLine="0"/>
              <w:rPr>
                <w:color w:val="000000"/>
              </w:rPr>
            </w:pPr>
            <w:r w:rsidRPr="00077278">
              <w:rPr>
                <w:color w:val="000000"/>
              </w:rPr>
              <w:t>Реализация межрегионального и международного сотрудничества кластера</w:t>
            </w: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Федеральный бюджет</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Областной бюджет</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Местный бюджет</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proofErr w:type="spellStart"/>
            <w:r w:rsidRPr="00077278">
              <w:rPr>
                <w:color w:val="000000"/>
              </w:rPr>
              <w:t>Внебюджет</w:t>
            </w:r>
            <w:proofErr w:type="spellEnd"/>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30"/>
        </w:trPr>
        <w:tc>
          <w:tcPr>
            <w:tcW w:w="800" w:type="dxa"/>
            <w:vMerge/>
            <w:vAlign w:val="center"/>
            <w:hideMark/>
          </w:tcPr>
          <w:p w:rsidR="00DA243D" w:rsidRPr="00077278" w:rsidRDefault="00DA243D" w:rsidP="001420E1">
            <w:pPr>
              <w:spacing w:line="240" w:lineRule="auto"/>
              <w:ind w:firstLine="0"/>
              <w:rPr>
                <w:color w:val="000000"/>
              </w:rPr>
            </w:pPr>
          </w:p>
        </w:tc>
        <w:tc>
          <w:tcPr>
            <w:tcW w:w="5594" w:type="dxa"/>
            <w:vMerge/>
            <w:vAlign w:val="center"/>
            <w:hideMark/>
          </w:tcPr>
          <w:p w:rsidR="00DA243D" w:rsidRPr="00077278" w:rsidRDefault="00DA243D" w:rsidP="001420E1">
            <w:pPr>
              <w:spacing w:line="240" w:lineRule="auto"/>
              <w:ind w:firstLine="0"/>
              <w:rPr>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Итого</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restart"/>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5594" w:type="dxa"/>
            <w:vMerge w:val="restart"/>
            <w:shd w:val="clear" w:color="auto" w:fill="auto"/>
            <w:hideMark/>
          </w:tcPr>
          <w:p w:rsidR="00DA243D" w:rsidRPr="00077278" w:rsidRDefault="00DA243D" w:rsidP="001420E1">
            <w:pPr>
              <w:spacing w:line="240" w:lineRule="auto"/>
              <w:ind w:firstLine="0"/>
              <w:rPr>
                <w:b/>
                <w:bCs/>
                <w:color w:val="000000"/>
              </w:rPr>
            </w:pPr>
            <w:r w:rsidRPr="00077278">
              <w:rPr>
                <w:b/>
                <w:bCs/>
                <w:color w:val="000000"/>
              </w:rPr>
              <w:t>Всего:</w:t>
            </w: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Федеральный бюджет</w:t>
            </w:r>
          </w:p>
        </w:tc>
        <w:tc>
          <w:tcPr>
            <w:tcW w:w="1311"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276"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c>
          <w:tcPr>
            <w:tcW w:w="1382" w:type="dxa"/>
            <w:shd w:val="clear" w:color="auto" w:fill="auto"/>
            <w:hideMark/>
          </w:tcPr>
          <w:p w:rsidR="00DA243D" w:rsidRPr="00077278" w:rsidRDefault="00DA243D" w:rsidP="001420E1">
            <w:pPr>
              <w:spacing w:line="240" w:lineRule="auto"/>
              <w:ind w:firstLine="0"/>
              <w:jc w:val="center"/>
              <w:rPr>
                <w:b/>
                <w:bCs/>
                <w:color w:val="000000"/>
              </w:rPr>
            </w:pPr>
            <w:r w:rsidRPr="00077278">
              <w:rPr>
                <w:b/>
                <w:bCs/>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b/>
                <w:bCs/>
                <w:color w:val="000000"/>
              </w:rPr>
            </w:pPr>
          </w:p>
        </w:tc>
        <w:tc>
          <w:tcPr>
            <w:tcW w:w="5594" w:type="dxa"/>
            <w:vMerge/>
            <w:vAlign w:val="center"/>
            <w:hideMark/>
          </w:tcPr>
          <w:p w:rsidR="00DA243D" w:rsidRPr="00077278" w:rsidRDefault="00DA243D" w:rsidP="001420E1">
            <w:pPr>
              <w:spacing w:line="240" w:lineRule="auto"/>
              <w:ind w:firstLine="0"/>
              <w:rPr>
                <w:b/>
                <w:bCs/>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Областной бюджет</w:t>
            </w:r>
          </w:p>
        </w:tc>
        <w:tc>
          <w:tcPr>
            <w:tcW w:w="1311"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276"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276"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382"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b/>
                <w:bCs/>
                <w:color w:val="000000"/>
              </w:rPr>
            </w:pPr>
          </w:p>
        </w:tc>
        <w:tc>
          <w:tcPr>
            <w:tcW w:w="5594" w:type="dxa"/>
            <w:vMerge/>
            <w:vAlign w:val="center"/>
            <w:hideMark/>
          </w:tcPr>
          <w:p w:rsidR="00DA243D" w:rsidRPr="00077278" w:rsidRDefault="00DA243D" w:rsidP="001420E1">
            <w:pPr>
              <w:spacing w:line="240" w:lineRule="auto"/>
              <w:ind w:firstLine="0"/>
              <w:rPr>
                <w:b/>
                <w:bCs/>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Местный бюджет</w:t>
            </w:r>
          </w:p>
        </w:tc>
        <w:tc>
          <w:tcPr>
            <w:tcW w:w="1311"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276"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276"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382"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r>
      <w:tr w:rsidR="00DA243D" w:rsidRPr="00077278" w:rsidTr="002F64FF">
        <w:trPr>
          <w:trHeight w:val="315"/>
        </w:trPr>
        <w:tc>
          <w:tcPr>
            <w:tcW w:w="800" w:type="dxa"/>
            <w:vMerge/>
            <w:vAlign w:val="center"/>
            <w:hideMark/>
          </w:tcPr>
          <w:p w:rsidR="00DA243D" w:rsidRPr="00077278" w:rsidRDefault="00DA243D" w:rsidP="001420E1">
            <w:pPr>
              <w:spacing w:line="240" w:lineRule="auto"/>
              <w:ind w:firstLine="0"/>
              <w:rPr>
                <w:b/>
                <w:bCs/>
                <w:color w:val="000000"/>
              </w:rPr>
            </w:pPr>
          </w:p>
        </w:tc>
        <w:tc>
          <w:tcPr>
            <w:tcW w:w="5594" w:type="dxa"/>
            <w:vMerge/>
            <w:vAlign w:val="center"/>
            <w:hideMark/>
          </w:tcPr>
          <w:p w:rsidR="00DA243D" w:rsidRPr="00077278" w:rsidRDefault="00DA243D" w:rsidP="001420E1">
            <w:pPr>
              <w:spacing w:line="240" w:lineRule="auto"/>
              <w:ind w:firstLine="0"/>
              <w:rPr>
                <w:b/>
                <w:bCs/>
                <w:color w:val="000000"/>
              </w:rPr>
            </w:pPr>
          </w:p>
        </w:tc>
        <w:tc>
          <w:tcPr>
            <w:tcW w:w="2977" w:type="dxa"/>
            <w:shd w:val="clear" w:color="auto" w:fill="auto"/>
            <w:hideMark/>
          </w:tcPr>
          <w:p w:rsidR="00DA243D" w:rsidRPr="00077278" w:rsidRDefault="00DA243D" w:rsidP="001420E1">
            <w:pPr>
              <w:spacing w:line="240" w:lineRule="auto"/>
              <w:ind w:firstLine="0"/>
              <w:rPr>
                <w:color w:val="000000"/>
              </w:rPr>
            </w:pPr>
            <w:proofErr w:type="spellStart"/>
            <w:r w:rsidRPr="00077278">
              <w:rPr>
                <w:color w:val="000000"/>
              </w:rPr>
              <w:t>Внебюджет</w:t>
            </w:r>
            <w:proofErr w:type="spellEnd"/>
          </w:p>
        </w:tc>
        <w:tc>
          <w:tcPr>
            <w:tcW w:w="1311"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276"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276"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382"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r>
      <w:tr w:rsidR="00DA243D" w:rsidRPr="00077278" w:rsidTr="002F64FF">
        <w:trPr>
          <w:trHeight w:val="330"/>
        </w:trPr>
        <w:tc>
          <w:tcPr>
            <w:tcW w:w="800" w:type="dxa"/>
            <w:vMerge/>
            <w:vAlign w:val="center"/>
            <w:hideMark/>
          </w:tcPr>
          <w:p w:rsidR="00DA243D" w:rsidRPr="00077278" w:rsidRDefault="00DA243D" w:rsidP="001420E1">
            <w:pPr>
              <w:spacing w:line="240" w:lineRule="auto"/>
              <w:ind w:firstLine="0"/>
              <w:rPr>
                <w:b/>
                <w:bCs/>
                <w:color w:val="000000"/>
              </w:rPr>
            </w:pPr>
          </w:p>
        </w:tc>
        <w:tc>
          <w:tcPr>
            <w:tcW w:w="5594" w:type="dxa"/>
            <w:vMerge/>
            <w:vAlign w:val="center"/>
            <w:hideMark/>
          </w:tcPr>
          <w:p w:rsidR="00DA243D" w:rsidRPr="00077278" w:rsidRDefault="00DA243D" w:rsidP="001420E1">
            <w:pPr>
              <w:spacing w:line="240" w:lineRule="auto"/>
              <w:ind w:firstLine="0"/>
              <w:rPr>
                <w:b/>
                <w:bCs/>
                <w:color w:val="000000"/>
              </w:rPr>
            </w:pPr>
          </w:p>
        </w:tc>
        <w:tc>
          <w:tcPr>
            <w:tcW w:w="2977" w:type="dxa"/>
            <w:shd w:val="clear" w:color="auto" w:fill="auto"/>
            <w:hideMark/>
          </w:tcPr>
          <w:p w:rsidR="00DA243D" w:rsidRPr="00077278" w:rsidRDefault="00DA243D" w:rsidP="001420E1">
            <w:pPr>
              <w:spacing w:line="240" w:lineRule="auto"/>
              <w:ind w:firstLine="0"/>
              <w:rPr>
                <w:color w:val="000000"/>
              </w:rPr>
            </w:pPr>
            <w:r w:rsidRPr="00077278">
              <w:rPr>
                <w:color w:val="000000"/>
              </w:rPr>
              <w:t>Итого</w:t>
            </w:r>
          </w:p>
        </w:tc>
        <w:tc>
          <w:tcPr>
            <w:tcW w:w="1311"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276"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276"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c>
          <w:tcPr>
            <w:tcW w:w="1382" w:type="dxa"/>
            <w:shd w:val="clear" w:color="auto" w:fill="auto"/>
            <w:noWrap/>
            <w:vAlign w:val="bottom"/>
            <w:hideMark/>
          </w:tcPr>
          <w:p w:rsidR="00DA243D" w:rsidRPr="00077278" w:rsidRDefault="00DA243D" w:rsidP="001420E1">
            <w:pPr>
              <w:spacing w:line="240" w:lineRule="auto"/>
              <w:ind w:firstLine="0"/>
              <w:jc w:val="center"/>
              <w:rPr>
                <w:color w:val="000000"/>
              </w:rPr>
            </w:pPr>
            <w:r w:rsidRPr="00077278">
              <w:rPr>
                <w:color w:val="000000"/>
              </w:rPr>
              <w:t> </w:t>
            </w:r>
          </w:p>
        </w:tc>
      </w:tr>
    </w:tbl>
    <w:p w:rsidR="00DA243D" w:rsidRDefault="00DA243D" w:rsidP="001420E1">
      <w:pPr>
        <w:spacing w:line="240" w:lineRule="auto"/>
        <w:jc w:val="center"/>
      </w:pPr>
    </w:p>
    <w:p w:rsidR="00191AB4" w:rsidRDefault="00191AB4" w:rsidP="001420E1">
      <w:pPr>
        <w:spacing w:after="200" w:line="240" w:lineRule="auto"/>
        <w:ind w:firstLine="0"/>
        <w:jc w:val="left"/>
      </w:pPr>
      <w:r>
        <w:br w:type="page"/>
      </w:r>
    </w:p>
    <w:p w:rsidR="00191AB4" w:rsidRDefault="00191AB4" w:rsidP="001420E1">
      <w:pPr>
        <w:pStyle w:val="22"/>
        <w:ind w:firstLine="709"/>
        <w:jc w:val="both"/>
      </w:pPr>
      <w:bookmarkStart w:id="23" w:name="_Toc409188753"/>
      <w:r w:rsidRPr="00077278">
        <w:lastRenderedPageBreak/>
        <w:t>Приложение 8. Перечень основных инвестиционных проектов развития кластера</w:t>
      </w:r>
      <w:bookmarkEnd w:id="23"/>
    </w:p>
    <w:p w:rsidR="00191AB4" w:rsidRPr="00AB4D42" w:rsidRDefault="00191AB4" w:rsidP="001420E1">
      <w:pPr>
        <w:spacing w:line="240" w:lineRule="auto"/>
        <w:rPr>
          <w:sz w:val="20"/>
          <w:szCs w:val="20"/>
          <w:lang w:eastAsia="ru-RU"/>
        </w:rPr>
      </w:pPr>
    </w:p>
    <w:tbl>
      <w:tblPr>
        <w:tblW w:w="1489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078"/>
        <w:gridCol w:w="2369"/>
        <w:gridCol w:w="3071"/>
        <w:gridCol w:w="3639"/>
        <w:gridCol w:w="3039"/>
      </w:tblGrid>
      <w:tr w:rsidR="00191AB4" w:rsidRPr="000720B4" w:rsidTr="00191AB4">
        <w:trPr>
          <w:trHeight w:val="805"/>
          <w:tblHeader/>
        </w:trPr>
        <w:tc>
          <w:tcPr>
            <w:tcW w:w="699" w:type="dxa"/>
            <w:shd w:val="clear" w:color="auto" w:fill="EEECE1"/>
            <w:hideMark/>
          </w:tcPr>
          <w:p w:rsidR="00191AB4" w:rsidRPr="006C32EF" w:rsidRDefault="00191AB4" w:rsidP="001420E1">
            <w:pPr>
              <w:spacing w:line="240" w:lineRule="auto"/>
              <w:ind w:firstLine="0"/>
              <w:jc w:val="center"/>
              <w:rPr>
                <w:rFonts w:eastAsia="Times New Roman"/>
                <w:b/>
                <w:bCs/>
                <w:szCs w:val="24"/>
                <w:lang w:eastAsia="ru-RU"/>
              </w:rPr>
            </w:pPr>
            <w:r>
              <w:br w:type="page"/>
            </w:r>
            <w:r w:rsidRPr="006C32EF">
              <w:rPr>
                <w:rFonts w:eastAsia="Times New Roman"/>
                <w:b/>
                <w:bCs/>
                <w:szCs w:val="24"/>
                <w:lang w:eastAsia="ru-RU"/>
              </w:rPr>
              <w:t>№№</w:t>
            </w:r>
          </w:p>
        </w:tc>
        <w:tc>
          <w:tcPr>
            <w:tcW w:w="2078" w:type="dxa"/>
            <w:shd w:val="clear" w:color="auto" w:fill="EEECE1"/>
            <w:hideMark/>
          </w:tcPr>
          <w:p w:rsidR="00191AB4" w:rsidRPr="006C32EF" w:rsidRDefault="00191AB4" w:rsidP="001420E1">
            <w:pPr>
              <w:spacing w:line="240" w:lineRule="auto"/>
              <w:ind w:firstLine="0"/>
              <w:jc w:val="center"/>
              <w:rPr>
                <w:rFonts w:eastAsia="Times New Roman"/>
                <w:b/>
                <w:bCs/>
                <w:szCs w:val="24"/>
                <w:lang w:eastAsia="ru-RU"/>
              </w:rPr>
            </w:pPr>
            <w:r w:rsidRPr="006C32EF">
              <w:rPr>
                <w:rFonts w:eastAsia="Times New Roman"/>
                <w:b/>
                <w:bCs/>
                <w:szCs w:val="24"/>
                <w:lang w:eastAsia="ru-RU"/>
              </w:rPr>
              <w:t>Наименование проекта</w:t>
            </w:r>
          </w:p>
        </w:tc>
        <w:tc>
          <w:tcPr>
            <w:tcW w:w="2369" w:type="dxa"/>
            <w:shd w:val="clear" w:color="auto" w:fill="EEECE1"/>
            <w:hideMark/>
          </w:tcPr>
          <w:p w:rsidR="00191AB4" w:rsidRPr="006C32EF" w:rsidRDefault="00191AB4" w:rsidP="001420E1">
            <w:pPr>
              <w:spacing w:line="240" w:lineRule="auto"/>
              <w:ind w:firstLine="0"/>
              <w:jc w:val="center"/>
              <w:rPr>
                <w:rFonts w:eastAsia="Times New Roman"/>
                <w:b/>
                <w:bCs/>
                <w:szCs w:val="24"/>
                <w:lang w:eastAsia="ru-RU"/>
              </w:rPr>
            </w:pPr>
            <w:r w:rsidRPr="006C32EF">
              <w:rPr>
                <w:rFonts w:eastAsia="Times New Roman"/>
                <w:b/>
                <w:bCs/>
                <w:szCs w:val="24"/>
                <w:lang w:eastAsia="ru-RU"/>
              </w:rPr>
              <w:t>Ответственный исполнитель, соисполнитель</w:t>
            </w:r>
          </w:p>
        </w:tc>
        <w:tc>
          <w:tcPr>
            <w:tcW w:w="3071" w:type="dxa"/>
            <w:shd w:val="clear" w:color="auto" w:fill="EEECE1"/>
          </w:tcPr>
          <w:p w:rsidR="00191AB4" w:rsidRPr="006C32EF" w:rsidRDefault="00191AB4" w:rsidP="001420E1">
            <w:pPr>
              <w:spacing w:line="240" w:lineRule="auto"/>
              <w:ind w:firstLine="0"/>
              <w:jc w:val="center"/>
              <w:rPr>
                <w:rFonts w:eastAsia="Times New Roman"/>
                <w:b/>
                <w:bCs/>
                <w:szCs w:val="24"/>
                <w:lang w:eastAsia="ru-RU"/>
              </w:rPr>
            </w:pPr>
            <w:r w:rsidRPr="006C32EF">
              <w:rPr>
                <w:rFonts w:eastAsia="Times New Roman"/>
                <w:b/>
                <w:bCs/>
                <w:szCs w:val="24"/>
                <w:lang w:eastAsia="ru-RU"/>
              </w:rPr>
              <w:t>Описание проекта</w:t>
            </w:r>
          </w:p>
        </w:tc>
        <w:tc>
          <w:tcPr>
            <w:tcW w:w="3639" w:type="dxa"/>
            <w:shd w:val="clear" w:color="auto" w:fill="EEECE1"/>
            <w:hideMark/>
          </w:tcPr>
          <w:p w:rsidR="00191AB4" w:rsidRPr="006C32EF" w:rsidRDefault="00191AB4" w:rsidP="001420E1">
            <w:pPr>
              <w:spacing w:line="240" w:lineRule="auto"/>
              <w:ind w:firstLine="0"/>
              <w:jc w:val="center"/>
              <w:rPr>
                <w:rFonts w:eastAsia="Times New Roman"/>
                <w:b/>
                <w:bCs/>
                <w:szCs w:val="24"/>
                <w:lang w:eastAsia="ru-RU"/>
              </w:rPr>
            </w:pPr>
            <w:r w:rsidRPr="006C32EF">
              <w:rPr>
                <w:rFonts w:eastAsia="Times New Roman"/>
                <w:b/>
                <w:bCs/>
                <w:szCs w:val="24"/>
                <w:lang w:eastAsia="ru-RU"/>
              </w:rPr>
              <w:t>Показатели вводимых мощностей</w:t>
            </w:r>
          </w:p>
        </w:tc>
        <w:tc>
          <w:tcPr>
            <w:tcW w:w="3039" w:type="dxa"/>
            <w:shd w:val="clear" w:color="auto" w:fill="EEECE1"/>
            <w:hideMark/>
          </w:tcPr>
          <w:p w:rsidR="00191AB4" w:rsidRPr="006C32EF" w:rsidRDefault="00191AB4" w:rsidP="001420E1">
            <w:pPr>
              <w:spacing w:line="240" w:lineRule="auto"/>
              <w:ind w:firstLine="0"/>
              <w:jc w:val="center"/>
              <w:rPr>
                <w:rFonts w:eastAsia="Times New Roman"/>
                <w:b/>
                <w:bCs/>
                <w:szCs w:val="24"/>
                <w:lang w:eastAsia="ru-RU"/>
              </w:rPr>
            </w:pPr>
            <w:r w:rsidRPr="006C32EF">
              <w:rPr>
                <w:rFonts w:eastAsia="Times New Roman"/>
                <w:b/>
                <w:bCs/>
                <w:szCs w:val="24"/>
                <w:lang w:eastAsia="ru-RU"/>
              </w:rPr>
              <w:t>Показатели СЭР</w:t>
            </w:r>
          </w:p>
        </w:tc>
      </w:tr>
      <w:tr w:rsidR="00191AB4" w:rsidRPr="000720B4" w:rsidTr="00191AB4">
        <w:trPr>
          <w:trHeight w:val="728"/>
        </w:trPr>
        <w:tc>
          <w:tcPr>
            <w:tcW w:w="69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t>1</w:t>
            </w:r>
          </w:p>
        </w:tc>
        <w:tc>
          <w:tcPr>
            <w:tcW w:w="2078"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Строительство 8-местной скоростной гондольной пассажирской подвесной канатной дороги</w:t>
            </w:r>
          </w:p>
        </w:tc>
        <w:tc>
          <w:tcPr>
            <w:tcW w:w="236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t xml:space="preserve">ОАО </w:t>
            </w:r>
            <w:r w:rsidR="005E0261">
              <w:rPr>
                <w:rFonts w:eastAsia="Times New Roman"/>
                <w:szCs w:val="24"/>
                <w:lang w:eastAsia="ru-RU"/>
              </w:rPr>
              <w:t>«</w:t>
            </w:r>
            <w:r w:rsidRPr="006C32EF">
              <w:rPr>
                <w:rFonts w:eastAsia="Times New Roman"/>
                <w:szCs w:val="24"/>
                <w:lang w:eastAsia="ru-RU"/>
              </w:rPr>
              <w:t>Апатит</w:t>
            </w:r>
            <w:r w:rsidR="005E0261">
              <w:rPr>
                <w:rFonts w:eastAsia="Times New Roman"/>
                <w:szCs w:val="24"/>
                <w:lang w:eastAsia="ru-RU"/>
              </w:rPr>
              <w:t>»</w:t>
            </w:r>
            <w:r w:rsidRPr="006C32EF">
              <w:rPr>
                <w:rFonts w:eastAsia="Times New Roman"/>
                <w:szCs w:val="24"/>
                <w:lang w:eastAsia="ru-RU"/>
              </w:rPr>
              <w:t>, Администрация г. Кировска, Правительство Мурманской области</w:t>
            </w:r>
          </w:p>
        </w:tc>
        <w:tc>
          <w:tcPr>
            <w:tcW w:w="3071" w:type="dxa"/>
          </w:tcPr>
          <w:p w:rsidR="00191AB4" w:rsidRPr="006C32EF" w:rsidRDefault="00191AB4" w:rsidP="001420E1">
            <w:pPr>
              <w:spacing w:line="240" w:lineRule="auto"/>
              <w:ind w:firstLine="0"/>
              <w:rPr>
                <w:rFonts w:eastAsia="Times New Roman"/>
                <w:bCs/>
                <w:szCs w:val="24"/>
                <w:lang w:eastAsia="ru-RU"/>
              </w:rPr>
            </w:pPr>
            <w:r w:rsidRPr="006C32EF">
              <w:rPr>
                <w:rFonts w:eastAsia="Times New Roman"/>
                <w:bCs/>
                <w:szCs w:val="24"/>
                <w:lang w:eastAsia="ru-RU"/>
              </w:rPr>
              <w:t xml:space="preserve">Основной целью реализации проекта является строительство 8-местной скоростной гондольной пассажирской подвесной канатной дороги для создания современной инфраструктуры горнолыжного курорта, расположенного на северном склоне горы </w:t>
            </w:r>
            <w:proofErr w:type="spellStart"/>
            <w:r w:rsidRPr="006C32EF">
              <w:rPr>
                <w:rFonts w:eastAsia="Times New Roman"/>
                <w:bCs/>
                <w:szCs w:val="24"/>
                <w:lang w:eastAsia="ru-RU"/>
              </w:rPr>
              <w:t>Айкуайвенчорр</w:t>
            </w:r>
            <w:proofErr w:type="spellEnd"/>
            <w:r w:rsidRPr="006C32EF">
              <w:rPr>
                <w:rFonts w:eastAsia="Times New Roman"/>
                <w:bCs/>
                <w:szCs w:val="24"/>
                <w:lang w:eastAsia="ru-RU"/>
              </w:rPr>
              <w:t xml:space="preserve"> в г. Кировск Мурманской области.</w:t>
            </w:r>
          </w:p>
          <w:p w:rsidR="00191AB4" w:rsidRPr="006C32EF" w:rsidRDefault="00191AB4" w:rsidP="001420E1">
            <w:pPr>
              <w:spacing w:line="240" w:lineRule="auto"/>
              <w:ind w:firstLine="0"/>
              <w:rPr>
                <w:rFonts w:eastAsia="Times New Roman"/>
                <w:bCs/>
                <w:szCs w:val="24"/>
                <w:lang w:eastAsia="ru-RU"/>
              </w:rPr>
            </w:pPr>
            <w:r w:rsidRPr="006C32EF">
              <w:rPr>
                <w:rFonts w:eastAsia="Times New Roman"/>
                <w:bCs/>
                <w:szCs w:val="24"/>
                <w:lang w:eastAsia="ru-RU"/>
              </w:rPr>
              <w:t>Основные задачи проекта:</w:t>
            </w:r>
          </w:p>
          <w:p w:rsidR="00191AB4" w:rsidRPr="006C32EF" w:rsidRDefault="00191AB4" w:rsidP="001420E1">
            <w:pPr>
              <w:spacing w:line="240" w:lineRule="auto"/>
              <w:ind w:firstLine="0"/>
              <w:rPr>
                <w:rFonts w:eastAsia="Times New Roman"/>
                <w:bCs/>
                <w:szCs w:val="24"/>
                <w:lang w:eastAsia="ru-RU"/>
              </w:rPr>
            </w:pPr>
            <w:r w:rsidRPr="006C32EF">
              <w:rPr>
                <w:rFonts w:eastAsia="Times New Roman"/>
                <w:bCs/>
                <w:szCs w:val="24"/>
                <w:lang w:eastAsia="ru-RU"/>
              </w:rPr>
              <w:t xml:space="preserve">- обеспечение связи северной и южной зоны катания на г. </w:t>
            </w:r>
            <w:proofErr w:type="spellStart"/>
            <w:r w:rsidRPr="006C32EF">
              <w:rPr>
                <w:rFonts w:eastAsia="Times New Roman"/>
                <w:bCs/>
                <w:szCs w:val="24"/>
                <w:lang w:eastAsia="ru-RU"/>
              </w:rPr>
              <w:t>Айкуайвенчорр</w:t>
            </w:r>
            <w:proofErr w:type="spellEnd"/>
            <w:r w:rsidRPr="006C32EF">
              <w:rPr>
                <w:rFonts w:eastAsia="Times New Roman"/>
                <w:bCs/>
                <w:szCs w:val="24"/>
                <w:lang w:eastAsia="ru-RU"/>
              </w:rPr>
              <w:t>;</w:t>
            </w:r>
          </w:p>
          <w:p w:rsidR="00191AB4" w:rsidRPr="006C32EF" w:rsidRDefault="00191AB4" w:rsidP="001420E1">
            <w:pPr>
              <w:spacing w:line="240" w:lineRule="auto"/>
              <w:ind w:firstLine="0"/>
              <w:rPr>
                <w:rFonts w:eastAsia="Times New Roman"/>
                <w:bCs/>
                <w:szCs w:val="24"/>
                <w:lang w:eastAsia="ru-RU"/>
              </w:rPr>
            </w:pPr>
            <w:r w:rsidRPr="006C32EF">
              <w:rPr>
                <w:rFonts w:eastAsia="Times New Roman"/>
                <w:bCs/>
                <w:szCs w:val="24"/>
                <w:lang w:eastAsia="ru-RU"/>
              </w:rPr>
              <w:t xml:space="preserve">- создание условий доставки туристов в южный сектор катания и связи </w:t>
            </w:r>
            <w:proofErr w:type="gramStart"/>
            <w:r w:rsidRPr="006C32EF">
              <w:rPr>
                <w:rFonts w:eastAsia="Times New Roman"/>
                <w:bCs/>
                <w:szCs w:val="24"/>
                <w:lang w:eastAsia="ru-RU"/>
              </w:rPr>
              <w:t>с</w:t>
            </w:r>
            <w:proofErr w:type="gramEnd"/>
            <w:r w:rsidRPr="006C32EF">
              <w:rPr>
                <w:rFonts w:eastAsia="Times New Roman"/>
                <w:bCs/>
                <w:szCs w:val="24"/>
                <w:lang w:eastAsia="ru-RU"/>
              </w:rPr>
              <w:t xml:space="preserve"> развитой</w:t>
            </w:r>
          </w:p>
          <w:p w:rsidR="00191AB4" w:rsidRPr="006C32EF" w:rsidRDefault="00191AB4" w:rsidP="001420E1">
            <w:pPr>
              <w:spacing w:line="240" w:lineRule="auto"/>
              <w:ind w:firstLine="0"/>
              <w:rPr>
                <w:rFonts w:eastAsia="Times New Roman"/>
                <w:bCs/>
                <w:szCs w:val="24"/>
                <w:lang w:eastAsia="ru-RU"/>
              </w:rPr>
            </w:pPr>
            <w:r w:rsidRPr="006C32EF">
              <w:rPr>
                <w:rFonts w:eastAsia="Times New Roman"/>
                <w:bCs/>
                <w:szCs w:val="24"/>
                <w:lang w:eastAsia="ru-RU"/>
              </w:rPr>
              <w:t>инфраструктурой обслуживания туристов;</w:t>
            </w:r>
          </w:p>
          <w:p w:rsidR="00191AB4" w:rsidRPr="006C32EF" w:rsidRDefault="00191AB4" w:rsidP="001420E1">
            <w:pPr>
              <w:spacing w:line="240" w:lineRule="auto"/>
              <w:ind w:firstLine="0"/>
              <w:rPr>
                <w:rFonts w:eastAsia="Times New Roman"/>
                <w:bCs/>
                <w:szCs w:val="24"/>
                <w:lang w:eastAsia="ru-RU"/>
              </w:rPr>
            </w:pPr>
            <w:r w:rsidRPr="006C32EF">
              <w:rPr>
                <w:rFonts w:eastAsia="Times New Roman"/>
                <w:bCs/>
                <w:szCs w:val="24"/>
                <w:lang w:eastAsia="ru-RU"/>
              </w:rPr>
              <w:t xml:space="preserve">- придание целостности действующим туристским комплексам, </w:t>
            </w:r>
            <w:r w:rsidRPr="006C32EF">
              <w:rPr>
                <w:rFonts w:eastAsia="Times New Roman"/>
                <w:bCs/>
                <w:szCs w:val="24"/>
                <w:lang w:eastAsia="ru-RU"/>
              </w:rPr>
              <w:lastRenderedPageBreak/>
              <w:t xml:space="preserve">расположенным на склонах горы </w:t>
            </w:r>
            <w:proofErr w:type="spellStart"/>
            <w:r w:rsidRPr="006C32EF">
              <w:rPr>
                <w:rFonts w:eastAsia="Times New Roman"/>
                <w:bCs/>
                <w:szCs w:val="24"/>
                <w:lang w:eastAsia="ru-RU"/>
              </w:rPr>
              <w:t>Айкуайвенчорр</w:t>
            </w:r>
            <w:proofErr w:type="spellEnd"/>
            <w:r w:rsidRPr="006C32EF">
              <w:rPr>
                <w:rFonts w:eastAsia="Times New Roman"/>
                <w:bCs/>
                <w:szCs w:val="24"/>
                <w:lang w:eastAsia="ru-RU"/>
              </w:rPr>
              <w:t>;</w:t>
            </w:r>
          </w:p>
          <w:p w:rsidR="00191AB4" w:rsidRPr="006C32EF" w:rsidRDefault="00191AB4" w:rsidP="001420E1">
            <w:pPr>
              <w:spacing w:line="240" w:lineRule="auto"/>
              <w:ind w:firstLine="0"/>
              <w:rPr>
                <w:rFonts w:eastAsia="Times New Roman"/>
                <w:bCs/>
                <w:szCs w:val="24"/>
                <w:lang w:eastAsia="ru-RU"/>
              </w:rPr>
            </w:pPr>
            <w:r w:rsidRPr="006C32EF">
              <w:rPr>
                <w:rFonts w:eastAsia="Times New Roman"/>
                <w:bCs/>
                <w:szCs w:val="24"/>
                <w:lang w:eastAsia="ru-RU"/>
              </w:rPr>
              <w:t>- создание качественно нового уровня туристических услуг и перспективы развития комплексов как единого целого.</w:t>
            </w:r>
          </w:p>
          <w:p w:rsidR="00191AB4" w:rsidRPr="006C32EF" w:rsidRDefault="00191AB4" w:rsidP="001420E1">
            <w:pPr>
              <w:spacing w:line="240" w:lineRule="auto"/>
              <w:ind w:firstLine="0"/>
              <w:rPr>
                <w:rFonts w:eastAsia="Times New Roman"/>
                <w:b/>
                <w:bCs/>
                <w:szCs w:val="24"/>
                <w:lang w:eastAsia="ru-RU"/>
              </w:rPr>
            </w:pPr>
            <w:r w:rsidRPr="000720B4">
              <w:rPr>
                <w:szCs w:val="24"/>
              </w:rPr>
              <w:t xml:space="preserve">В рамках реализации проекта предусматривается приобретение современного оборудования и осуществление строительно-монтажных работ по строительству канатной дороги. Поставщиком и генеральным подрядчиком является ЗАО </w:t>
            </w:r>
            <w:r w:rsidR="005E0261">
              <w:rPr>
                <w:szCs w:val="24"/>
              </w:rPr>
              <w:t>«</w:t>
            </w:r>
            <w:r w:rsidRPr="000720B4">
              <w:rPr>
                <w:szCs w:val="24"/>
              </w:rPr>
              <w:t>СКАДО</w:t>
            </w:r>
            <w:r w:rsidR="005E0261">
              <w:rPr>
                <w:szCs w:val="24"/>
              </w:rPr>
              <w:t>»</w:t>
            </w:r>
            <w:r w:rsidRPr="000720B4">
              <w:rPr>
                <w:szCs w:val="24"/>
              </w:rPr>
              <w:t xml:space="preserve"> (г. Самара).</w:t>
            </w:r>
          </w:p>
        </w:tc>
        <w:tc>
          <w:tcPr>
            <w:tcW w:w="3639" w:type="dxa"/>
            <w:shd w:val="clear" w:color="auto" w:fill="auto"/>
            <w:hideMark/>
          </w:tcPr>
          <w:p w:rsidR="00191AB4" w:rsidRPr="006C32EF" w:rsidRDefault="00191AB4" w:rsidP="001420E1">
            <w:pPr>
              <w:spacing w:line="240" w:lineRule="auto"/>
              <w:ind w:firstLine="0"/>
              <w:rPr>
                <w:rFonts w:eastAsia="Times New Roman"/>
                <w:b/>
                <w:bCs/>
                <w:szCs w:val="24"/>
                <w:lang w:eastAsia="ru-RU"/>
              </w:rPr>
            </w:pPr>
            <w:r w:rsidRPr="006C32EF">
              <w:rPr>
                <w:rFonts w:eastAsia="Times New Roman"/>
                <w:b/>
                <w:bCs/>
                <w:szCs w:val="24"/>
                <w:lang w:eastAsia="ru-RU"/>
              </w:rPr>
              <w:lastRenderedPageBreak/>
              <w:t xml:space="preserve">Пассажирская подвесная канатная дорога </w:t>
            </w:r>
            <w:proofErr w:type="spellStart"/>
            <w:r w:rsidRPr="006C32EF">
              <w:rPr>
                <w:rFonts w:eastAsia="Times New Roman"/>
                <w:b/>
                <w:bCs/>
                <w:szCs w:val="24"/>
                <w:lang w:eastAsia="ru-RU"/>
              </w:rPr>
              <w:t>Lift</w:t>
            </w:r>
            <w:proofErr w:type="spellEnd"/>
            <w:r w:rsidRPr="006C32EF">
              <w:rPr>
                <w:rFonts w:eastAsia="Times New Roman"/>
                <w:b/>
                <w:bCs/>
                <w:szCs w:val="24"/>
                <w:lang w:eastAsia="ru-RU"/>
              </w:rPr>
              <w:t>/К</w:t>
            </w:r>
            <w:proofErr w:type="gramStart"/>
            <w:r w:rsidRPr="006C32EF">
              <w:rPr>
                <w:rFonts w:eastAsia="Times New Roman"/>
                <w:b/>
                <w:bCs/>
                <w:szCs w:val="24"/>
                <w:lang w:eastAsia="ru-RU"/>
              </w:rPr>
              <w:t>4</w:t>
            </w:r>
            <w:proofErr w:type="gramEnd"/>
            <w:r w:rsidRPr="006C32EF">
              <w:rPr>
                <w:rFonts w:eastAsia="Times New Roman"/>
                <w:b/>
                <w:bCs/>
                <w:szCs w:val="24"/>
                <w:lang w:eastAsia="ru-RU"/>
              </w:rPr>
              <w:t xml:space="preserve"> (кресельного типа):</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1. Площадь участка – 68300 м 2.</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2. Площадь застройки – 11080 м 2.</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3. Длина дороги по склону – 1066 м.</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4. Ширина колеи – 4 м.</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5. Пропускная способность – 1750 чел/час.</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6. Высота подъема – 244 м.</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7. Количество опор – 13 шт.</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8. Количество подвесок – 118 шт.</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9. Тип кресел – 4-х местные.</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10. Мощность основного привода – 160 кВт.</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11. Установка одноэтажных зданий операторской на верхней и нижней </w:t>
            </w:r>
            <w:proofErr w:type="gramStart"/>
            <w:r w:rsidRPr="006C32EF">
              <w:rPr>
                <w:rFonts w:eastAsia="Times New Roman"/>
                <w:szCs w:val="24"/>
                <w:lang w:eastAsia="ru-RU"/>
              </w:rPr>
              <w:t>станциях</w:t>
            </w:r>
            <w:proofErr w:type="gramEnd"/>
            <w:r w:rsidRPr="006C32EF">
              <w:rPr>
                <w:rFonts w:eastAsia="Times New Roman"/>
                <w:szCs w:val="24"/>
                <w:lang w:eastAsia="ru-RU"/>
              </w:rPr>
              <w:t xml:space="preserve"> в виде блок-модулей заводского изготовления – высотой 3,5 м, размерами 6,055*2,435 м и 6,055*4,87 м.</w:t>
            </w:r>
          </w:p>
          <w:p w:rsidR="00191AB4" w:rsidRPr="006C32EF" w:rsidRDefault="00191AB4" w:rsidP="001420E1">
            <w:pPr>
              <w:spacing w:line="240" w:lineRule="auto"/>
              <w:ind w:firstLine="0"/>
              <w:rPr>
                <w:rFonts w:eastAsia="Times New Roman"/>
                <w:b/>
                <w:bCs/>
                <w:szCs w:val="24"/>
                <w:lang w:eastAsia="ru-RU"/>
              </w:rPr>
            </w:pPr>
            <w:r w:rsidRPr="006C32EF">
              <w:rPr>
                <w:rFonts w:eastAsia="Times New Roman"/>
                <w:b/>
                <w:bCs/>
                <w:szCs w:val="24"/>
                <w:lang w:eastAsia="ru-RU"/>
              </w:rPr>
              <w:t xml:space="preserve">Пассажирская подвесная канатная дорога </w:t>
            </w:r>
            <w:proofErr w:type="spellStart"/>
            <w:r w:rsidRPr="006C32EF">
              <w:rPr>
                <w:rFonts w:eastAsia="Times New Roman"/>
                <w:b/>
                <w:bCs/>
                <w:szCs w:val="24"/>
                <w:lang w:eastAsia="ru-RU"/>
              </w:rPr>
              <w:t>Lift</w:t>
            </w:r>
            <w:proofErr w:type="spellEnd"/>
            <w:r w:rsidRPr="006C32EF">
              <w:rPr>
                <w:rFonts w:eastAsia="Times New Roman"/>
                <w:b/>
                <w:bCs/>
                <w:szCs w:val="24"/>
                <w:lang w:eastAsia="ru-RU"/>
              </w:rPr>
              <w:t xml:space="preserve"> A /GK8 (</w:t>
            </w:r>
            <w:proofErr w:type="spellStart"/>
            <w:r w:rsidRPr="006C32EF">
              <w:rPr>
                <w:rFonts w:eastAsia="Times New Roman"/>
                <w:b/>
                <w:bCs/>
                <w:szCs w:val="24"/>
                <w:lang w:eastAsia="ru-RU"/>
              </w:rPr>
              <w:t>гондольно</w:t>
            </w:r>
            <w:proofErr w:type="spellEnd"/>
            <w:r w:rsidRPr="006C32EF">
              <w:rPr>
                <w:rFonts w:eastAsia="Times New Roman"/>
                <w:b/>
                <w:bCs/>
                <w:szCs w:val="24"/>
                <w:lang w:eastAsia="ru-RU"/>
              </w:rPr>
              <w:t>-кресельного типа):</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lastRenderedPageBreak/>
              <w:t>1. Длина дороги по склону – 1615,6 м.</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2. </w:t>
            </w:r>
            <w:proofErr w:type="gramStart"/>
            <w:r w:rsidRPr="006C32EF">
              <w:rPr>
                <w:rFonts w:eastAsia="Times New Roman"/>
                <w:szCs w:val="24"/>
                <w:lang w:eastAsia="ru-RU"/>
              </w:rPr>
              <w:t>Превышение верхней станции над нижней – 438,4 м.</w:t>
            </w:r>
            <w:proofErr w:type="gramEnd"/>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3. Средний уклон – 27,38%.</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4. Производительность – 2400 чел/час.</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5. Количество подвесок – 72 шт.</w:t>
            </w:r>
          </w:p>
        </w:tc>
        <w:tc>
          <w:tcPr>
            <w:tcW w:w="3039"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lastRenderedPageBreak/>
              <w:t>1. Количество создаваемых (сохраняемых) рабочих мест – 45</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2. Увеличение пропускной способности горнолыжного комплекса Всесезонного спортивно-развлекательного комплекса </w:t>
            </w:r>
            <w:r w:rsidR="005E0261">
              <w:rPr>
                <w:rFonts w:eastAsia="Times New Roman"/>
                <w:szCs w:val="24"/>
                <w:lang w:eastAsia="ru-RU"/>
              </w:rPr>
              <w:t>«</w:t>
            </w:r>
            <w:r w:rsidRPr="006C32EF">
              <w:rPr>
                <w:rFonts w:eastAsia="Times New Roman"/>
                <w:szCs w:val="24"/>
                <w:lang w:eastAsia="ru-RU"/>
              </w:rPr>
              <w:t xml:space="preserve">Большой </w:t>
            </w:r>
            <w:proofErr w:type="spellStart"/>
            <w:r w:rsidRPr="006C32EF">
              <w:rPr>
                <w:rFonts w:eastAsia="Times New Roman"/>
                <w:szCs w:val="24"/>
                <w:lang w:eastAsia="ru-RU"/>
              </w:rPr>
              <w:t>Вудъявр</w:t>
            </w:r>
            <w:proofErr w:type="spellEnd"/>
            <w:r w:rsidR="005E0261">
              <w:rPr>
                <w:rFonts w:eastAsia="Times New Roman"/>
                <w:szCs w:val="24"/>
                <w:lang w:eastAsia="ru-RU"/>
              </w:rPr>
              <w:t>»</w:t>
            </w:r>
            <w:r w:rsidRPr="006C32EF">
              <w:rPr>
                <w:rFonts w:eastAsia="Times New Roman"/>
                <w:szCs w:val="24"/>
                <w:lang w:eastAsia="ru-RU"/>
              </w:rPr>
              <w:t xml:space="preserve"> – на 2 400 чел/час.</w:t>
            </w:r>
          </w:p>
        </w:tc>
      </w:tr>
      <w:tr w:rsidR="00191AB4" w:rsidRPr="000720B4" w:rsidTr="00191AB4">
        <w:trPr>
          <w:trHeight w:val="2004"/>
        </w:trPr>
        <w:tc>
          <w:tcPr>
            <w:tcW w:w="69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lastRenderedPageBreak/>
              <w:t>2</w:t>
            </w:r>
          </w:p>
        </w:tc>
        <w:tc>
          <w:tcPr>
            <w:tcW w:w="2078"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Реконструкция автотранспортной развязки, расположенной на въезде в г. Кировск Мурманской области (16% от ГЧП)</w:t>
            </w:r>
          </w:p>
        </w:tc>
        <w:tc>
          <w:tcPr>
            <w:tcW w:w="236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t>Администрация г. Кировска, УКГХ</w:t>
            </w:r>
          </w:p>
        </w:tc>
        <w:tc>
          <w:tcPr>
            <w:tcW w:w="3071" w:type="dxa"/>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Внешние транспортные связи г. Кировска осуществляются автомобильным, железнодорожным и воздушным транспортом. К городу подходит автодорога территориального значения </w:t>
            </w:r>
            <w:proofErr w:type="gramStart"/>
            <w:r w:rsidRPr="006C32EF">
              <w:rPr>
                <w:rFonts w:eastAsia="Times New Roman"/>
                <w:szCs w:val="24"/>
                <w:lang w:eastAsia="ru-RU"/>
              </w:rPr>
              <w:lastRenderedPageBreak/>
              <w:t>Апатиты-Кировск</w:t>
            </w:r>
            <w:proofErr w:type="gramEnd"/>
            <w:r w:rsidRPr="006C32EF">
              <w:rPr>
                <w:rFonts w:eastAsia="Times New Roman"/>
                <w:szCs w:val="24"/>
                <w:lang w:eastAsia="ru-RU"/>
              </w:rPr>
              <w:t>.</w:t>
            </w:r>
          </w:p>
          <w:p w:rsidR="00191AB4" w:rsidRPr="000720B4" w:rsidRDefault="00191AB4" w:rsidP="001420E1">
            <w:pPr>
              <w:spacing w:line="240" w:lineRule="auto"/>
              <w:ind w:firstLine="0"/>
              <w:rPr>
                <w:szCs w:val="24"/>
              </w:rPr>
            </w:pPr>
            <w:r w:rsidRPr="006C32EF">
              <w:rPr>
                <w:rFonts w:eastAsia="Times New Roman"/>
                <w:szCs w:val="24"/>
                <w:lang w:eastAsia="ru-RU"/>
              </w:rPr>
              <w:t xml:space="preserve">Проект предусматривает реконструкцию транспортной развязки в связи с существующими недостатками улично-дорожной сети города и </w:t>
            </w:r>
            <w:r w:rsidRPr="000720B4">
              <w:rPr>
                <w:szCs w:val="24"/>
              </w:rPr>
              <w:t>на основании перспективной интенсивности движения и конфигурации существующего пересечения. В связи с тем, что к пр. Ленина под острыми углами примыкают ул. Ленинградская, ул. Солнечная, подъезд к церкви и проезд к железнодорожному переезду применение типовых решений пересечений в одном уровне невозможно.</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Проект предусматривает устройство кольцевого пересечения с эллиптическим центральным островком для обеспечения лучших условий движения для </w:t>
            </w:r>
            <w:r w:rsidRPr="006C32EF">
              <w:rPr>
                <w:rFonts w:eastAsia="Times New Roman"/>
                <w:szCs w:val="24"/>
                <w:lang w:eastAsia="ru-RU"/>
              </w:rPr>
              <w:lastRenderedPageBreak/>
              <w:t>транзитного движения по наиболее загруженному направлению пр. Ленина. Для разделения остановок внутригородского и внешнего транспорта предусмотрено устройство дополнительного островка. Движение саморегулируемое прерывистое, за счет устройства дополнительной полосы по пр. Ленина обеспечена возможность безостановочного движения в направление выезда из города. К преимуществам данного решения можно отнести обеспечение лучшего упорядочения движения по автобусной остановке и отсутствие значительных капитальных вложений.</w:t>
            </w:r>
          </w:p>
        </w:tc>
        <w:tc>
          <w:tcPr>
            <w:tcW w:w="3639"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lastRenderedPageBreak/>
              <w:t>1. Ориентировочная площадь под устройство развязки – 25 тыс. м</w:t>
            </w:r>
            <w:proofErr w:type="gramStart"/>
            <w:r w:rsidRPr="006C32EF">
              <w:rPr>
                <w:rFonts w:eastAsia="Times New Roman"/>
                <w:szCs w:val="24"/>
                <w:vertAlign w:val="superscript"/>
                <w:lang w:eastAsia="ru-RU"/>
              </w:rPr>
              <w:t>2</w:t>
            </w:r>
            <w:proofErr w:type="gramEnd"/>
            <w:r w:rsidRPr="006C32EF">
              <w:rPr>
                <w:rFonts w:eastAsia="Times New Roman"/>
                <w:szCs w:val="24"/>
                <w:lang w:eastAsia="ru-RU"/>
              </w:rPr>
              <w:t>.</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2. Площадь асфальтобетонного покрытия – 13,5 тыс. м</w:t>
            </w:r>
            <w:proofErr w:type="gramStart"/>
            <w:r w:rsidRPr="006C32EF">
              <w:rPr>
                <w:rFonts w:eastAsia="Times New Roman"/>
                <w:szCs w:val="24"/>
                <w:vertAlign w:val="superscript"/>
                <w:lang w:eastAsia="ru-RU"/>
              </w:rPr>
              <w:t>2</w:t>
            </w:r>
            <w:proofErr w:type="gramEnd"/>
            <w:r w:rsidRPr="006C32EF">
              <w:rPr>
                <w:rFonts w:eastAsia="Times New Roman"/>
                <w:szCs w:val="24"/>
                <w:lang w:eastAsia="ru-RU"/>
              </w:rPr>
              <w:t>.</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3. Объем земляных работ – 50,4 тыс. м</w:t>
            </w:r>
            <w:r w:rsidRPr="006C32EF">
              <w:rPr>
                <w:rFonts w:eastAsia="Times New Roman"/>
                <w:szCs w:val="24"/>
                <w:vertAlign w:val="superscript"/>
                <w:lang w:eastAsia="ru-RU"/>
              </w:rPr>
              <w:t>3</w:t>
            </w:r>
            <w:r w:rsidRPr="006C32EF">
              <w:rPr>
                <w:rFonts w:eastAsia="Times New Roman"/>
                <w:szCs w:val="24"/>
                <w:lang w:eastAsia="ru-RU"/>
              </w:rPr>
              <w:t>.</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4. Площадь постоянной полосы отвода – 26900 м</w:t>
            </w:r>
            <w:proofErr w:type="gramStart"/>
            <w:r w:rsidRPr="006C32EF">
              <w:rPr>
                <w:rFonts w:eastAsia="Times New Roman"/>
                <w:szCs w:val="24"/>
                <w:vertAlign w:val="superscript"/>
                <w:lang w:eastAsia="ru-RU"/>
              </w:rPr>
              <w:t>2</w:t>
            </w:r>
            <w:proofErr w:type="gramEnd"/>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lastRenderedPageBreak/>
              <w:t>5. Площадь под стройплощадки 6772 м</w:t>
            </w:r>
            <w:proofErr w:type="gramStart"/>
            <w:r w:rsidRPr="006C32EF">
              <w:rPr>
                <w:rFonts w:eastAsia="Times New Roman"/>
                <w:szCs w:val="24"/>
                <w:vertAlign w:val="superscript"/>
                <w:lang w:eastAsia="ru-RU"/>
              </w:rPr>
              <w:t>2</w:t>
            </w:r>
            <w:proofErr w:type="gramEnd"/>
          </w:p>
          <w:p w:rsidR="00191AB4" w:rsidRPr="000720B4" w:rsidRDefault="00191AB4" w:rsidP="001420E1">
            <w:pPr>
              <w:spacing w:line="240" w:lineRule="auto"/>
              <w:ind w:firstLine="0"/>
              <w:rPr>
                <w:szCs w:val="24"/>
              </w:rPr>
            </w:pPr>
            <w:r w:rsidRPr="000720B4">
              <w:rPr>
                <w:szCs w:val="24"/>
              </w:rPr>
              <w:t xml:space="preserve">6. Количество полос движения на кольце </w:t>
            </w:r>
            <w:r w:rsidRPr="006C32EF">
              <w:rPr>
                <w:rFonts w:eastAsia="Times New Roman"/>
                <w:szCs w:val="24"/>
                <w:lang w:eastAsia="ru-RU"/>
              </w:rPr>
              <w:t>–</w:t>
            </w:r>
            <w:r w:rsidRPr="000720B4">
              <w:rPr>
                <w:szCs w:val="24"/>
              </w:rPr>
              <w:t xml:space="preserve"> две-три.</w:t>
            </w:r>
          </w:p>
          <w:p w:rsidR="00191AB4" w:rsidRPr="000720B4" w:rsidRDefault="00191AB4" w:rsidP="001420E1">
            <w:pPr>
              <w:spacing w:line="240" w:lineRule="auto"/>
              <w:ind w:firstLine="0"/>
              <w:rPr>
                <w:szCs w:val="24"/>
              </w:rPr>
            </w:pPr>
            <w:r w:rsidRPr="000720B4">
              <w:rPr>
                <w:szCs w:val="24"/>
              </w:rPr>
              <w:t xml:space="preserve">7. Ширина полосы движения </w:t>
            </w:r>
            <w:r w:rsidRPr="006C32EF">
              <w:rPr>
                <w:rFonts w:eastAsia="Times New Roman"/>
                <w:szCs w:val="24"/>
                <w:lang w:eastAsia="ru-RU"/>
              </w:rPr>
              <w:t>–</w:t>
            </w:r>
            <w:r w:rsidRPr="000720B4">
              <w:rPr>
                <w:szCs w:val="24"/>
              </w:rPr>
              <w:t xml:space="preserve"> 5,5 м.</w:t>
            </w:r>
          </w:p>
          <w:p w:rsidR="00191AB4" w:rsidRPr="000720B4" w:rsidRDefault="00191AB4" w:rsidP="001420E1">
            <w:pPr>
              <w:spacing w:line="240" w:lineRule="auto"/>
              <w:ind w:firstLine="0"/>
              <w:rPr>
                <w:szCs w:val="24"/>
              </w:rPr>
            </w:pPr>
            <w:r w:rsidRPr="000720B4">
              <w:rPr>
                <w:szCs w:val="24"/>
              </w:rPr>
              <w:t>8. Расчетная скорость на кольцевом пересечении:</w:t>
            </w:r>
          </w:p>
          <w:p w:rsidR="00191AB4" w:rsidRPr="000720B4" w:rsidRDefault="00191AB4" w:rsidP="001420E1">
            <w:pPr>
              <w:spacing w:line="240" w:lineRule="auto"/>
              <w:ind w:firstLine="0"/>
              <w:rPr>
                <w:szCs w:val="24"/>
              </w:rPr>
            </w:pPr>
            <w:r w:rsidRPr="000720B4">
              <w:rPr>
                <w:szCs w:val="24"/>
              </w:rPr>
              <w:t xml:space="preserve">- на закруглениях </w:t>
            </w:r>
            <w:r w:rsidRPr="006C32EF">
              <w:rPr>
                <w:rFonts w:eastAsia="Times New Roman"/>
                <w:szCs w:val="24"/>
                <w:lang w:eastAsia="ru-RU"/>
              </w:rPr>
              <w:t>–</w:t>
            </w:r>
            <w:r w:rsidRPr="000720B4">
              <w:rPr>
                <w:szCs w:val="24"/>
              </w:rPr>
              <w:t xml:space="preserve"> 25 км/ч;</w:t>
            </w:r>
          </w:p>
          <w:p w:rsidR="00191AB4" w:rsidRPr="006C32EF" w:rsidRDefault="00191AB4" w:rsidP="001420E1">
            <w:pPr>
              <w:spacing w:line="240" w:lineRule="auto"/>
              <w:ind w:firstLine="0"/>
              <w:rPr>
                <w:rFonts w:eastAsia="Times New Roman"/>
                <w:szCs w:val="24"/>
                <w:lang w:eastAsia="ru-RU"/>
              </w:rPr>
            </w:pPr>
            <w:r w:rsidRPr="000720B4">
              <w:rPr>
                <w:szCs w:val="24"/>
              </w:rPr>
              <w:t xml:space="preserve">- вдоль вытянутой части островка </w:t>
            </w:r>
            <w:r w:rsidRPr="006C32EF">
              <w:rPr>
                <w:rFonts w:eastAsia="Times New Roman"/>
                <w:szCs w:val="24"/>
                <w:lang w:eastAsia="ru-RU"/>
              </w:rPr>
              <w:t>–</w:t>
            </w:r>
            <w:r w:rsidRPr="000720B4">
              <w:rPr>
                <w:szCs w:val="24"/>
              </w:rPr>
              <w:t xml:space="preserve"> 40 км/ч.</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9. Интенсивность движения – 26540 </w:t>
            </w:r>
            <w:proofErr w:type="spellStart"/>
            <w:proofErr w:type="gramStart"/>
            <w:r w:rsidRPr="006C32EF">
              <w:rPr>
                <w:rFonts w:eastAsia="Times New Roman"/>
                <w:szCs w:val="24"/>
                <w:lang w:eastAsia="ru-RU"/>
              </w:rPr>
              <w:t>авт</w:t>
            </w:r>
            <w:proofErr w:type="spellEnd"/>
            <w:proofErr w:type="gramEnd"/>
            <w:r w:rsidRPr="006C32EF">
              <w:rPr>
                <w:rFonts w:eastAsia="Times New Roman"/>
                <w:szCs w:val="24"/>
                <w:lang w:eastAsia="ru-RU"/>
              </w:rPr>
              <w:t>/</w:t>
            </w:r>
            <w:proofErr w:type="spellStart"/>
            <w:r w:rsidRPr="006C32EF">
              <w:rPr>
                <w:rFonts w:eastAsia="Times New Roman"/>
                <w:szCs w:val="24"/>
                <w:lang w:eastAsia="ru-RU"/>
              </w:rPr>
              <w:t>сут</w:t>
            </w:r>
            <w:proofErr w:type="spellEnd"/>
            <w:r w:rsidRPr="006C32EF">
              <w:rPr>
                <w:rFonts w:eastAsia="Times New Roman"/>
                <w:szCs w:val="24"/>
                <w:lang w:eastAsia="ru-RU"/>
              </w:rPr>
              <w:t>.</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10. Пройденное расстояние – 13144 </w:t>
            </w:r>
            <w:proofErr w:type="spellStart"/>
            <w:proofErr w:type="gramStart"/>
            <w:r w:rsidRPr="006C32EF">
              <w:rPr>
                <w:rFonts w:eastAsia="Times New Roman"/>
                <w:szCs w:val="24"/>
                <w:lang w:eastAsia="ru-RU"/>
              </w:rPr>
              <w:t>авт</w:t>
            </w:r>
            <w:proofErr w:type="spellEnd"/>
            <w:proofErr w:type="gramEnd"/>
            <w:r w:rsidRPr="006C32EF">
              <w:rPr>
                <w:rFonts w:eastAsia="Times New Roman"/>
                <w:szCs w:val="24"/>
                <w:lang w:eastAsia="ru-RU"/>
              </w:rPr>
              <w:t>*км/</w:t>
            </w:r>
            <w:proofErr w:type="spellStart"/>
            <w:r w:rsidRPr="006C32EF">
              <w:rPr>
                <w:rFonts w:eastAsia="Times New Roman"/>
                <w:szCs w:val="24"/>
                <w:lang w:eastAsia="ru-RU"/>
              </w:rPr>
              <w:t>сут</w:t>
            </w:r>
            <w:proofErr w:type="spellEnd"/>
            <w:r w:rsidRPr="006C32EF">
              <w:rPr>
                <w:rFonts w:eastAsia="Times New Roman"/>
                <w:szCs w:val="24"/>
                <w:lang w:eastAsia="ru-RU"/>
              </w:rPr>
              <w:t>.</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11. Затраченное время – 318 </w:t>
            </w:r>
            <w:proofErr w:type="spellStart"/>
            <w:proofErr w:type="gramStart"/>
            <w:r w:rsidRPr="006C32EF">
              <w:rPr>
                <w:rFonts w:eastAsia="Times New Roman"/>
                <w:szCs w:val="24"/>
                <w:lang w:eastAsia="ru-RU"/>
              </w:rPr>
              <w:t>авт</w:t>
            </w:r>
            <w:proofErr w:type="spellEnd"/>
            <w:proofErr w:type="gramEnd"/>
            <w:r w:rsidRPr="006C32EF">
              <w:rPr>
                <w:rFonts w:eastAsia="Times New Roman"/>
                <w:szCs w:val="24"/>
                <w:lang w:eastAsia="ru-RU"/>
              </w:rPr>
              <w:t>*час/</w:t>
            </w:r>
            <w:proofErr w:type="spellStart"/>
            <w:r w:rsidRPr="006C32EF">
              <w:rPr>
                <w:rFonts w:eastAsia="Times New Roman"/>
                <w:szCs w:val="24"/>
                <w:lang w:eastAsia="ru-RU"/>
              </w:rPr>
              <w:t>сут</w:t>
            </w:r>
            <w:proofErr w:type="spellEnd"/>
            <w:r w:rsidRPr="006C32EF">
              <w:rPr>
                <w:rFonts w:eastAsia="Times New Roman"/>
                <w:szCs w:val="24"/>
                <w:lang w:eastAsia="ru-RU"/>
              </w:rPr>
              <w:t>.</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12. Аварийность – 11.23 ДТП/год.</w:t>
            </w:r>
          </w:p>
        </w:tc>
        <w:tc>
          <w:tcPr>
            <w:tcW w:w="3039"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lastRenderedPageBreak/>
              <w:t>1. Объем (увеличение объема): до 26540авт/</w:t>
            </w:r>
            <w:proofErr w:type="spellStart"/>
            <w:r w:rsidRPr="006C32EF">
              <w:rPr>
                <w:rFonts w:eastAsia="Times New Roman"/>
                <w:szCs w:val="24"/>
                <w:lang w:eastAsia="ru-RU"/>
              </w:rPr>
              <w:t>сут</w:t>
            </w:r>
            <w:proofErr w:type="spellEnd"/>
            <w:r w:rsidRPr="006C32EF">
              <w:rPr>
                <w:rFonts w:eastAsia="Times New Roman"/>
                <w:szCs w:val="24"/>
                <w:lang w:eastAsia="ru-RU"/>
              </w:rPr>
              <w:t xml:space="preserve">. (увеличение на 11950), в </w:t>
            </w:r>
            <w:proofErr w:type="spellStart"/>
            <w:r w:rsidRPr="006C32EF">
              <w:rPr>
                <w:rFonts w:eastAsia="Times New Roman"/>
                <w:szCs w:val="24"/>
                <w:lang w:eastAsia="ru-RU"/>
              </w:rPr>
              <w:t>т.ч</w:t>
            </w:r>
            <w:proofErr w:type="spellEnd"/>
            <w:r w:rsidRPr="006C32EF">
              <w:rPr>
                <w:rFonts w:eastAsia="Times New Roman"/>
                <w:szCs w:val="24"/>
                <w:lang w:eastAsia="ru-RU"/>
              </w:rPr>
              <w:t>.:</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грузового транспорта – 1290 (710);</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легкового транспорта – 24360 (13390);</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автобусного – 890 (490);</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lastRenderedPageBreak/>
              <w:t xml:space="preserve">2. Сокращение времени пребывания грузов, пассажиров в пути – до 318 </w:t>
            </w:r>
            <w:proofErr w:type="spellStart"/>
            <w:proofErr w:type="gramStart"/>
            <w:r w:rsidRPr="006C32EF">
              <w:rPr>
                <w:rFonts w:eastAsia="Times New Roman"/>
                <w:szCs w:val="24"/>
                <w:lang w:eastAsia="ru-RU"/>
              </w:rPr>
              <w:t>авт</w:t>
            </w:r>
            <w:proofErr w:type="spellEnd"/>
            <w:proofErr w:type="gramEnd"/>
            <w:r w:rsidRPr="006C32EF">
              <w:rPr>
                <w:rFonts w:eastAsia="Times New Roman"/>
                <w:szCs w:val="24"/>
                <w:lang w:eastAsia="ru-RU"/>
              </w:rPr>
              <w:t>*час/</w:t>
            </w:r>
            <w:proofErr w:type="spellStart"/>
            <w:r w:rsidRPr="006C32EF">
              <w:rPr>
                <w:rFonts w:eastAsia="Times New Roman"/>
                <w:szCs w:val="24"/>
                <w:lang w:eastAsia="ru-RU"/>
              </w:rPr>
              <w:t>сут</w:t>
            </w:r>
            <w:proofErr w:type="spellEnd"/>
            <w:r w:rsidRPr="006C32EF">
              <w:rPr>
                <w:rFonts w:eastAsia="Times New Roman"/>
                <w:szCs w:val="24"/>
                <w:lang w:eastAsia="ru-RU"/>
              </w:rPr>
              <w:t>.</w:t>
            </w:r>
          </w:p>
          <w:p w:rsidR="00191AB4" w:rsidRPr="006C32EF" w:rsidRDefault="00191AB4" w:rsidP="001420E1">
            <w:pPr>
              <w:spacing w:line="240" w:lineRule="auto"/>
              <w:ind w:firstLine="0"/>
              <w:rPr>
                <w:rFonts w:eastAsia="Times New Roman"/>
                <w:szCs w:val="24"/>
                <w:lang w:eastAsia="ru-RU"/>
              </w:rPr>
            </w:pPr>
          </w:p>
        </w:tc>
      </w:tr>
      <w:tr w:rsidR="00191AB4" w:rsidRPr="000720B4" w:rsidTr="00191AB4">
        <w:trPr>
          <w:trHeight w:val="1530"/>
        </w:trPr>
        <w:tc>
          <w:tcPr>
            <w:tcW w:w="69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lastRenderedPageBreak/>
              <w:t>3</w:t>
            </w:r>
          </w:p>
        </w:tc>
        <w:tc>
          <w:tcPr>
            <w:tcW w:w="2078"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Строительство развлекательного комплекса и объектов сферы обслуживания  </w:t>
            </w:r>
            <w:r w:rsidRPr="006C32EF">
              <w:rPr>
                <w:rFonts w:eastAsia="Times New Roman"/>
                <w:szCs w:val="24"/>
                <w:lang w:eastAsia="ru-RU"/>
              </w:rPr>
              <w:lastRenderedPageBreak/>
              <w:t>туристов</w:t>
            </w:r>
          </w:p>
        </w:tc>
        <w:tc>
          <w:tcPr>
            <w:tcW w:w="236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lastRenderedPageBreak/>
              <w:t>ИП А.В. Пекарь</w:t>
            </w:r>
          </w:p>
        </w:tc>
        <w:tc>
          <w:tcPr>
            <w:tcW w:w="3071" w:type="dxa"/>
          </w:tcPr>
          <w:p w:rsidR="00191AB4" w:rsidRPr="006C32EF" w:rsidRDefault="00191AB4" w:rsidP="001420E1">
            <w:pPr>
              <w:spacing w:line="240" w:lineRule="auto"/>
              <w:ind w:firstLine="0"/>
              <w:rPr>
                <w:rFonts w:eastAsia="Times New Roman"/>
                <w:szCs w:val="24"/>
                <w:lang w:eastAsia="ru-RU"/>
              </w:rPr>
            </w:pPr>
            <w:r w:rsidRPr="000720B4">
              <w:rPr>
                <w:szCs w:val="24"/>
              </w:rPr>
              <w:t>Проект предполагает строительство развлекательного комплекса у подножия горнолыжного склона.</w:t>
            </w:r>
          </w:p>
        </w:tc>
        <w:tc>
          <w:tcPr>
            <w:tcW w:w="3639" w:type="dxa"/>
            <w:shd w:val="clear" w:color="auto" w:fill="auto"/>
            <w:hideMark/>
          </w:tcPr>
          <w:p w:rsidR="00191AB4" w:rsidRPr="000720B4" w:rsidRDefault="00191AB4" w:rsidP="001420E1">
            <w:pPr>
              <w:spacing w:line="240" w:lineRule="auto"/>
              <w:ind w:firstLine="0"/>
              <w:rPr>
                <w:szCs w:val="24"/>
              </w:rPr>
            </w:pPr>
            <w:r w:rsidRPr="000720B4">
              <w:rPr>
                <w:szCs w:val="24"/>
              </w:rPr>
              <w:t xml:space="preserve">1. Объекты общественного питания </w:t>
            </w:r>
            <w:r w:rsidRPr="006C32EF">
              <w:rPr>
                <w:rFonts w:eastAsia="Times New Roman"/>
                <w:szCs w:val="24"/>
                <w:lang w:eastAsia="ru-RU"/>
              </w:rPr>
              <w:t>–</w:t>
            </w:r>
            <w:r w:rsidRPr="000720B4">
              <w:rPr>
                <w:szCs w:val="24"/>
              </w:rPr>
              <w:t xml:space="preserve"> 120 посадочных мест;</w:t>
            </w:r>
          </w:p>
          <w:p w:rsidR="00191AB4" w:rsidRPr="000720B4" w:rsidRDefault="00191AB4" w:rsidP="001420E1">
            <w:pPr>
              <w:spacing w:line="240" w:lineRule="auto"/>
              <w:ind w:firstLine="0"/>
              <w:rPr>
                <w:szCs w:val="24"/>
              </w:rPr>
            </w:pPr>
            <w:r w:rsidRPr="000720B4">
              <w:rPr>
                <w:szCs w:val="24"/>
              </w:rPr>
              <w:t>2. Торговые залы – 2;</w:t>
            </w:r>
          </w:p>
          <w:p w:rsidR="00191AB4" w:rsidRPr="000720B4" w:rsidRDefault="00191AB4" w:rsidP="001420E1">
            <w:pPr>
              <w:spacing w:line="240" w:lineRule="auto"/>
              <w:ind w:firstLine="0"/>
              <w:rPr>
                <w:szCs w:val="24"/>
              </w:rPr>
            </w:pPr>
            <w:r w:rsidRPr="000720B4">
              <w:rPr>
                <w:szCs w:val="24"/>
              </w:rPr>
              <w:t>3. Боулинг – 1;</w:t>
            </w:r>
          </w:p>
          <w:p w:rsidR="00191AB4" w:rsidRPr="000720B4" w:rsidRDefault="00191AB4" w:rsidP="001420E1">
            <w:pPr>
              <w:spacing w:line="240" w:lineRule="auto"/>
              <w:ind w:firstLine="0"/>
              <w:rPr>
                <w:szCs w:val="24"/>
              </w:rPr>
            </w:pPr>
            <w:r w:rsidRPr="000720B4">
              <w:rPr>
                <w:szCs w:val="24"/>
              </w:rPr>
              <w:t xml:space="preserve">4. Детский игровой комплекс – </w:t>
            </w:r>
            <w:r w:rsidRPr="000720B4">
              <w:rPr>
                <w:szCs w:val="24"/>
              </w:rPr>
              <w:lastRenderedPageBreak/>
              <w:t>1.</w:t>
            </w:r>
          </w:p>
          <w:p w:rsidR="00191AB4" w:rsidRPr="006C32EF" w:rsidRDefault="00191AB4" w:rsidP="001420E1">
            <w:pPr>
              <w:spacing w:line="240" w:lineRule="auto"/>
              <w:ind w:firstLine="0"/>
              <w:rPr>
                <w:rFonts w:eastAsia="Times New Roman"/>
                <w:szCs w:val="24"/>
                <w:lang w:eastAsia="ru-RU"/>
              </w:rPr>
            </w:pPr>
            <w:r w:rsidRPr="000720B4">
              <w:rPr>
                <w:szCs w:val="24"/>
              </w:rPr>
              <w:t xml:space="preserve">5. Автостоянка </w:t>
            </w:r>
            <w:r w:rsidRPr="006C32EF">
              <w:rPr>
                <w:rFonts w:eastAsia="Times New Roman"/>
                <w:szCs w:val="24"/>
                <w:lang w:eastAsia="ru-RU"/>
              </w:rPr>
              <w:t>–</w:t>
            </w:r>
            <w:r w:rsidRPr="000720B4">
              <w:rPr>
                <w:szCs w:val="24"/>
              </w:rPr>
              <w:t xml:space="preserve"> 200 </w:t>
            </w:r>
            <w:proofErr w:type="spellStart"/>
            <w:r w:rsidRPr="000720B4">
              <w:rPr>
                <w:szCs w:val="24"/>
              </w:rPr>
              <w:t>маш</w:t>
            </w:r>
            <w:proofErr w:type="spellEnd"/>
            <w:r w:rsidRPr="000720B4">
              <w:rPr>
                <w:szCs w:val="24"/>
              </w:rPr>
              <w:t>./мест;</w:t>
            </w:r>
          </w:p>
        </w:tc>
        <w:tc>
          <w:tcPr>
            <w:tcW w:w="3039"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lastRenderedPageBreak/>
              <w:t>1. Количество создаваемых (сохраняемых) рабочих мест – 35.</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2. Повышение уровня сферы обслуживания </w:t>
            </w:r>
            <w:r w:rsidRPr="006C32EF">
              <w:rPr>
                <w:rFonts w:eastAsia="Times New Roman"/>
                <w:szCs w:val="24"/>
                <w:lang w:eastAsia="ru-RU"/>
              </w:rPr>
              <w:lastRenderedPageBreak/>
              <w:t>туристов на территории города.</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3. Расширение сети розничной торговли, бытовых услуг населению.</w:t>
            </w:r>
          </w:p>
        </w:tc>
      </w:tr>
      <w:tr w:rsidR="00191AB4" w:rsidRPr="000720B4" w:rsidTr="00191AB4">
        <w:trPr>
          <w:trHeight w:val="699"/>
        </w:trPr>
        <w:tc>
          <w:tcPr>
            <w:tcW w:w="69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lastRenderedPageBreak/>
              <w:t>4</w:t>
            </w:r>
          </w:p>
        </w:tc>
        <w:tc>
          <w:tcPr>
            <w:tcW w:w="2078"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Строительство гостиницы</w:t>
            </w:r>
          </w:p>
        </w:tc>
        <w:tc>
          <w:tcPr>
            <w:tcW w:w="236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t>ИП А.В. Пекарь</w:t>
            </w:r>
          </w:p>
        </w:tc>
        <w:tc>
          <w:tcPr>
            <w:tcW w:w="3071" w:type="dxa"/>
          </w:tcPr>
          <w:p w:rsidR="00191AB4" w:rsidRPr="006C32EF" w:rsidRDefault="00191AB4" w:rsidP="001420E1">
            <w:pPr>
              <w:spacing w:line="240" w:lineRule="auto"/>
              <w:ind w:firstLine="0"/>
              <w:rPr>
                <w:rFonts w:eastAsia="Times New Roman"/>
                <w:szCs w:val="24"/>
                <w:lang w:eastAsia="ru-RU"/>
              </w:rPr>
            </w:pPr>
            <w:r w:rsidRPr="000720B4">
              <w:rPr>
                <w:szCs w:val="24"/>
              </w:rPr>
              <w:t xml:space="preserve">Проект предполагает строительство гостиницы как дополнительного объекта развлекательного центра </w:t>
            </w:r>
            <w:r w:rsidR="005E0261">
              <w:rPr>
                <w:szCs w:val="24"/>
              </w:rPr>
              <w:t>«</w:t>
            </w:r>
            <w:proofErr w:type="spellStart"/>
            <w:r w:rsidRPr="000720B4">
              <w:rPr>
                <w:szCs w:val="24"/>
              </w:rPr>
              <w:t>Фьюжен</w:t>
            </w:r>
            <w:proofErr w:type="spellEnd"/>
            <w:r w:rsidR="005E0261">
              <w:rPr>
                <w:szCs w:val="24"/>
              </w:rPr>
              <w:t>»</w:t>
            </w:r>
            <w:r w:rsidRPr="000720B4">
              <w:rPr>
                <w:szCs w:val="24"/>
              </w:rPr>
              <w:t xml:space="preserve"> и </w:t>
            </w:r>
            <w:r w:rsidRPr="006C32EF">
              <w:rPr>
                <w:rFonts w:eastAsia="Times New Roman"/>
                <w:szCs w:val="24"/>
                <w:lang w:eastAsia="ru-RU"/>
              </w:rPr>
              <w:t>реконструкцию существующего здания, производство внутренних инженерных и отделочных работ, закупку и монтаж оборудования.</w:t>
            </w:r>
          </w:p>
        </w:tc>
        <w:tc>
          <w:tcPr>
            <w:tcW w:w="3639" w:type="dxa"/>
            <w:shd w:val="clear" w:color="auto" w:fill="auto"/>
            <w:hideMark/>
          </w:tcPr>
          <w:p w:rsidR="00191AB4" w:rsidRPr="000720B4" w:rsidRDefault="00191AB4" w:rsidP="001420E1">
            <w:pPr>
              <w:spacing w:line="240" w:lineRule="auto"/>
              <w:ind w:firstLine="0"/>
              <w:rPr>
                <w:szCs w:val="24"/>
              </w:rPr>
            </w:pPr>
            <w:r w:rsidRPr="000720B4">
              <w:rPr>
                <w:szCs w:val="24"/>
              </w:rPr>
              <w:t>1. Количество мест размещения – 220.</w:t>
            </w:r>
          </w:p>
          <w:p w:rsidR="00191AB4" w:rsidRPr="000720B4" w:rsidRDefault="00191AB4" w:rsidP="001420E1">
            <w:pPr>
              <w:spacing w:line="240" w:lineRule="auto"/>
              <w:ind w:firstLine="0"/>
              <w:rPr>
                <w:szCs w:val="24"/>
              </w:rPr>
            </w:pPr>
            <w:r w:rsidRPr="000720B4">
              <w:rPr>
                <w:szCs w:val="24"/>
              </w:rPr>
              <w:t>2. Количество з</w:t>
            </w:r>
            <w:r w:rsidRPr="006C32EF">
              <w:rPr>
                <w:rFonts w:eastAsia="Times New Roman"/>
                <w:szCs w:val="24"/>
                <w:lang w:eastAsia="ru-RU"/>
              </w:rPr>
              <w:t>он отдыха, оздоровления – три.</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3. Связка с существующими объектам </w:t>
            </w:r>
            <w:r w:rsidRPr="000720B4">
              <w:rPr>
                <w:szCs w:val="24"/>
              </w:rPr>
              <w:t xml:space="preserve">развлекательного центра </w:t>
            </w:r>
            <w:r w:rsidR="005E0261">
              <w:rPr>
                <w:szCs w:val="24"/>
              </w:rPr>
              <w:t>«</w:t>
            </w:r>
            <w:proofErr w:type="spellStart"/>
            <w:r w:rsidRPr="000720B4">
              <w:rPr>
                <w:szCs w:val="24"/>
              </w:rPr>
              <w:t>Фьюжен</w:t>
            </w:r>
            <w:proofErr w:type="spellEnd"/>
            <w:r w:rsidR="005E0261">
              <w:rPr>
                <w:szCs w:val="24"/>
              </w:rPr>
              <w:t>»</w:t>
            </w:r>
            <w:r w:rsidRPr="006C32EF">
              <w:rPr>
                <w:rFonts w:eastAsia="Times New Roman"/>
                <w:szCs w:val="24"/>
                <w:lang w:eastAsia="ru-RU"/>
              </w:rPr>
              <w:t>:</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xml:space="preserve">– ресторан (в </w:t>
            </w:r>
            <w:proofErr w:type="spellStart"/>
            <w:r w:rsidRPr="006C32EF">
              <w:rPr>
                <w:rFonts w:eastAsia="Times New Roman"/>
                <w:szCs w:val="24"/>
                <w:lang w:eastAsia="ru-RU"/>
              </w:rPr>
              <w:t>т.ч</w:t>
            </w:r>
            <w:proofErr w:type="spellEnd"/>
            <w:r w:rsidRPr="006C32EF">
              <w:rPr>
                <w:rFonts w:eastAsia="Times New Roman"/>
                <w:szCs w:val="24"/>
                <w:lang w:eastAsia="ru-RU"/>
              </w:rPr>
              <w:t>. танцевальная площадка, бар, кафе) на 100 посадочных мест;</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 ночной клуб на 300 посадочных мест.</w:t>
            </w:r>
          </w:p>
        </w:tc>
        <w:tc>
          <w:tcPr>
            <w:tcW w:w="3039"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1. Количество создаваемых (сохраняемых) рабочих мест – 32.</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2. Повышение уровня регулируемой сферы размещения туристов на территории города.</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3. Увеличение емкости средств размещения на территории города Кировска на 220 мест.</w:t>
            </w:r>
          </w:p>
        </w:tc>
      </w:tr>
      <w:tr w:rsidR="00191AB4" w:rsidRPr="000720B4" w:rsidTr="00191AB4">
        <w:trPr>
          <w:trHeight w:val="1350"/>
        </w:trPr>
        <w:tc>
          <w:tcPr>
            <w:tcW w:w="69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t>5</w:t>
            </w:r>
          </w:p>
        </w:tc>
        <w:tc>
          <w:tcPr>
            <w:tcW w:w="2078"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Строительство торгового центра</w:t>
            </w:r>
          </w:p>
        </w:tc>
        <w:tc>
          <w:tcPr>
            <w:tcW w:w="2369" w:type="dxa"/>
            <w:shd w:val="clear" w:color="auto" w:fill="auto"/>
            <w:hideMark/>
          </w:tcPr>
          <w:p w:rsidR="00191AB4" w:rsidRPr="006C32EF" w:rsidRDefault="00191AB4" w:rsidP="001420E1">
            <w:pPr>
              <w:spacing w:line="240" w:lineRule="auto"/>
              <w:ind w:firstLine="0"/>
              <w:jc w:val="center"/>
              <w:rPr>
                <w:rFonts w:eastAsia="Times New Roman"/>
                <w:szCs w:val="24"/>
                <w:lang w:eastAsia="ru-RU"/>
              </w:rPr>
            </w:pPr>
            <w:r w:rsidRPr="006C32EF">
              <w:rPr>
                <w:rFonts w:eastAsia="Times New Roman"/>
                <w:szCs w:val="24"/>
                <w:lang w:eastAsia="ru-RU"/>
              </w:rPr>
              <w:t xml:space="preserve">ООО </w:t>
            </w:r>
            <w:r w:rsidR="005E0261">
              <w:rPr>
                <w:rFonts w:eastAsia="Times New Roman"/>
                <w:szCs w:val="24"/>
                <w:lang w:eastAsia="ru-RU"/>
              </w:rPr>
              <w:t>«</w:t>
            </w:r>
            <w:proofErr w:type="spellStart"/>
            <w:r w:rsidRPr="006C32EF">
              <w:rPr>
                <w:rFonts w:eastAsia="Times New Roman"/>
                <w:szCs w:val="24"/>
                <w:lang w:eastAsia="ru-RU"/>
              </w:rPr>
              <w:t>Русинвест</w:t>
            </w:r>
            <w:proofErr w:type="spellEnd"/>
            <w:r w:rsidR="005E0261">
              <w:rPr>
                <w:rFonts w:eastAsia="Times New Roman"/>
                <w:szCs w:val="24"/>
                <w:lang w:eastAsia="ru-RU"/>
              </w:rPr>
              <w:t>»</w:t>
            </w:r>
          </w:p>
        </w:tc>
        <w:tc>
          <w:tcPr>
            <w:tcW w:w="3071" w:type="dxa"/>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Проект предполагает строительство торгового центра путем реконструкции находящихся на территории города Кировска картофелехранилищ (в состоянии фундаментов) и последующую эксплуатацию торгового центра.</w:t>
            </w:r>
          </w:p>
        </w:tc>
        <w:tc>
          <w:tcPr>
            <w:tcW w:w="3639" w:type="dxa"/>
            <w:shd w:val="clear" w:color="auto" w:fill="auto"/>
            <w:hideMark/>
          </w:tcPr>
          <w:p w:rsidR="00191AB4" w:rsidRPr="000720B4" w:rsidRDefault="00191AB4" w:rsidP="001420E1">
            <w:pPr>
              <w:spacing w:line="240" w:lineRule="auto"/>
              <w:ind w:firstLine="0"/>
              <w:rPr>
                <w:szCs w:val="24"/>
              </w:rPr>
            </w:pPr>
            <w:r w:rsidRPr="000720B4">
              <w:rPr>
                <w:szCs w:val="24"/>
              </w:rPr>
              <w:t>1. Торговые залы – 3;</w:t>
            </w:r>
          </w:p>
          <w:p w:rsidR="00191AB4" w:rsidRPr="000720B4" w:rsidRDefault="00191AB4" w:rsidP="001420E1">
            <w:pPr>
              <w:spacing w:line="240" w:lineRule="auto"/>
              <w:ind w:firstLine="0"/>
              <w:rPr>
                <w:szCs w:val="24"/>
              </w:rPr>
            </w:pPr>
            <w:r w:rsidRPr="000720B4">
              <w:rPr>
                <w:szCs w:val="24"/>
              </w:rPr>
              <w:t xml:space="preserve">2. Объекты общественного питания </w:t>
            </w:r>
            <w:r w:rsidRPr="006C32EF">
              <w:rPr>
                <w:rFonts w:eastAsia="Times New Roman"/>
                <w:szCs w:val="24"/>
                <w:lang w:eastAsia="ru-RU"/>
              </w:rPr>
              <w:t>–</w:t>
            </w:r>
            <w:r w:rsidRPr="000720B4">
              <w:rPr>
                <w:szCs w:val="24"/>
              </w:rPr>
              <w:t xml:space="preserve"> 90 посадочных мест;</w:t>
            </w:r>
          </w:p>
          <w:p w:rsidR="00191AB4" w:rsidRPr="000720B4" w:rsidRDefault="00191AB4" w:rsidP="001420E1">
            <w:pPr>
              <w:spacing w:line="240" w:lineRule="auto"/>
              <w:ind w:firstLine="0"/>
              <w:rPr>
                <w:szCs w:val="24"/>
              </w:rPr>
            </w:pPr>
            <w:r w:rsidRPr="000720B4">
              <w:rPr>
                <w:szCs w:val="24"/>
              </w:rPr>
              <w:t>3. Детский игровой комплекс – 1.</w:t>
            </w:r>
          </w:p>
          <w:p w:rsidR="00191AB4" w:rsidRPr="006C32EF" w:rsidRDefault="00191AB4" w:rsidP="001420E1">
            <w:pPr>
              <w:spacing w:line="240" w:lineRule="auto"/>
              <w:ind w:firstLine="0"/>
              <w:rPr>
                <w:rFonts w:eastAsia="Times New Roman"/>
                <w:szCs w:val="24"/>
                <w:lang w:eastAsia="ru-RU"/>
              </w:rPr>
            </w:pPr>
            <w:r w:rsidRPr="000720B4">
              <w:rPr>
                <w:szCs w:val="24"/>
              </w:rPr>
              <w:t xml:space="preserve">4. Автостоянка </w:t>
            </w:r>
            <w:r w:rsidRPr="006C32EF">
              <w:rPr>
                <w:rFonts w:eastAsia="Times New Roman"/>
                <w:szCs w:val="24"/>
                <w:lang w:eastAsia="ru-RU"/>
              </w:rPr>
              <w:t>–</w:t>
            </w:r>
            <w:r w:rsidRPr="000720B4">
              <w:rPr>
                <w:szCs w:val="24"/>
              </w:rPr>
              <w:t xml:space="preserve"> 150 </w:t>
            </w:r>
            <w:proofErr w:type="spellStart"/>
            <w:r w:rsidRPr="000720B4">
              <w:rPr>
                <w:szCs w:val="24"/>
              </w:rPr>
              <w:t>маш</w:t>
            </w:r>
            <w:proofErr w:type="spellEnd"/>
            <w:r w:rsidRPr="000720B4">
              <w:rPr>
                <w:szCs w:val="24"/>
              </w:rPr>
              <w:t>./мест;</w:t>
            </w:r>
          </w:p>
        </w:tc>
        <w:tc>
          <w:tcPr>
            <w:tcW w:w="3039" w:type="dxa"/>
            <w:shd w:val="clear" w:color="auto" w:fill="auto"/>
            <w:hideMark/>
          </w:tcPr>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1. Количество создаваемых (сохраняемых) рабочих мест – 30.</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2. Увеличение оборота торговли – на 10 %.</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3. Создание площадок для работы предпринимателей в области оказания бытовых услуг.</w:t>
            </w:r>
          </w:p>
          <w:p w:rsidR="00191AB4" w:rsidRPr="006C32EF" w:rsidRDefault="00191AB4" w:rsidP="001420E1">
            <w:pPr>
              <w:spacing w:line="240" w:lineRule="auto"/>
              <w:ind w:firstLine="0"/>
              <w:rPr>
                <w:rFonts w:eastAsia="Times New Roman"/>
                <w:szCs w:val="24"/>
                <w:lang w:eastAsia="ru-RU"/>
              </w:rPr>
            </w:pPr>
            <w:r w:rsidRPr="006C32EF">
              <w:rPr>
                <w:rFonts w:eastAsia="Times New Roman"/>
                <w:szCs w:val="24"/>
                <w:lang w:eastAsia="ru-RU"/>
              </w:rPr>
              <w:t>2. Повышение уровня сферы обслуживания туристов на территории города.</w:t>
            </w:r>
          </w:p>
        </w:tc>
      </w:tr>
    </w:tbl>
    <w:p w:rsidR="002F64FF" w:rsidRPr="002F64FF" w:rsidRDefault="002F64FF" w:rsidP="001420E1">
      <w:pPr>
        <w:spacing w:line="240" w:lineRule="auto"/>
        <w:ind w:firstLine="0"/>
        <w:rPr>
          <w:lang w:eastAsia="ru-RU"/>
        </w:rPr>
      </w:pPr>
    </w:p>
    <w:sectPr w:rsidR="002F64FF" w:rsidRPr="002F64FF" w:rsidSect="00EC504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45" w:rsidRDefault="00604245" w:rsidP="0084273E">
      <w:pPr>
        <w:spacing w:line="240" w:lineRule="auto"/>
      </w:pPr>
      <w:r>
        <w:separator/>
      </w:r>
    </w:p>
  </w:endnote>
  <w:endnote w:type="continuationSeparator" w:id="0">
    <w:p w:rsidR="00604245" w:rsidRDefault="00604245" w:rsidP="00842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9B" w:rsidRDefault="00802B9B" w:rsidP="004118B2">
    <w:pPr>
      <w:pStyle w:val="af0"/>
      <w:ind w:firstLine="0"/>
      <w:jc w:val="right"/>
      <w:rPr>
        <w:i/>
        <w:sz w:val="20"/>
        <w:szCs w:val="20"/>
      </w:rPr>
    </w:pPr>
    <w:r w:rsidRPr="00ED1536">
      <w:rPr>
        <w:sz w:val="20"/>
        <w:szCs w:val="20"/>
      </w:rPr>
      <w:fldChar w:fldCharType="begin"/>
    </w:r>
    <w:r w:rsidRPr="00ED1536">
      <w:rPr>
        <w:sz w:val="20"/>
        <w:szCs w:val="20"/>
      </w:rPr>
      <w:instrText>PAGE   \* MERGEFORMAT</w:instrText>
    </w:r>
    <w:r w:rsidRPr="00ED1536">
      <w:rPr>
        <w:sz w:val="20"/>
        <w:szCs w:val="20"/>
      </w:rPr>
      <w:fldChar w:fldCharType="separate"/>
    </w:r>
    <w:r w:rsidR="003E0EE3">
      <w:rPr>
        <w:noProof/>
        <w:sz w:val="20"/>
        <w:szCs w:val="20"/>
      </w:rPr>
      <w:t>76</w:t>
    </w:r>
    <w:r w:rsidRPr="00ED1536">
      <w:rPr>
        <w:sz w:val="20"/>
        <w:szCs w:val="20"/>
      </w:rPr>
      <w:fldChar w:fldCharType="end"/>
    </w:r>
  </w:p>
  <w:p w:rsidR="00802B9B" w:rsidRDefault="00802B9B" w:rsidP="004118B2">
    <w:pPr>
      <w:pStyle w:val="af0"/>
      <w:ind w:firstLine="0"/>
      <w:jc w:val="left"/>
    </w:pPr>
    <w:r w:rsidRPr="004118B2">
      <w:rPr>
        <w:i/>
        <w:sz w:val="20"/>
        <w:szCs w:val="20"/>
      </w:rPr>
      <w:t xml:space="preserve">Программа развития туристско-рекреационного кластера Мурманской области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45" w:rsidRDefault="00604245" w:rsidP="0084273E">
      <w:pPr>
        <w:spacing w:line="240" w:lineRule="auto"/>
      </w:pPr>
      <w:r>
        <w:separator/>
      </w:r>
    </w:p>
  </w:footnote>
  <w:footnote w:type="continuationSeparator" w:id="0">
    <w:p w:rsidR="00604245" w:rsidRDefault="00604245" w:rsidP="0084273E">
      <w:pPr>
        <w:spacing w:line="240" w:lineRule="auto"/>
      </w:pPr>
      <w:r>
        <w:continuationSeparator/>
      </w:r>
    </w:p>
  </w:footnote>
  <w:footnote w:id="1">
    <w:p w:rsidR="00802B9B" w:rsidRPr="001F6D5A" w:rsidRDefault="00802B9B" w:rsidP="001420E1">
      <w:pPr>
        <w:pStyle w:val="a7"/>
        <w:ind w:firstLine="709"/>
        <w:jc w:val="both"/>
      </w:pPr>
      <w:r w:rsidRPr="001F6D5A">
        <w:rPr>
          <w:rStyle w:val="a9"/>
        </w:rPr>
        <w:footnoteRef/>
      </w:r>
      <w:r w:rsidRPr="001F6D5A">
        <w:t xml:space="preserve"> </w:t>
      </w:r>
      <w:r w:rsidRPr="001F6D5A">
        <w:rPr>
          <w:bCs/>
        </w:rPr>
        <w:t>Об обеспечении выполнения поручений Президента России по реализации Послания Президента Федеральному Собранию 12 декабря 2013 года</w:t>
      </w:r>
      <w:r w:rsidRPr="001F6D5A">
        <w:t>.</w:t>
      </w:r>
    </w:p>
  </w:footnote>
  <w:footnote w:id="2">
    <w:p w:rsidR="00802B9B" w:rsidRPr="00E67D35" w:rsidRDefault="00802B9B" w:rsidP="001420E1">
      <w:pPr>
        <w:pStyle w:val="a7"/>
        <w:ind w:firstLine="709"/>
        <w:jc w:val="both"/>
        <w:rPr>
          <w:rStyle w:val="a9"/>
          <w:vertAlign w:val="baseline"/>
        </w:rPr>
      </w:pPr>
      <w:r w:rsidRPr="001F6D5A">
        <w:rPr>
          <w:rStyle w:val="a9"/>
        </w:rPr>
        <w:footnoteRef/>
      </w:r>
      <w:r w:rsidRPr="00E67D35">
        <w:rPr>
          <w:rStyle w:val="a9"/>
        </w:rPr>
        <w:t xml:space="preserve"> </w:t>
      </w:r>
      <w:r w:rsidRPr="00E67D35">
        <w:rPr>
          <w:rStyle w:val="a9"/>
          <w:vertAlign w:val="baseline"/>
        </w:rPr>
        <w:t>Об обеспечении выполнения поручений Президента России по итогам заседания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определённых Президентом Российской Федерации, 23 декабря 2013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82D4C0"/>
    <w:lvl w:ilvl="0">
      <w:start w:val="1"/>
      <w:numFmt w:val="decimal"/>
      <w:pStyle w:val="2"/>
      <w:lvlText w:val="%1."/>
      <w:lvlJc w:val="left"/>
      <w:pPr>
        <w:tabs>
          <w:tab w:val="num" w:pos="643"/>
        </w:tabs>
        <w:ind w:left="643" w:hanging="360"/>
      </w:pPr>
    </w:lvl>
  </w:abstractNum>
  <w:abstractNum w:abstractNumId="1">
    <w:nsid w:val="02A066B4"/>
    <w:multiLevelType w:val="hybridMultilevel"/>
    <w:tmpl w:val="AA203052"/>
    <w:lvl w:ilvl="0" w:tplc="5A3637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60030B"/>
    <w:multiLevelType w:val="hybridMultilevel"/>
    <w:tmpl w:val="2F68209C"/>
    <w:lvl w:ilvl="0" w:tplc="37AE6FA6">
      <w:start w:val="1"/>
      <w:numFmt w:val="bullet"/>
      <w:lvlText w:val=""/>
      <w:lvlJc w:val="left"/>
      <w:pPr>
        <w:tabs>
          <w:tab w:val="num" w:pos="1260"/>
        </w:tabs>
        <w:ind w:left="1260" w:hanging="360"/>
      </w:pPr>
      <w:rPr>
        <w:rFonts w:ascii="Symbol" w:hAnsi="Symbol" w:hint="default"/>
        <w:b w:val="0"/>
        <w:sz w:val="18"/>
      </w:rPr>
    </w:lvl>
    <w:lvl w:ilvl="1" w:tplc="04190019">
      <w:start w:val="1"/>
      <w:numFmt w:val="lowerLetter"/>
      <w:lvlText w:val="%2."/>
      <w:lvlJc w:val="left"/>
      <w:pPr>
        <w:tabs>
          <w:tab w:val="num" w:pos="1980"/>
        </w:tabs>
        <w:ind w:left="1980" w:hanging="360"/>
      </w:pPr>
      <w:rPr>
        <w:rFonts w:cs="Times New Roman"/>
      </w:rPr>
    </w:lvl>
    <w:lvl w:ilvl="2" w:tplc="6C1A9048">
      <w:start w:val="1"/>
      <w:numFmt w:val="decimal"/>
      <w:lvlText w:val="%3."/>
      <w:lvlJc w:val="left"/>
      <w:pPr>
        <w:tabs>
          <w:tab w:val="num" w:pos="360"/>
        </w:tabs>
        <w:ind w:left="360" w:hanging="360"/>
      </w:pPr>
      <w:rPr>
        <w:rFonts w:cs="Times New Roman" w:hint="default"/>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07FC6CC3"/>
    <w:multiLevelType w:val="hybridMultilevel"/>
    <w:tmpl w:val="9410BB42"/>
    <w:lvl w:ilvl="0" w:tplc="7E225E3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9A6579D"/>
    <w:multiLevelType w:val="hybridMultilevel"/>
    <w:tmpl w:val="ABAEBFA2"/>
    <w:lvl w:ilvl="0" w:tplc="5A3637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856A16"/>
    <w:multiLevelType w:val="hybridMultilevel"/>
    <w:tmpl w:val="11AC659C"/>
    <w:lvl w:ilvl="0" w:tplc="5A3637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612EBB"/>
    <w:multiLevelType w:val="hybridMultilevel"/>
    <w:tmpl w:val="63BA63BA"/>
    <w:lvl w:ilvl="0" w:tplc="34FAC5E0">
      <w:start w:val="1"/>
      <w:numFmt w:val="bullet"/>
      <w:lvlText w:val=""/>
      <w:lvlJc w:val="left"/>
      <w:pPr>
        <w:tabs>
          <w:tab w:val="num" w:pos="720"/>
        </w:tabs>
        <w:ind w:left="720" w:hanging="360"/>
      </w:pPr>
      <w:rPr>
        <w:rFonts w:ascii="Symbol" w:hAnsi="Symbol" w:hint="default"/>
        <w:b w:val="0"/>
        <w:color w:val="002060"/>
        <w:sz w:val="18"/>
      </w:rPr>
    </w:lvl>
    <w:lvl w:ilvl="1" w:tplc="3B3E2196">
      <w:start w:val="1"/>
      <w:numFmt w:val="decimal"/>
      <w:lvlText w:val="%2."/>
      <w:lvlJc w:val="left"/>
      <w:pPr>
        <w:tabs>
          <w:tab w:val="num" w:pos="360"/>
        </w:tabs>
        <w:ind w:left="360" w:hanging="360"/>
      </w:pPr>
      <w:rPr>
        <w:rFonts w:cs="Times New Roman" w:hint="default"/>
        <w:b w:val="0"/>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195753BA"/>
    <w:multiLevelType w:val="hybridMultilevel"/>
    <w:tmpl w:val="19121AD4"/>
    <w:lvl w:ilvl="0" w:tplc="949A8380">
      <w:start w:val="1"/>
      <w:numFmt w:val="decimal"/>
      <w:lvlText w:val="%1."/>
      <w:lvlJc w:val="left"/>
      <w:pPr>
        <w:tabs>
          <w:tab w:val="num" w:pos="417"/>
        </w:tabs>
        <w:ind w:left="417" w:hanging="360"/>
      </w:pPr>
      <w:rPr>
        <w:rFonts w:cs="Times New Roman" w:hint="default"/>
        <w:b w:val="0"/>
      </w:rPr>
    </w:lvl>
    <w:lvl w:ilvl="1" w:tplc="37AE6FA6">
      <w:start w:val="1"/>
      <w:numFmt w:val="bullet"/>
      <w:lvlText w:val=""/>
      <w:lvlJc w:val="left"/>
      <w:pPr>
        <w:tabs>
          <w:tab w:val="num" w:pos="720"/>
        </w:tabs>
        <w:ind w:left="720" w:hanging="360"/>
      </w:pPr>
      <w:rPr>
        <w:rFonts w:ascii="Symbol" w:hAnsi="Symbol" w:hint="default"/>
        <w:sz w:val="18"/>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8">
    <w:nsid w:val="1A526F95"/>
    <w:multiLevelType w:val="hybridMultilevel"/>
    <w:tmpl w:val="D9204056"/>
    <w:lvl w:ilvl="0" w:tplc="2E54B69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972"/>
        </w:tabs>
        <w:ind w:left="972" w:hanging="360"/>
      </w:pPr>
      <w:rPr>
        <w:rFonts w:cs="Times New Roman"/>
      </w:rPr>
    </w:lvl>
    <w:lvl w:ilvl="2" w:tplc="0419001B">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9">
    <w:nsid w:val="1EEC0A2A"/>
    <w:multiLevelType w:val="hybridMultilevel"/>
    <w:tmpl w:val="213A0F3A"/>
    <w:lvl w:ilvl="0" w:tplc="7E225E3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F4017C3"/>
    <w:multiLevelType w:val="multilevel"/>
    <w:tmpl w:val="3A1CADB8"/>
    <w:lvl w:ilvl="0">
      <w:start w:val="3"/>
      <w:numFmt w:val="decimal"/>
      <w:pStyle w:val="21"/>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4A34080"/>
    <w:multiLevelType w:val="hybridMultilevel"/>
    <w:tmpl w:val="495A4F92"/>
    <w:lvl w:ilvl="0" w:tplc="12C6B16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7D4307B"/>
    <w:multiLevelType w:val="hybridMultilevel"/>
    <w:tmpl w:val="37B43D44"/>
    <w:lvl w:ilvl="0" w:tplc="37AE6FA6">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99A2079"/>
    <w:multiLevelType w:val="hybridMultilevel"/>
    <w:tmpl w:val="E52C5A38"/>
    <w:lvl w:ilvl="0" w:tplc="FB22000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FF1A39"/>
    <w:multiLevelType w:val="hybridMultilevel"/>
    <w:tmpl w:val="3CC49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D0506E"/>
    <w:multiLevelType w:val="multilevel"/>
    <w:tmpl w:val="0419001D"/>
    <w:styleLink w:val="4"/>
    <w:lvl w:ilvl="0">
      <w:start w:val="2"/>
      <w:numFmt w:val="decimal"/>
      <w:lvlText w:val="%1)"/>
      <w:lvlJc w:val="left"/>
      <w:pPr>
        <w:ind w:left="360" w:hanging="360"/>
      </w:pPr>
      <w:rPr>
        <w:rFonts w:ascii="Times New Roman" w:hAnsi="Times New Roman"/>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344C6E"/>
    <w:multiLevelType w:val="hybridMultilevel"/>
    <w:tmpl w:val="1BD2B902"/>
    <w:lvl w:ilvl="0" w:tplc="97367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DB3DB6"/>
    <w:multiLevelType w:val="hybridMultilevel"/>
    <w:tmpl w:val="2962EAE6"/>
    <w:lvl w:ilvl="0" w:tplc="5A363786">
      <w:start w:val="1"/>
      <w:numFmt w:val="bullet"/>
      <w:lvlText w:val="-"/>
      <w:lvlJc w:val="left"/>
      <w:pPr>
        <w:ind w:left="720" w:hanging="360"/>
      </w:pPr>
      <w:rPr>
        <w:rFonts w:ascii="Times New Roman" w:eastAsia="Times New Roman" w:hAnsi="Times New Roman" w:hint="default"/>
      </w:rPr>
    </w:lvl>
    <w:lvl w:ilvl="1" w:tplc="E4CE659E">
      <w:start w:val="1"/>
      <w:numFmt w:val="bullet"/>
      <w:lvlText w:val=""/>
      <w:lvlJc w:val="left"/>
      <w:pPr>
        <w:tabs>
          <w:tab w:val="num" w:pos="1364"/>
        </w:tabs>
        <w:ind w:left="1080"/>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B62302"/>
    <w:multiLevelType w:val="hybridMultilevel"/>
    <w:tmpl w:val="A202C718"/>
    <w:lvl w:ilvl="0" w:tplc="5A3637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1242CF"/>
    <w:multiLevelType w:val="hybridMultilevel"/>
    <w:tmpl w:val="5FB06916"/>
    <w:lvl w:ilvl="0" w:tplc="5A363786">
      <w:start w:val="1"/>
      <w:numFmt w:val="bullet"/>
      <w:lvlText w:val="-"/>
      <w:lvlJc w:val="left"/>
      <w:pPr>
        <w:ind w:left="720" w:hanging="360"/>
      </w:pPr>
      <w:rPr>
        <w:rFonts w:ascii="Times New Roman" w:eastAsia="Times New Roman" w:hAnsi="Times New Roman" w:hint="default"/>
      </w:rPr>
    </w:lvl>
    <w:lvl w:ilvl="1" w:tplc="4FD28F16">
      <w:start w:val="1"/>
      <w:numFmt w:val="bullet"/>
      <w:lvlText w:val=""/>
      <w:lvlJc w:val="left"/>
      <w:pPr>
        <w:tabs>
          <w:tab w:val="num" w:pos="1364"/>
        </w:tabs>
        <w:ind w:left="1080"/>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4726BC"/>
    <w:multiLevelType w:val="multilevel"/>
    <w:tmpl w:val="1636775C"/>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7C53AEA"/>
    <w:multiLevelType w:val="hybridMultilevel"/>
    <w:tmpl w:val="B262C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FD1D3B"/>
    <w:multiLevelType w:val="hybridMultilevel"/>
    <w:tmpl w:val="0D9C60B2"/>
    <w:lvl w:ilvl="0" w:tplc="5A3637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180DCA"/>
    <w:multiLevelType w:val="hybridMultilevel"/>
    <w:tmpl w:val="80D6FF8E"/>
    <w:lvl w:ilvl="0" w:tplc="2E54B69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24">
    <w:nsid w:val="3A3665DB"/>
    <w:multiLevelType w:val="hybridMultilevel"/>
    <w:tmpl w:val="A088FF70"/>
    <w:lvl w:ilvl="0" w:tplc="31447892">
      <w:start w:val="1"/>
      <w:numFmt w:val="decimal"/>
      <w:lvlText w:val="%1."/>
      <w:lvlJc w:val="left"/>
      <w:pPr>
        <w:tabs>
          <w:tab w:val="num" w:pos="828"/>
        </w:tabs>
        <w:ind w:left="828" w:hanging="360"/>
      </w:pPr>
      <w:rPr>
        <w:rFonts w:cs="Times New Roman" w:hint="default"/>
        <w:b w:val="0"/>
        <w:sz w:val="20"/>
        <w:szCs w:val="2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3B572EFE"/>
    <w:multiLevelType w:val="hybridMultilevel"/>
    <w:tmpl w:val="F26487B8"/>
    <w:lvl w:ilvl="0" w:tplc="5A363786">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9A51B7"/>
    <w:multiLevelType w:val="hybridMultilevel"/>
    <w:tmpl w:val="36E07D36"/>
    <w:lvl w:ilvl="0" w:tplc="37AE6FA6">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3C996960"/>
    <w:multiLevelType w:val="hybridMultilevel"/>
    <w:tmpl w:val="7012CBDC"/>
    <w:lvl w:ilvl="0" w:tplc="925C5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F2363D0"/>
    <w:multiLevelType w:val="hybridMultilevel"/>
    <w:tmpl w:val="D87823C2"/>
    <w:lvl w:ilvl="0" w:tplc="37AE6FA6">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nsid w:val="3FFE3838"/>
    <w:multiLevelType w:val="hybridMultilevel"/>
    <w:tmpl w:val="0AD0297A"/>
    <w:lvl w:ilvl="0" w:tplc="37AE6FA6">
      <w:start w:val="1"/>
      <w:numFmt w:val="bullet"/>
      <w:lvlText w:val=""/>
      <w:lvlJc w:val="left"/>
      <w:pPr>
        <w:tabs>
          <w:tab w:val="num" w:pos="720"/>
        </w:tabs>
        <w:ind w:left="720" w:hanging="360"/>
      </w:pPr>
      <w:rPr>
        <w:rFonts w:ascii="Symbol" w:hAnsi="Symbol" w:hint="default"/>
        <w:sz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35258AB"/>
    <w:multiLevelType w:val="hybridMultilevel"/>
    <w:tmpl w:val="B3DC838C"/>
    <w:lvl w:ilvl="0" w:tplc="37AE6FA6">
      <w:start w:val="1"/>
      <w:numFmt w:val="bullet"/>
      <w:lvlText w:val=""/>
      <w:lvlJc w:val="left"/>
      <w:pPr>
        <w:tabs>
          <w:tab w:val="num" w:pos="720"/>
        </w:tabs>
        <w:ind w:left="720" w:hanging="360"/>
      </w:pPr>
      <w:rPr>
        <w:rFonts w:ascii="Symbol" w:hAnsi="Symbol" w:hint="default"/>
        <w:b w:val="0"/>
        <w:sz w:val="1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3FB3C4A"/>
    <w:multiLevelType w:val="hybridMultilevel"/>
    <w:tmpl w:val="2D1E345A"/>
    <w:lvl w:ilvl="0" w:tplc="88885C4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2">
    <w:nsid w:val="45284790"/>
    <w:multiLevelType w:val="hybridMultilevel"/>
    <w:tmpl w:val="4C4687DA"/>
    <w:lvl w:ilvl="0" w:tplc="37AE6FA6">
      <w:start w:val="1"/>
      <w:numFmt w:val="bullet"/>
      <w:lvlText w:val=""/>
      <w:lvlJc w:val="left"/>
      <w:pPr>
        <w:tabs>
          <w:tab w:val="num" w:pos="900"/>
        </w:tabs>
        <w:ind w:left="900" w:hanging="360"/>
      </w:pPr>
      <w:rPr>
        <w:rFonts w:ascii="Symbol" w:hAnsi="Symbol" w:hint="default"/>
        <w:sz w:val="18"/>
      </w:rPr>
    </w:lvl>
    <w:lvl w:ilvl="1" w:tplc="37AE6FA6">
      <w:start w:val="1"/>
      <w:numFmt w:val="bullet"/>
      <w:lvlText w:val=""/>
      <w:lvlJc w:val="left"/>
      <w:pPr>
        <w:tabs>
          <w:tab w:val="num" w:pos="720"/>
        </w:tabs>
        <w:ind w:left="720" w:hanging="360"/>
      </w:pPr>
      <w:rPr>
        <w:rFonts w:ascii="Symbol" w:hAnsi="Symbol" w:hint="default"/>
        <w:sz w:val="18"/>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
    <w:nsid w:val="4A166249"/>
    <w:multiLevelType w:val="hybridMultilevel"/>
    <w:tmpl w:val="D270B710"/>
    <w:lvl w:ilvl="0" w:tplc="5A363786">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BC7455"/>
    <w:multiLevelType w:val="hybridMultilevel"/>
    <w:tmpl w:val="D556E66C"/>
    <w:lvl w:ilvl="0" w:tplc="38404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F0754A"/>
    <w:multiLevelType w:val="hybridMultilevel"/>
    <w:tmpl w:val="E81ADE76"/>
    <w:lvl w:ilvl="0" w:tplc="FB220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532BB7"/>
    <w:multiLevelType w:val="hybridMultilevel"/>
    <w:tmpl w:val="7B90D9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2E65CE7"/>
    <w:multiLevelType w:val="hybridMultilevel"/>
    <w:tmpl w:val="C4EAE580"/>
    <w:lvl w:ilvl="0" w:tplc="BBC2A676">
      <w:start w:val="1"/>
      <w:numFmt w:val="decimal"/>
      <w:lvlText w:val="%1."/>
      <w:lvlJc w:val="left"/>
      <w:pPr>
        <w:tabs>
          <w:tab w:val="num" w:pos="360"/>
        </w:tabs>
        <w:ind w:left="360" w:hanging="360"/>
      </w:pPr>
      <w:rPr>
        <w:rFonts w:cs="Times New Roman" w:hint="default"/>
      </w:rPr>
    </w:lvl>
    <w:lvl w:ilvl="1" w:tplc="37AE6FA6">
      <w:start w:val="1"/>
      <w:numFmt w:val="bullet"/>
      <w:lvlText w:val=""/>
      <w:lvlJc w:val="left"/>
      <w:pPr>
        <w:tabs>
          <w:tab w:val="num" w:pos="720"/>
        </w:tabs>
        <w:ind w:left="720" w:hanging="360"/>
      </w:pPr>
      <w:rPr>
        <w:rFonts w:ascii="Symbol" w:hAnsi="Symbol" w:hint="default"/>
        <w:sz w:val="1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5984EBB"/>
    <w:multiLevelType w:val="hybridMultilevel"/>
    <w:tmpl w:val="439E7A96"/>
    <w:lvl w:ilvl="0" w:tplc="37AE6FA6">
      <w:start w:val="1"/>
      <w:numFmt w:val="bullet"/>
      <w:lvlText w:val=""/>
      <w:lvlJc w:val="left"/>
      <w:pPr>
        <w:tabs>
          <w:tab w:val="num" w:pos="720"/>
        </w:tabs>
        <w:ind w:left="720" w:hanging="360"/>
      </w:pPr>
      <w:rPr>
        <w:rFonts w:ascii="Symbol" w:hAnsi="Symbol" w:hint="default"/>
        <w:b w:val="0"/>
        <w:sz w:val="1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6DB3367"/>
    <w:multiLevelType w:val="hybridMultilevel"/>
    <w:tmpl w:val="6D8AB210"/>
    <w:lvl w:ilvl="0" w:tplc="5A3637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0646E3"/>
    <w:multiLevelType w:val="hybridMultilevel"/>
    <w:tmpl w:val="4DA8A7B4"/>
    <w:lvl w:ilvl="0" w:tplc="2E54B69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41">
    <w:nsid w:val="6A5C2C24"/>
    <w:multiLevelType w:val="hybridMultilevel"/>
    <w:tmpl w:val="478AC862"/>
    <w:lvl w:ilvl="0" w:tplc="4FD28F16">
      <w:start w:val="1"/>
      <w:numFmt w:val="bullet"/>
      <w:lvlText w:val=""/>
      <w:lvlJc w:val="left"/>
      <w:pPr>
        <w:tabs>
          <w:tab w:val="num" w:pos="900"/>
        </w:tabs>
        <w:ind w:left="900" w:hanging="360"/>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2">
    <w:nsid w:val="6C7753C1"/>
    <w:multiLevelType w:val="multilevel"/>
    <w:tmpl w:val="B814895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E87090B"/>
    <w:multiLevelType w:val="hybridMultilevel"/>
    <w:tmpl w:val="8B34B9D0"/>
    <w:lvl w:ilvl="0" w:tplc="135AC72C">
      <w:start w:val="1"/>
      <w:numFmt w:val="decimal"/>
      <w:lvlText w:val="%1."/>
      <w:lvlJc w:val="left"/>
      <w:pPr>
        <w:tabs>
          <w:tab w:val="num" w:pos="417"/>
        </w:tabs>
        <w:ind w:left="417" w:hanging="360"/>
      </w:pPr>
      <w:rPr>
        <w:rFonts w:cs="Times New Roman" w:hint="default"/>
        <w:b w:val="0"/>
      </w:rPr>
    </w:lvl>
    <w:lvl w:ilvl="1" w:tplc="9C06FEDC">
      <w:numFmt w:val="none"/>
      <w:lvlText w:val=""/>
      <w:lvlJc w:val="left"/>
      <w:pPr>
        <w:tabs>
          <w:tab w:val="num" w:pos="360"/>
        </w:tabs>
      </w:pPr>
      <w:rPr>
        <w:rFonts w:cs="Times New Roman"/>
      </w:rPr>
    </w:lvl>
    <w:lvl w:ilvl="2" w:tplc="E3864260">
      <w:numFmt w:val="none"/>
      <w:lvlText w:val=""/>
      <w:lvlJc w:val="left"/>
      <w:pPr>
        <w:tabs>
          <w:tab w:val="num" w:pos="360"/>
        </w:tabs>
      </w:pPr>
      <w:rPr>
        <w:rFonts w:cs="Times New Roman"/>
      </w:rPr>
    </w:lvl>
    <w:lvl w:ilvl="3" w:tplc="D18203DC">
      <w:numFmt w:val="none"/>
      <w:lvlText w:val=""/>
      <w:lvlJc w:val="left"/>
      <w:pPr>
        <w:tabs>
          <w:tab w:val="num" w:pos="360"/>
        </w:tabs>
      </w:pPr>
      <w:rPr>
        <w:rFonts w:cs="Times New Roman"/>
      </w:rPr>
    </w:lvl>
    <w:lvl w:ilvl="4" w:tplc="8ED87A82">
      <w:numFmt w:val="none"/>
      <w:lvlText w:val=""/>
      <w:lvlJc w:val="left"/>
      <w:pPr>
        <w:tabs>
          <w:tab w:val="num" w:pos="360"/>
        </w:tabs>
      </w:pPr>
      <w:rPr>
        <w:rFonts w:cs="Times New Roman"/>
      </w:rPr>
    </w:lvl>
    <w:lvl w:ilvl="5" w:tplc="5A62F676">
      <w:numFmt w:val="none"/>
      <w:lvlText w:val=""/>
      <w:lvlJc w:val="left"/>
      <w:pPr>
        <w:tabs>
          <w:tab w:val="num" w:pos="360"/>
        </w:tabs>
      </w:pPr>
      <w:rPr>
        <w:rFonts w:cs="Times New Roman"/>
      </w:rPr>
    </w:lvl>
    <w:lvl w:ilvl="6" w:tplc="A9CA4FEC">
      <w:numFmt w:val="none"/>
      <w:lvlText w:val=""/>
      <w:lvlJc w:val="left"/>
      <w:pPr>
        <w:tabs>
          <w:tab w:val="num" w:pos="360"/>
        </w:tabs>
      </w:pPr>
      <w:rPr>
        <w:rFonts w:cs="Times New Roman"/>
      </w:rPr>
    </w:lvl>
    <w:lvl w:ilvl="7" w:tplc="7934600E">
      <w:numFmt w:val="none"/>
      <w:lvlText w:val=""/>
      <w:lvlJc w:val="left"/>
      <w:pPr>
        <w:tabs>
          <w:tab w:val="num" w:pos="360"/>
        </w:tabs>
      </w:pPr>
      <w:rPr>
        <w:rFonts w:cs="Times New Roman"/>
      </w:rPr>
    </w:lvl>
    <w:lvl w:ilvl="8" w:tplc="712AEF7E">
      <w:numFmt w:val="none"/>
      <w:lvlText w:val=""/>
      <w:lvlJc w:val="left"/>
      <w:pPr>
        <w:tabs>
          <w:tab w:val="num" w:pos="360"/>
        </w:tabs>
      </w:pPr>
      <w:rPr>
        <w:rFonts w:cs="Times New Roman"/>
      </w:rPr>
    </w:lvl>
  </w:abstractNum>
  <w:abstractNum w:abstractNumId="45">
    <w:nsid w:val="726F6CFC"/>
    <w:multiLevelType w:val="hybridMultilevel"/>
    <w:tmpl w:val="A0B858C6"/>
    <w:lvl w:ilvl="0" w:tplc="B480313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33E70FE"/>
    <w:multiLevelType w:val="hybridMultilevel"/>
    <w:tmpl w:val="06508886"/>
    <w:lvl w:ilvl="0" w:tplc="4FD28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F7654D"/>
    <w:multiLevelType w:val="hybridMultilevel"/>
    <w:tmpl w:val="2C30989E"/>
    <w:lvl w:ilvl="0" w:tplc="5A3637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1"/>
  </w:num>
  <w:num w:numId="3">
    <w:abstractNumId w:val="2"/>
  </w:num>
  <w:num w:numId="4">
    <w:abstractNumId w:val="20"/>
  </w:num>
  <w:num w:numId="5">
    <w:abstractNumId w:val="35"/>
  </w:num>
  <w:num w:numId="6">
    <w:abstractNumId w:val="13"/>
  </w:num>
  <w:num w:numId="7">
    <w:abstractNumId w:val="19"/>
  </w:num>
  <w:num w:numId="8">
    <w:abstractNumId w:val="41"/>
  </w:num>
  <w:num w:numId="9">
    <w:abstractNumId w:val="27"/>
  </w:num>
  <w:num w:numId="10">
    <w:abstractNumId w:val="5"/>
  </w:num>
  <w:num w:numId="11">
    <w:abstractNumId w:val="1"/>
  </w:num>
  <w:num w:numId="12">
    <w:abstractNumId w:val="4"/>
  </w:num>
  <w:num w:numId="13">
    <w:abstractNumId w:val="47"/>
  </w:num>
  <w:num w:numId="14">
    <w:abstractNumId w:val="22"/>
  </w:num>
  <w:num w:numId="15">
    <w:abstractNumId w:val="39"/>
  </w:num>
  <w:num w:numId="16">
    <w:abstractNumId w:val="17"/>
  </w:num>
  <w:num w:numId="17">
    <w:abstractNumId w:val="18"/>
  </w:num>
  <w:num w:numId="18">
    <w:abstractNumId w:val="37"/>
  </w:num>
  <w:num w:numId="19">
    <w:abstractNumId w:val="24"/>
  </w:num>
  <w:num w:numId="20">
    <w:abstractNumId w:val="6"/>
  </w:num>
  <w:num w:numId="21">
    <w:abstractNumId w:val="30"/>
  </w:num>
  <w:num w:numId="22">
    <w:abstractNumId w:val="26"/>
  </w:num>
  <w:num w:numId="23">
    <w:abstractNumId w:val="7"/>
  </w:num>
  <w:num w:numId="24">
    <w:abstractNumId w:val="44"/>
  </w:num>
  <w:num w:numId="25">
    <w:abstractNumId w:val="29"/>
  </w:num>
  <w:num w:numId="26">
    <w:abstractNumId w:val="28"/>
  </w:num>
  <w:num w:numId="27">
    <w:abstractNumId w:val="12"/>
  </w:num>
  <w:num w:numId="28">
    <w:abstractNumId w:val="45"/>
  </w:num>
  <w:num w:numId="29">
    <w:abstractNumId w:val="8"/>
  </w:num>
  <w:num w:numId="30">
    <w:abstractNumId w:val="38"/>
  </w:num>
  <w:num w:numId="31">
    <w:abstractNumId w:val="32"/>
  </w:num>
  <w:num w:numId="32">
    <w:abstractNumId w:val="23"/>
  </w:num>
  <w:num w:numId="33">
    <w:abstractNumId w:val="4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9"/>
  </w:num>
  <w:num w:numId="43">
    <w:abstractNumId w:val="21"/>
  </w:num>
  <w:num w:numId="44">
    <w:abstractNumId w:val="36"/>
  </w:num>
  <w:num w:numId="45">
    <w:abstractNumId w:val="46"/>
  </w:num>
  <w:num w:numId="46">
    <w:abstractNumId w:val="25"/>
  </w:num>
  <w:num w:numId="47">
    <w:abstractNumId w:val="33"/>
  </w:num>
  <w:num w:numId="48">
    <w:abstractNumId w:val="34"/>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13"/>
    <w:rsid w:val="0002469B"/>
    <w:rsid w:val="00040839"/>
    <w:rsid w:val="000469FF"/>
    <w:rsid w:val="00077278"/>
    <w:rsid w:val="000809BC"/>
    <w:rsid w:val="000A1FFD"/>
    <w:rsid w:val="000A4A1A"/>
    <w:rsid w:val="000C1BF2"/>
    <w:rsid w:val="000C753D"/>
    <w:rsid w:val="00105AD2"/>
    <w:rsid w:val="00121159"/>
    <w:rsid w:val="001420E1"/>
    <w:rsid w:val="00160E25"/>
    <w:rsid w:val="001645FA"/>
    <w:rsid w:val="00164B64"/>
    <w:rsid w:val="00191AB4"/>
    <w:rsid w:val="00196B88"/>
    <w:rsid w:val="001A3BDC"/>
    <w:rsid w:val="001B5D77"/>
    <w:rsid w:val="001B63A4"/>
    <w:rsid w:val="00221E01"/>
    <w:rsid w:val="002C2359"/>
    <w:rsid w:val="002D05FA"/>
    <w:rsid w:val="002D30E6"/>
    <w:rsid w:val="002F1B11"/>
    <w:rsid w:val="002F64FF"/>
    <w:rsid w:val="003362F2"/>
    <w:rsid w:val="00345B41"/>
    <w:rsid w:val="0035352B"/>
    <w:rsid w:val="00371283"/>
    <w:rsid w:val="003E0EE3"/>
    <w:rsid w:val="004118B2"/>
    <w:rsid w:val="004766B2"/>
    <w:rsid w:val="005160D8"/>
    <w:rsid w:val="00544E8D"/>
    <w:rsid w:val="00561B30"/>
    <w:rsid w:val="0058386F"/>
    <w:rsid w:val="005A157C"/>
    <w:rsid w:val="005D24E6"/>
    <w:rsid w:val="005E0261"/>
    <w:rsid w:val="00604245"/>
    <w:rsid w:val="00604FAD"/>
    <w:rsid w:val="0068596B"/>
    <w:rsid w:val="006F3FC5"/>
    <w:rsid w:val="007145DD"/>
    <w:rsid w:val="00753273"/>
    <w:rsid w:val="00771CE1"/>
    <w:rsid w:val="007A4A32"/>
    <w:rsid w:val="007B7236"/>
    <w:rsid w:val="007C0AB3"/>
    <w:rsid w:val="007C48F0"/>
    <w:rsid w:val="007F2334"/>
    <w:rsid w:val="00802B9B"/>
    <w:rsid w:val="008355EF"/>
    <w:rsid w:val="008406F3"/>
    <w:rsid w:val="0084273E"/>
    <w:rsid w:val="00864EDC"/>
    <w:rsid w:val="008746A7"/>
    <w:rsid w:val="0090767D"/>
    <w:rsid w:val="00933307"/>
    <w:rsid w:val="00963D7B"/>
    <w:rsid w:val="0096576D"/>
    <w:rsid w:val="00965DB1"/>
    <w:rsid w:val="00977669"/>
    <w:rsid w:val="00986B5D"/>
    <w:rsid w:val="00990C7E"/>
    <w:rsid w:val="009A0BFD"/>
    <w:rsid w:val="009A694E"/>
    <w:rsid w:val="009D3D04"/>
    <w:rsid w:val="009D69AE"/>
    <w:rsid w:val="009E4436"/>
    <w:rsid w:val="009F11E3"/>
    <w:rsid w:val="00A430D2"/>
    <w:rsid w:val="00A44D9E"/>
    <w:rsid w:val="00A96AA6"/>
    <w:rsid w:val="00AA19C3"/>
    <w:rsid w:val="00AA3F7B"/>
    <w:rsid w:val="00AA541F"/>
    <w:rsid w:val="00AA5C2E"/>
    <w:rsid w:val="00AB2C0F"/>
    <w:rsid w:val="00AB4D42"/>
    <w:rsid w:val="00AD2713"/>
    <w:rsid w:val="00AF7613"/>
    <w:rsid w:val="00B03DAB"/>
    <w:rsid w:val="00B37957"/>
    <w:rsid w:val="00B85691"/>
    <w:rsid w:val="00BC316F"/>
    <w:rsid w:val="00BC3F26"/>
    <w:rsid w:val="00BC6F54"/>
    <w:rsid w:val="00BD43AA"/>
    <w:rsid w:val="00C7507C"/>
    <w:rsid w:val="00C856B7"/>
    <w:rsid w:val="00C87E99"/>
    <w:rsid w:val="00CB4D28"/>
    <w:rsid w:val="00CD5544"/>
    <w:rsid w:val="00D10B4A"/>
    <w:rsid w:val="00DA243D"/>
    <w:rsid w:val="00DF7DDE"/>
    <w:rsid w:val="00E57451"/>
    <w:rsid w:val="00E65061"/>
    <w:rsid w:val="00E67D35"/>
    <w:rsid w:val="00EC062E"/>
    <w:rsid w:val="00EC5045"/>
    <w:rsid w:val="00ED1536"/>
    <w:rsid w:val="00EE6962"/>
    <w:rsid w:val="00EE7E76"/>
    <w:rsid w:val="00EF30FD"/>
    <w:rsid w:val="00F31BA0"/>
    <w:rsid w:val="00FD2474"/>
    <w:rsid w:val="00FF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13"/>
    <w:pPr>
      <w:spacing w:after="0" w:line="360" w:lineRule="auto"/>
      <w:ind w:firstLine="709"/>
      <w:jc w:val="both"/>
    </w:pPr>
    <w:rPr>
      <w:rFonts w:ascii="Times New Roman" w:hAnsi="Times New Roman"/>
      <w:sz w:val="24"/>
    </w:rPr>
  </w:style>
  <w:style w:type="paragraph" w:styleId="10">
    <w:name w:val="heading 1"/>
    <w:aliases w:val="H1,Document Header1,Заголов,Загол 2"/>
    <w:basedOn w:val="a"/>
    <w:next w:val="a"/>
    <w:link w:val="11"/>
    <w:qFormat/>
    <w:rsid w:val="00842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
    <w:next w:val="a"/>
    <w:link w:val="23"/>
    <w:uiPriority w:val="9"/>
    <w:unhideWhenUsed/>
    <w:qFormat/>
    <w:rsid w:val="005A157C"/>
    <w:pPr>
      <w:keepNext/>
      <w:keepLines/>
      <w:spacing w:before="200" w:line="240" w:lineRule="auto"/>
      <w:ind w:firstLine="0"/>
      <w:jc w:val="left"/>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9"/>
    <w:unhideWhenUsed/>
    <w:qFormat/>
    <w:rsid w:val="005A157C"/>
    <w:pPr>
      <w:keepNext/>
      <w:keepLines/>
      <w:spacing w:before="200" w:line="240" w:lineRule="auto"/>
      <w:ind w:firstLine="0"/>
      <w:jc w:val="left"/>
      <w:outlineLvl w:val="2"/>
    </w:pPr>
    <w:rPr>
      <w:rFonts w:asciiTheme="majorHAnsi" w:eastAsiaTheme="majorEastAsia" w:hAnsiTheme="majorHAnsi" w:cstheme="majorBidi"/>
      <w:b/>
      <w:bCs/>
      <w:color w:val="4F81BD" w:themeColor="accent1"/>
      <w:szCs w:val="24"/>
      <w:lang w:eastAsia="ru-RU"/>
    </w:rPr>
  </w:style>
  <w:style w:type="paragraph" w:styleId="40">
    <w:name w:val="heading 4"/>
    <w:basedOn w:val="a"/>
    <w:next w:val="a"/>
    <w:link w:val="41"/>
    <w:semiHidden/>
    <w:unhideWhenUsed/>
    <w:qFormat/>
    <w:rsid w:val="00077278"/>
    <w:pPr>
      <w:keepNext/>
      <w:widowControl w:val="0"/>
      <w:shd w:val="clear" w:color="auto" w:fill="FFFFFF"/>
      <w:spacing w:line="240" w:lineRule="auto"/>
      <w:ind w:firstLine="0"/>
      <w:jc w:val="center"/>
      <w:outlineLvl w:val="3"/>
    </w:pPr>
    <w:rPr>
      <w:rFonts w:eastAsia="Times New Roman" w:cs="Times New Roman"/>
      <w:b/>
      <w:bCs/>
      <w:color w:val="000000"/>
      <w:spacing w:val="1"/>
      <w:szCs w:val="24"/>
      <w:lang w:val="x-none" w:eastAsia="x-none"/>
    </w:rPr>
  </w:style>
  <w:style w:type="paragraph" w:styleId="5">
    <w:name w:val="heading 5"/>
    <w:basedOn w:val="a"/>
    <w:next w:val="a"/>
    <w:link w:val="50"/>
    <w:semiHidden/>
    <w:unhideWhenUsed/>
    <w:qFormat/>
    <w:rsid w:val="00077278"/>
    <w:pPr>
      <w:keepNext/>
      <w:spacing w:line="240" w:lineRule="auto"/>
      <w:ind w:left="142" w:firstLine="0"/>
      <w:jc w:val="center"/>
      <w:outlineLvl w:val="4"/>
    </w:pPr>
    <w:rPr>
      <w:rFonts w:eastAsia="Times New Roman" w:cs="Times New Roman"/>
      <w:b/>
      <w:bCs/>
      <w:szCs w:val="24"/>
      <w:lang w:val="x-none" w:eastAsia="x-none"/>
    </w:rPr>
  </w:style>
  <w:style w:type="paragraph" w:styleId="6">
    <w:name w:val="heading 6"/>
    <w:basedOn w:val="a"/>
    <w:next w:val="a"/>
    <w:link w:val="60"/>
    <w:semiHidden/>
    <w:unhideWhenUsed/>
    <w:qFormat/>
    <w:rsid w:val="00077278"/>
    <w:pPr>
      <w:keepNext/>
      <w:shd w:val="clear" w:color="auto" w:fill="FFFFFF"/>
      <w:spacing w:before="547" w:line="240" w:lineRule="auto"/>
      <w:ind w:left="168" w:firstLine="0"/>
      <w:jc w:val="left"/>
      <w:outlineLvl w:val="5"/>
    </w:pPr>
    <w:rPr>
      <w:rFonts w:eastAsia="Times New Roman" w:cs="Times New Roman"/>
      <w:b/>
      <w:bCs/>
      <w:color w:val="000000"/>
      <w:spacing w:val="-5"/>
      <w:sz w:val="25"/>
      <w:szCs w:val="25"/>
      <w:lang w:val="x-none" w:eastAsia="x-none"/>
    </w:rPr>
  </w:style>
  <w:style w:type="paragraph" w:styleId="7">
    <w:name w:val="heading 7"/>
    <w:basedOn w:val="a"/>
    <w:next w:val="a"/>
    <w:link w:val="70"/>
    <w:semiHidden/>
    <w:unhideWhenUsed/>
    <w:qFormat/>
    <w:rsid w:val="00077278"/>
    <w:pPr>
      <w:keepNext/>
      <w:keepLines/>
      <w:spacing w:before="200" w:line="240" w:lineRule="auto"/>
      <w:ind w:firstLine="0"/>
      <w:jc w:val="left"/>
      <w:outlineLvl w:val="6"/>
    </w:pPr>
    <w:rPr>
      <w:rFonts w:asciiTheme="majorHAnsi" w:eastAsiaTheme="majorEastAsia" w:hAnsiTheme="majorHAnsi" w:cstheme="majorBidi"/>
      <w:i/>
      <w:iCs/>
      <w:color w:val="404040" w:themeColor="text1" w:themeTint="BF"/>
      <w:szCs w:val="24"/>
      <w:lang w:eastAsia="ru-RU"/>
    </w:rPr>
  </w:style>
  <w:style w:type="paragraph" w:styleId="8">
    <w:name w:val="heading 8"/>
    <w:basedOn w:val="a"/>
    <w:next w:val="a"/>
    <w:link w:val="80"/>
    <w:semiHidden/>
    <w:unhideWhenUsed/>
    <w:qFormat/>
    <w:rsid w:val="00077278"/>
    <w:pPr>
      <w:keepNext/>
      <w:keepLines/>
      <w:spacing w:before="200" w:line="240" w:lineRule="auto"/>
      <w:ind w:firstLine="0"/>
      <w:jc w:val="left"/>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077278"/>
    <w:pPr>
      <w:keepNext/>
      <w:keepLines/>
      <w:spacing w:before="200" w:line="240" w:lineRule="auto"/>
      <w:ind w:firstLine="0"/>
      <w:jc w:val="left"/>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
    <w:rsid w:val="0084273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0"/>
    <w:link w:val="22"/>
    <w:uiPriority w:val="9"/>
    <w:rsid w:val="005A157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9"/>
    <w:rsid w:val="005A157C"/>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84273E"/>
    <w:pPr>
      <w:spacing w:line="240" w:lineRule="auto"/>
      <w:ind w:left="708" w:firstLine="0"/>
      <w:jc w:val="left"/>
    </w:pPr>
    <w:rPr>
      <w:rFonts w:eastAsia="Times New Roman" w:cs="Times New Roman"/>
      <w:szCs w:val="24"/>
      <w:lang w:eastAsia="ar-SA"/>
    </w:rPr>
  </w:style>
  <w:style w:type="character" w:customStyle="1" w:styleId="a4">
    <w:name w:val="Абзац списка Знак"/>
    <w:link w:val="a3"/>
    <w:uiPriority w:val="34"/>
    <w:locked/>
    <w:rsid w:val="0084273E"/>
    <w:rPr>
      <w:rFonts w:ascii="Times New Roman" w:eastAsia="Times New Roman" w:hAnsi="Times New Roman" w:cs="Times New Roman"/>
      <w:sz w:val="24"/>
      <w:szCs w:val="24"/>
      <w:lang w:eastAsia="ar-SA"/>
    </w:rPr>
  </w:style>
  <w:style w:type="paragraph" w:customStyle="1" w:styleId="BodyText1">
    <w:name w:val="Body Text1"/>
    <w:basedOn w:val="a"/>
    <w:uiPriority w:val="99"/>
    <w:rsid w:val="0084273E"/>
    <w:pPr>
      <w:suppressAutoHyphens/>
      <w:spacing w:after="60" w:line="240" w:lineRule="auto"/>
      <w:ind w:firstLine="0"/>
    </w:pPr>
    <w:rPr>
      <w:rFonts w:ascii="Pragmatica" w:eastAsia="Arial" w:hAnsi="Pragmatica" w:cs="Times New Roman"/>
      <w:sz w:val="22"/>
      <w:szCs w:val="20"/>
      <w:lang w:eastAsia="ar-SA"/>
    </w:rPr>
  </w:style>
  <w:style w:type="paragraph" w:customStyle="1" w:styleId="91">
    <w:name w:val="Основной текст9"/>
    <w:basedOn w:val="a"/>
    <w:uiPriority w:val="99"/>
    <w:rsid w:val="0084273E"/>
    <w:pPr>
      <w:widowControl w:val="0"/>
      <w:shd w:val="clear" w:color="auto" w:fill="FFFFFF"/>
      <w:spacing w:after="60" w:line="365" w:lineRule="exact"/>
      <w:ind w:hanging="960"/>
      <w:jc w:val="left"/>
    </w:pPr>
    <w:rPr>
      <w:rFonts w:eastAsia="Times New Roman" w:cs="Times New Roman"/>
      <w:color w:val="000000"/>
      <w:sz w:val="27"/>
      <w:szCs w:val="27"/>
      <w:lang w:eastAsia="ru-RU"/>
    </w:rPr>
  </w:style>
  <w:style w:type="paragraph" w:styleId="a5">
    <w:name w:val="Balloon Text"/>
    <w:basedOn w:val="a"/>
    <w:link w:val="a6"/>
    <w:uiPriority w:val="99"/>
    <w:semiHidden/>
    <w:unhideWhenUsed/>
    <w:rsid w:val="0084273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73E"/>
    <w:rPr>
      <w:rFonts w:ascii="Tahoma" w:hAnsi="Tahoma" w:cs="Tahoma"/>
      <w:sz w:val="16"/>
      <w:szCs w:val="16"/>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8"/>
    <w:uiPriority w:val="99"/>
    <w:rsid w:val="0084273E"/>
    <w:pPr>
      <w:spacing w:line="240" w:lineRule="auto"/>
      <w:ind w:firstLine="0"/>
      <w:jc w:val="left"/>
    </w:pPr>
    <w:rPr>
      <w:rFonts w:eastAsia="Times New Roman" w:cs="Times New Roman"/>
      <w:sz w:val="20"/>
      <w:szCs w:val="20"/>
      <w:lang w:val="x-none" w:eastAsia="x-none"/>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7"/>
    <w:uiPriority w:val="99"/>
    <w:rsid w:val="0084273E"/>
    <w:rPr>
      <w:rFonts w:ascii="Times New Roman" w:eastAsia="Times New Roman" w:hAnsi="Times New Roman" w:cs="Times New Roman"/>
      <w:sz w:val="20"/>
      <w:szCs w:val="20"/>
      <w:lang w:val="x-none" w:eastAsia="x-none"/>
    </w:rPr>
  </w:style>
  <w:style w:type="character" w:styleId="a9">
    <w:name w:val="footnote reference"/>
    <w:uiPriority w:val="99"/>
    <w:rsid w:val="0084273E"/>
    <w:rPr>
      <w:vertAlign w:val="superscript"/>
    </w:rPr>
  </w:style>
  <w:style w:type="paragraph" w:customStyle="1" w:styleId="12">
    <w:name w:val="Обычный1"/>
    <w:uiPriority w:val="99"/>
    <w:rsid w:val="00E67D35"/>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aa">
    <w:name w:val="Основной текст + Полужирный"/>
    <w:aliases w:val="Интервал 0 pt"/>
    <w:rsid w:val="005A157C"/>
    <w:rPr>
      <w:rFonts w:ascii="Times New Roman" w:eastAsia="Times New Roman" w:hAnsi="Times New Roman"/>
      <w:b/>
      <w:bCs/>
      <w:spacing w:val="10"/>
      <w:shd w:val="clear" w:color="auto" w:fill="FFFFFF"/>
    </w:rPr>
  </w:style>
  <w:style w:type="character" w:customStyle="1" w:styleId="apple-converted-space">
    <w:name w:val="apple-converted-space"/>
    <w:basedOn w:val="a0"/>
    <w:rsid w:val="005A157C"/>
  </w:style>
  <w:style w:type="character" w:customStyle="1" w:styleId="ab">
    <w:name w:val="Текст примечания Знак"/>
    <w:basedOn w:val="a0"/>
    <w:link w:val="ac"/>
    <w:uiPriority w:val="99"/>
    <w:semiHidden/>
    <w:rsid w:val="005A157C"/>
    <w:rPr>
      <w:rFonts w:ascii="Times New Roman" w:eastAsia="Calibri" w:hAnsi="Times New Roman" w:cs="Times New Roman"/>
      <w:sz w:val="20"/>
      <w:szCs w:val="20"/>
    </w:rPr>
  </w:style>
  <w:style w:type="paragraph" w:styleId="ac">
    <w:name w:val="annotation text"/>
    <w:basedOn w:val="a"/>
    <w:link w:val="ab"/>
    <w:uiPriority w:val="99"/>
    <w:semiHidden/>
    <w:unhideWhenUsed/>
    <w:rsid w:val="005A157C"/>
    <w:pPr>
      <w:spacing w:line="240" w:lineRule="auto"/>
      <w:ind w:firstLine="0"/>
      <w:jc w:val="left"/>
    </w:pPr>
    <w:rPr>
      <w:rFonts w:eastAsia="Calibri" w:cs="Times New Roman"/>
      <w:sz w:val="20"/>
      <w:szCs w:val="20"/>
    </w:rPr>
  </w:style>
  <w:style w:type="character" w:styleId="ad">
    <w:name w:val="annotation reference"/>
    <w:uiPriority w:val="99"/>
    <w:semiHidden/>
    <w:unhideWhenUsed/>
    <w:rsid w:val="005A157C"/>
    <w:rPr>
      <w:sz w:val="16"/>
      <w:szCs w:val="16"/>
    </w:rPr>
  </w:style>
  <w:style w:type="paragraph" w:styleId="ae">
    <w:name w:val="header"/>
    <w:basedOn w:val="a"/>
    <w:link w:val="af"/>
    <w:uiPriority w:val="99"/>
    <w:unhideWhenUsed/>
    <w:rsid w:val="005A157C"/>
    <w:pPr>
      <w:tabs>
        <w:tab w:val="center" w:pos="4677"/>
        <w:tab w:val="right" w:pos="9355"/>
      </w:tabs>
      <w:spacing w:line="240" w:lineRule="auto"/>
    </w:pPr>
  </w:style>
  <w:style w:type="character" w:customStyle="1" w:styleId="af">
    <w:name w:val="Верхний колонтитул Знак"/>
    <w:basedOn w:val="a0"/>
    <w:link w:val="ae"/>
    <w:uiPriority w:val="99"/>
    <w:rsid w:val="005A157C"/>
    <w:rPr>
      <w:rFonts w:ascii="Times New Roman" w:hAnsi="Times New Roman"/>
      <w:sz w:val="24"/>
    </w:rPr>
  </w:style>
  <w:style w:type="paragraph" w:styleId="af0">
    <w:name w:val="footer"/>
    <w:basedOn w:val="a"/>
    <w:link w:val="af1"/>
    <w:uiPriority w:val="99"/>
    <w:unhideWhenUsed/>
    <w:rsid w:val="005A157C"/>
    <w:pPr>
      <w:tabs>
        <w:tab w:val="center" w:pos="4677"/>
        <w:tab w:val="right" w:pos="9355"/>
      </w:tabs>
      <w:spacing w:line="240" w:lineRule="auto"/>
    </w:pPr>
  </w:style>
  <w:style w:type="character" w:customStyle="1" w:styleId="af1">
    <w:name w:val="Нижний колонтитул Знак"/>
    <w:basedOn w:val="a0"/>
    <w:link w:val="af0"/>
    <w:uiPriority w:val="99"/>
    <w:rsid w:val="005A157C"/>
    <w:rPr>
      <w:rFonts w:ascii="Times New Roman" w:hAnsi="Times New Roman"/>
      <w:sz w:val="24"/>
    </w:rPr>
  </w:style>
  <w:style w:type="character" w:customStyle="1" w:styleId="41">
    <w:name w:val="Заголовок 4 Знак"/>
    <w:basedOn w:val="a0"/>
    <w:link w:val="40"/>
    <w:semiHidden/>
    <w:rsid w:val="00077278"/>
    <w:rPr>
      <w:rFonts w:ascii="Times New Roman" w:eastAsia="Times New Roman" w:hAnsi="Times New Roman" w:cs="Times New Roman"/>
      <w:b/>
      <w:bCs/>
      <w:color w:val="000000"/>
      <w:spacing w:val="1"/>
      <w:sz w:val="24"/>
      <w:szCs w:val="24"/>
      <w:shd w:val="clear" w:color="auto" w:fill="FFFFFF"/>
      <w:lang w:val="x-none" w:eastAsia="x-none"/>
    </w:rPr>
  </w:style>
  <w:style w:type="character" w:customStyle="1" w:styleId="50">
    <w:name w:val="Заголовок 5 Знак"/>
    <w:basedOn w:val="a0"/>
    <w:link w:val="5"/>
    <w:semiHidden/>
    <w:rsid w:val="00077278"/>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semiHidden/>
    <w:rsid w:val="00077278"/>
    <w:rPr>
      <w:rFonts w:ascii="Times New Roman" w:eastAsia="Times New Roman" w:hAnsi="Times New Roman" w:cs="Times New Roman"/>
      <w:b/>
      <w:bCs/>
      <w:color w:val="000000"/>
      <w:spacing w:val="-5"/>
      <w:sz w:val="25"/>
      <w:szCs w:val="25"/>
      <w:shd w:val="clear" w:color="auto" w:fill="FFFFFF"/>
      <w:lang w:val="x-none" w:eastAsia="x-none"/>
    </w:rPr>
  </w:style>
  <w:style w:type="character" w:customStyle="1" w:styleId="70">
    <w:name w:val="Заголовок 7 Знак"/>
    <w:basedOn w:val="a0"/>
    <w:link w:val="7"/>
    <w:semiHidden/>
    <w:rsid w:val="0007727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07727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077278"/>
    <w:rPr>
      <w:rFonts w:asciiTheme="majorHAnsi" w:eastAsiaTheme="majorEastAsia" w:hAnsiTheme="majorHAnsi" w:cstheme="majorBidi"/>
      <w:i/>
      <w:iCs/>
      <w:color w:val="404040" w:themeColor="text1" w:themeTint="BF"/>
      <w:sz w:val="20"/>
      <w:szCs w:val="20"/>
      <w:lang w:eastAsia="ru-RU"/>
    </w:rPr>
  </w:style>
  <w:style w:type="character" w:styleId="af2">
    <w:name w:val="Hyperlink"/>
    <w:uiPriority w:val="99"/>
    <w:unhideWhenUsed/>
    <w:rsid w:val="00077278"/>
    <w:rPr>
      <w:color w:val="0000FF"/>
      <w:u w:val="single"/>
    </w:rPr>
  </w:style>
  <w:style w:type="character" w:styleId="af3">
    <w:name w:val="FollowedHyperlink"/>
    <w:uiPriority w:val="99"/>
    <w:semiHidden/>
    <w:unhideWhenUsed/>
    <w:rsid w:val="00077278"/>
    <w:rPr>
      <w:color w:val="800080"/>
      <w:u w:val="single"/>
    </w:rPr>
  </w:style>
  <w:style w:type="character" w:customStyle="1" w:styleId="110">
    <w:name w:val="Заголовок 1 Знак1"/>
    <w:aliases w:val="H1 Знак1,Document Header1 Знак1,Заголов Знак1,Загол 2 Знак1"/>
    <w:basedOn w:val="a0"/>
    <w:rsid w:val="00077278"/>
    <w:rPr>
      <w:rFonts w:asciiTheme="majorHAnsi" w:eastAsiaTheme="majorEastAsia" w:hAnsiTheme="majorHAnsi" w:cstheme="majorBidi"/>
      <w:b/>
      <w:bCs/>
      <w:color w:val="365F91" w:themeColor="accent1" w:themeShade="BF"/>
      <w:sz w:val="28"/>
      <w:szCs w:val="28"/>
    </w:rPr>
  </w:style>
  <w:style w:type="paragraph" w:styleId="af4">
    <w:name w:val="Normal (Web)"/>
    <w:aliases w:val="Обычный (Web),Обычный (веб)1"/>
    <w:basedOn w:val="a"/>
    <w:autoRedefine/>
    <w:uiPriority w:val="99"/>
    <w:unhideWhenUsed/>
    <w:qFormat/>
    <w:rsid w:val="00077278"/>
    <w:pPr>
      <w:spacing w:line="240" w:lineRule="auto"/>
      <w:ind w:left="708" w:firstLine="0"/>
      <w:jc w:val="left"/>
    </w:pPr>
    <w:rPr>
      <w:rFonts w:eastAsia="Times New Roman" w:cs="Times New Roman"/>
      <w:szCs w:val="24"/>
      <w:lang w:eastAsia="ar-SA"/>
    </w:rPr>
  </w:style>
  <w:style w:type="character" w:customStyle="1" w:styleId="24">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uiPriority w:val="99"/>
    <w:semiHidden/>
    <w:rsid w:val="00077278"/>
    <w:rPr>
      <w:rFonts w:ascii="Times New Roman" w:eastAsia="Times New Roman" w:hAnsi="Times New Roman"/>
    </w:rPr>
  </w:style>
  <w:style w:type="character" w:customStyle="1" w:styleId="af5">
    <w:name w:val="Текст концевой сноски Знак"/>
    <w:basedOn w:val="a0"/>
    <w:link w:val="af6"/>
    <w:uiPriority w:val="99"/>
    <w:semiHidden/>
    <w:locked/>
    <w:rsid w:val="00077278"/>
    <w:rPr>
      <w:rFonts w:ascii="Times New Roman" w:eastAsia="Times New Roman" w:hAnsi="Times New Roman" w:cs="Times New Roman"/>
    </w:rPr>
  </w:style>
  <w:style w:type="paragraph" w:styleId="af7">
    <w:name w:val="Body Text"/>
    <w:basedOn w:val="a"/>
    <w:link w:val="af8"/>
    <w:uiPriority w:val="99"/>
    <w:semiHidden/>
    <w:unhideWhenUsed/>
    <w:rsid w:val="00077278"/>
    <w:pPr>
      <w:spacing w:after="120" w:line="240" w:lineRule="auto"/>
      <w:ind w:firstLine="0"/>
      <w:jc w:val="left"/>
    </w:pPr>
    <w:rPr>
      <w:rFonts w:eastAsia="Times New Roman" w:cs="Times New Roman"/>
      <w:szCs w:val="24"/>
      <w:lang w:eastAsia="ru-RU"/>
    </w:rPr>
  </w:style>
  <w:style w:type="character" w:customStyle="1" w:styleId="af8">
    <w:name w:val="Основной текст Знак"/>
    <w:basedOn w:val="a0"/>
    <w:link w:val="af7"/>
    <w:uiPriority w:val="99"/>
    <w:semiHidden/>
    <w:rsid w:val="00077278"/>
    <w:rPr>
      <w:rFonts w:ascii="Times New Roman" w:eastAsia="Times New Roman" w:hAnsi="Times New Roman" w:cs="Times New Roman"/>
      <w:sz w:val="24"/>
      <w:szCs w:val="24"/>
      <w:lang w:eastAsia="ru-RU"/>
    </w:rPr>
  </w:style>
  <w:style w:type="character" w:customStyle="1" w:styleId="af9">
    <w:name w:val="Название Знак"/>
    <w:basedOn w:val="a0"/>
    <w:link w:val="afa"/>
    <w:locked/>
    <w:rsid w:val="00077278"/>
    <w:rPr>
      <w:rFonts w:ascii="Times New Roman" w:eastAsia="Times New Roman" w:hAnsi="Times New Roman" w:cs="Times New Roman"/>
      <w:sz w:val="28"/>
      <w:szCs w:val="28"/>
      <w:lang w:val="x-none" w:eastAsia="x-none"/>
    </w:rPr>
  </w:style>
  <w:style w:type="character" w:customStyle="1" w:styleId="afb">
    <w:name w:val="Основной текст с отступом Знак"/>
    <w:basedOn w:val="a0"/>
    <w:link w:val="afc"/>
    <w:uiPriority w:val="99"/>
    <w:semiHidden/>
    <w:locked/>
    <w:rsid w:val="00077278"/>
    <w:rPr>
      <w:rFonts w:ascii="Times New Roman" w:eastAsia="Times New Roman" w:hAnsi="Times New Roman" w:cs="Times New Roman"/>
      <w:sz w:val="24"/>
      <w:szCs w:val="24"/>
      <w:lang w:val="x-none" w:eastAsia="x-none"/>
    </w:rPr>
  </w:style>
  <w:style w:type="character" w:customStyle="1" w:styleId="afd">
    <w:name w:val="Подзаголовок Знак"/>
    <w:basedOn w:val="a0"/>
    <w:link w:val="afe"/>
    <w:locked/>
    <w:rsid w:val="00077278"/>
    <w:rPr>
      <w:rFonts w:ascii="Times New Roman" w:eastAsia="Times New Roman" w:hAnsi="Times New Roman" w:cs="Times New Roman"/>
      <w:b/>
      <w:bCs/>
      <w:sz w:val="24"/>
      <w:szCs w:val="24"/>
      <w:lang w:val="x-none" w:eastAsia="x-none"/>
    </w:rPr>
  </w:style>
  <w:style w:type="character" w:customStyle="1" w:styleId="25">
    <w:name w:val="Основной текст 2 Знак"/>
    <w:basedOn w:val="a0"/>
    <w:link w:val="26"/>
    <w:semiHidden/>
    <w:locked/>
    <w:rsid w:val="00077278"/>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3"/>
    <w:semiHidden/>
    <w:locked/>
    <w:rsid w:val="00077278"/>
    <w:rPr>
      <w:rFonts w:ascii="Times New Roman" w:eastAsia="Times New Roman" w:hAnsi="Times New Roman" w:cs="Times New Roman"/>
      <w:sz w:val="16"/>
      <w:szCs w:val="16"/>
      <w:lang w:val="x-none" w:eastAsia="x-none"/>
    </w:rPr>
  </w:style>
  <w:style w:type="character" w:customStyle="1" w:styleId="27">
    <w:name w:val="Основной текст с отступом 2 Знак"/>
    <w:basedOn w:val="a0"/>
    <w:link w:val="28"/>
    <w:uiPriority w:val="99"/>
    <w:semiHidden/>
    <w:locked/>
    <w:rsid w:val="00077278"/>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5"/>
    <w:semiHidden/>
    <w:locked/>
    <w:rsid w:val="00077278"/>
    <w:rPr>
      <w:rFonts w:ascii="Times New Roman" w:eastAsia="Times New Roman" w:hAnsi="Times New Roman" w:cs="Times New Roman"/>
      <w:sz w:val="24"/>
      <w:szCs w:val="24"/>
      <w:lang w:val="x-none" w:eastAsia="x-none"/>
    </w:rPr>
  </w:style>
  <w:style w:type="character" w:customStyle="1" w:styleId="aff">
    <w:name w:val="Схема документа Знак"/>
    <w:basedOn w:val="a0"/>
    <w:link w:val="aff0"/>
    <w:semiHidden/>
    <w:locked/>
    <w:rsid w:val="00077278"/>
    <w:rPr>
      <w:rFonts w:ascii="Tahoma" w:eastAsia="Times New Roman" w:hAnsi="Tahoma" w:cs="Tahoma"/>
      <w:lang w:val="x-none" w:eastAsia="ar-SA"/>
    </w:rPr>
  </w:style>
  <w:style w:type="character" w:customStyle="1" w:styleId="aff1">
    <w:name w:val="Текст Знак"/>
    <w:basedOn w:val="a0"/>
    <w:link w:val="aff2"/>
    <w:uiPriority w:val="99"/>
    <w:locked/>
    <w:rsid w:val="00077278"/>
    <w:rPr>
      <w:rFonts w:ascii="Courier New" w:eastAsia="Times New Roman" w:hAnsi="Courier New" w:cs="Courier New"/>
      <w:lang w:val="x-none" w:eastAsia="x-none"/>
    </w:rPr>
  </w:style>
  <w:style w:type="character" w:customStyle="1" w:styleId="13">
    <w:name w:val="Текст примечания Знак1"/>
    <w:basedOn w:val="a0"/>
    <w:uiPriority w:val="99"/>
    <w:semiHidden/>
    <w:rsid w:val="00077278"/>
    <w:rPr>
      <w:rFonts w:ascii="Times New Roman" w:eastAsia="Times New Roman" w:hAnsi="Times New Roman" w:cs="Times New Roman"/>
      <w:sz w:val="20"/>
      <w:szCs w:val="20"/>
      <w:lang w:eastAsia="ru-RU"/>
    </w:rPr>
  </w:style>
  <w:style w:type="character" w:customStyle="1" w:styleId="aff3">
    <w:name w:val="Тема примечания Знак"/>
    <w:basedOn w:val="ab"/>
    <w:link w:val="aff4"/>
    <w:uiPriority w:val="99"/>
    <w:semiHidden/>
    <w:locked/>
    <w:rsid w:val="00077278"/>
    <w:rPr>
      <w:rFonts w:ascii="Times New Roman" w:eastAsia="Calibri" w:hAnsi="Times New Roman" w:cs="Times New Roman"/>
      <w:b/>
      <w:bCs/>
      <w:sz w:val="20"/>
      <w:szCs w:val="20"/>
    </w:rPr>
  </w:style>
  <w:style w:type="paragraph" w:customStyle="1" w:styleId="1">
    <w:name w:val="Стиль1"/>
    <w:basedOn w:val="a"/>
    <w:uiPriority w:val="99"/>
    <w:rsid w:val="00077278"/>
    <w:pPr>
      <w:keepNext/>
      <w:keepLines/>
      <w:widowControl w:val="0"/>
      <w:numPr>
        <w:numId w:val="34"/>
      </w:numPr>
      <w:suppressLineNumbers/>
      <w:suppressAutoHyphens/>
      <w:spacing w:after="60" w:line="240" w:lineRule="auto"/>
      <w:jc w:val="left"/>
    </w:pPr>
    <w:rPr>
      <w:rFonts w:eastAsia="Times New Roman" w:cs="Times New Roman"/>
      <w:b/>
      <w:sz w:val="28"/>
      <w:szCs w:val="24"/>
      <w:lang w:eastAsia="ru-RU"/>
    </w:rPr>
  </w:style>
  <w:style w:type="paragraph" w:styleId="2">
    <w:name w:val="List Number 2"/>
    <w:basedOn w:val="a"/>
    <w:semiHidden/>
    <w:unhideWhenUsed/>
    <w:rsid w:val="00077278"/>
    <w:pPr>
      <w:numPr>
        <w:numId w:val="35"/>
      </w:numPr>
      <w:spacing w:line="240" w:lineRule="auto"/>
      <w:contextualSpacing/>
      <w:jc w:val="left"/>
    </w:pPr>
    <w:rPr>
      <w:rFonts w:eastAsia="Times New Roman" w:cs="Times New Roman"/>
      <w:szCs w:val="24"/>
      <w:lang w:eastAsia="ru-RU"/>
    </w:rPr>
  </w:style>
  <w:style w:type="paragraph" w:customStyle="1" w:styleId="20">
    <w:name w:val="Стиль2"/>
    <w:basedOn w:val="2"/>
    <w:uiPriority w:val="99"/>
    <w:rsid w:val="00077278"/>
    <w:pPr>
      <w:keepNext/>
      <w:keepLines/>
      <w:widowControl w:val="0"/>
      <w:numPr>
        <w:ilvl w:val="1"/>
        <w:numId w:val="34"/>
      </w:numPr>
      <w:suppressLineNumbers/>
      <w:suppressAutoHyphens/>
      <w:spacing w:after="60"/>
      <w:contextualSpacing w:val="0"/>
      <w:jc w:val="both"/>
    </w:pPr>
    <w:rPr>
      <w:b/>
      <w:szCs w:val="20"/>
    </w:rPr>
  </w:style>
  <w:style w:type="paragraph" w:styleId="28">
    <w:name w:val="Body Text Indent 2"/>
    <w:basedOn w:val="a"/>
    <w:link w:val="27"/>
    <w:uiPriority w:val="99"/>
    <w:semiHidden/>
    <w:unhideWhenUsed/>
    <w:rsid w:val="00077278"/>
    <w:pPr>
      <w:spacing w:after="120" w:line="480" w:lineRule="auto"/>
      <w:ind w:left="283" w:firstLine="0"/>
      <w:jc w:val="left"/>
    </w:pPr>
    <w:rPr>
      <w:rFonts w:eastAsia="Times New Roman" w:cs="Times New Roman"/>
      <w:szCs w:val="24"/>
      <w:lang w:val="x-none" w:eastAsia="x-none"/>
    </w:rPr>
  </w:style>
  <w:style w:type="character" w:customStyle="1" w:styleId="210">
    <w:name w:val="Основной текст с отступом 2 Знак1"/>
    <w:basedOn w:val="a0"/>
    <w:uiPriority w:val="99"/>
    <w:semiHidden/>
    <w:rsid w:val="00077278"/>
    <w:rPr>
      <w:rFonts w:ascii="Times New Roman" w:hAnsi="Times New Roman"/>
      <w:sz w:val="24"/>
    </w:rPr>
  </w:style>
  <w:style w:type="paragraph" w:customStyle="1" w:styleId="3">
    <w:name w:val="Стиль3"/>
    <w:basedOn w:val="28"/>
    <w:uiPriority w:val="99"/>
    <w:rsid w:val="00077278"/>
    <w:pPr>
      <w:widowControl w:val="0"/>
      <w:numPr>
        <w:ilvl w:val="2"/>
        <w:numId w:val="34"/>
      </w:numPr>
      <w:tabs>
        <w:tab w:val="clear" w:pos="1307"/>
      </w:tabs>
      <w:adjustRightInd w:val="0"/>
      <w:spacing w:after="0" w:line="240" w:lineRule="auto"/>
      <w:ind w:left="283"/>
      <w:jc w:val="both"/>
    </w:pPr>
    <w:rPr>
      <w:szCs w:val="20"/>
    </w:rPr>
  </w:style>
  <w:style w:type="paragraph" w:customStyle="1" w:styleId="2-11">
    <w:name w:val="содержание2-11"/>
    <w:basedOn w:val="a"/>
    <w:uiPriority w:val="99"/>
    <w:rsid w:val="00077278"/>
    <w:pPr>
      <w:spacing w:after="60" w:line="240" w:lineRule="auto"/>
      <w:ind w:firstLine="0"/>
    </w:pPr>
    <w:rPr>
      <w:rFonts w:eastAsia="Times New Roman" w:cs="Times New Roman"/>
      <w:szCs w:val="24"/>
      <w:lang w:eastAsia="ru-RU"/>
    </w:rPr>
  </w:style>
  <w:style w:type="paragraph" w:customStyle="1" w:styleId="29">
    <w:name w:val="заголовок 2"/>
    <w:basedOn w:val="a"/>
    <w:next w:val="a"/>
    <w:uiPriority w:val="99"/>
    <w:rsid w:val="00077278"/>
    <w:pPr>
      <w:keepNext/>
      <w:suppressAutoHyphens/>
      <w:autoSpaceDE w:val="0"/>
      <w:autoSpaceDN w:val="0"/>
      <w:spacing w:line="240" w:lineRule="auto"/>
      <w:ind w:firstLine="0"/>
      <w:jc w:val="center"/>
      <w:outlineLvl w:val="1"/>
    </w:pPr>
    <w:rPr>
      <w:rFonts w:eastAsia="Times New Roman" w:cs="Times New Roman"/>
      <w:szCs w:val="24"/>
      <w:lang w:eastAsia="ru-RU"/>
    </w:rPr>
  </w:style>
  <w:style w:type="paragraph" w:customStyle="1" w:styleId="xl28">
    <w:name w:val="xl28"/>
    <w:basedOn w:val="a"/>
    <w:uiPriority w:val="99"/>
    <w:rsid w:val="00077278"/>
    <w:pPr>
      <w:pBdr>
        <w:left w:val="single" w:sz="4" w:space="0" w:color="auto"/>
        <w:bottom w:val="single" w:sz="4" w:space="0" w:color="auto"/>
        <w:right w:val="single" w:sz="4" w:space="0" w:color="auto"/>
      </w:pBdr>
      <w:spacing w:before="100" w:beforeAutospacing="1" w:after="100" w:afterAutospacing="1" w:line="240" w:lineRule="auto"/>
      <w:ind w:firstLine="0"/>
    </w:pPr>
    <w:rPr>
      <w:rFonts w:ascii="Courier New" w:eastAsia="Times New Roman" w:hAnsi="Courier New" w:cs="Courier New"/>
      <w:szCs w:val="24"/>
      <w:lang w:eastAsia="ru-RU"/>
    </w:rPr>
  </w:style>
  <w:style w:type="paragraph" w:customStyle="1" w:styleId="81">
    <w:name w:val="заголовок 8"/>
    <w:basedOn w:val="a"/>
    <w:next w:val="a"/>
    <w:uiPriority w:val="99"/>
    <w:rsid w:val="00077278"/>
    <w:pPr>
      <w:keepNext/>
      <w:widowControl w:val="0"/>
      <w:autoSpaceDE w:val="0"/>
      <w:autoSpaceDN w:val="0"/>
      <w:spacing w:line="240" w:lineRule="auto"/>
      <w:ind w:firstLine="0"/>
      <w:jc w:val="center"/>
    </w:pPr>
    <w:rPr>
      <w:rFonts w:eastAsia="Times New Roman" w:cs="Times New Roman"/>
      <w:b/>
      <w:bCs/>
      <w:sz w:val="20"/>
      <w:szCs w:val="24"/>
      <w:lang w:eastAsia="ru-RU"/>
    </w:rPr>
  </w:style>
  <w:style w:type="paragraph" w:customStyle="1" w:styleId="14">
    <w:name w:val="заголовок 1"/>
    <w:basedOn w:val="a"/>
    <w:next w:val="a"/>
    <w:uiPriority w:val="99"/>
    <w:rsid w:val="00077278"/>
    <w:pPr>
      <w:keepNext/>
      <w:widowControl w:val="0"/>
      <w:autoSpaceDE w:val="0"/>
      <w:autoSpaceDN w:val="0"/>
      <w:spacing w:line="240" w:lineRule="auto"/>
      <w:ind w:firstLine="0"/>
      <w:jc w:val="left"/>
    </w:pPr>
    <w:rPr>
      <w:rFonts w:eastAsia="Times New Roman" w:cs="Times New Roman"/>
      <w:sz w:val="26"/>
      <w:szCs w:val="26"/>
      <w:lang w:eastAsia="ru-RU"/>
    </w:rPr>
  </w:style>
  <w:style w:type="paragraph" w:customStyle="1" w:styleId="Postan">
    <w:name w:val="Postan"/>
    <w:basedOn w:val="a"/>
    <w:uiPriority w:val="99"/>
    <w:rsid w:val="00077278"/>
    <w:pPr>
      <w:spacing w:line="240" w:lineRule="auto"/>
      <w:ind w:firstLine="0"/>
      <w:jc w:val="center"/>
    </w:pPr>
    <w:rPr>
      <w:rFonts w:eastAsia="Times New Roman" w:cs="Times New Roman"/>
      <w:sz w:val="28"/>
      <w:szCs w:val="20"/>
      <w:lang w:eastAsia="ru-RU"/>
    </w:rPr>
  </w:style>
  <w:style w:type="character" w:customStyle="1" w:styleId="ConsPlusNormal">
    <w:name w:val="ConsPlusNormal Знак"/>
    <w:link w:val="ConsPlusNormal0"/>
    <w:locked/>
    <w:rsid w:val="00077278"/>
    <w:rPr>
      <w:rFonts w:ascii="Arial" w:eastAsia="Times New Roman" w:hAnsi="Arial" w:cs="Arial"/>
    </w:rPr>
  </w:style>
  <w:style w:type="paragraph" w:customStyle="1" w:styleId="ConsPlusNormal0">
    <w:name w:val="ConsPlusNormal"/>
    <w:link w:val="ConsPlusNormal"/>
    <w:rsid w:val="00077278"/>
    <w:pPr>
      <w:widowControl w:val="0"/>
      <w:autoSpaceDE w:val="0"/>
      <w:autoSpaceDN w:val="0"/>
      <w:adjustRightInd w:val="0"/>
      <w:spacing w:after="0" w:line="240" w:lineRule="auto"/>
      <w:ind w:firstLine="720"/>
    </w:pPr>
    <w:rPr>
      <w:rFonts w:ascii="Arial" w:eastAsia="Times New Roman" w:hAnsi="Arial" w:cs="Arial"/>
    </w:rPr>
  </w:style>
  <w:style w:type="paragraph" w:customStyle="1" w:styleId="2a">
    <w:name w:val="Знак2"/>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5">
    <w:name w:val="Знак1"/>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5">
    <w:name w:val="Пункт"/>
    <w:basedOn w:val="a"/>
    <w:uiPriority w:val="99"/>
    <w:rsid w:val="00077278"/>
    <w:pPr>
      <w:spacing w:line="240" w:lineRule="auto"/>
      <w:ind w:firstLine="0"/>
    </w:pPr>
    <w:rPr>
      <w:rFonts w:eastAsia="Times New Roman" w:cs="Times New Roman"/>
      <w:szCs w:val="28"/>
      <w:lang w:eastAsia="ru-RU"/>
    </w:rPr>
  </w:style>
  <w:style w:type="paragraph" w:customStyle="1" w:styleId="aff6">
    <w:name w:val="Знак"/>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7">
    <w:name w:val="Знак Знак Знак Знак"/>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2b">
    <w:name w:val="Знак2 Знак Знак Знак Знак Знак Знак Знак Знак Знак Знак Знак Знак Знак Знак Знак"/>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ConsPlusNonformat">
    <w:name w:val="ConsPlusNonformat"/>
    <w:uiPriority w:val="99"/>
    <w:rsid w:val="00077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Стиль3 Знак Знак"/>
    <w:basedOn w:val="28"/>
    <w:uiPriority w:val="99"/>
    <w:rsid w:val="00077278"/>
    <w:pPr>
      <w:widowControl w:val="0"/>
      <w:tabs>
        <w:tab w:val="num" w:pos="227"/>
      </w:tabs>
      <w:adjustRightInd w:val="0"/>
      <w:spacing w:after="0" w:line="240" w:lineRule="auto"/>
      <w:ind w:left="0"/>
      <w:jc w:val="both"/>
    </w:pPr>
    <w:rPr>
      <w:szCs w:val="20"/>
    </w:rPr>
  </w:style>
  <w:style w:type="paragraph" w:customStyle="1" w:styleId="variable">
    <w:name w:val="variable"/>
    <w:basedOn w:val="a"/>
    <w:uiPriority w:val="99"/>
    <w:rsid w:val="00077278"/>
    <w:pPr>
      <w:spacing w:line="240" w:lineRule="auto"/>
      <w:ind w:firstLine="0"/>
      <w:jc w:val="left"/>
    </w:pPr>
    <w:rPr>
      <w:rFonts w:eastAsia="Times New Roman" w:cs="Times New Roman"/>
      <w:b/>
      <w:szCs w:val="24"/>
      <w:lang w:eastAsia="ar-SA"/>
    </w:rPr>
  </w:style>
  <w:style w:type="paragraph" w:customStyle="1" w:styleId="211">
    <w:name w:val="Основной текст с отступом 21"/>
    <w:basedOn w:val="a"/>
    <w:uiPriority w:val="99"/>
    <w:rsid w:val="00077278"/>
    <w:pPr>
      <w:spacing w:line="240" w:lineRule="auto"/>
    </w:pPr>
    <w:rPr>
      <w:rFonts w:eastAsia="Times New Roman" w:cs="Times New Roman"/>
      <w:sz w:val="28"/>
      <w:szCs w:val="24"/>
      <w:lang w:eastAsia="ar-SA"/>
    </w:rPr>
  </w:style>
  <w:style w:type="paragraph" w:customStyle="1" w:styleId="aff8">
    <w:name w:val="Заголовок"/>
    <w:basedOn w:val="a"/>
    <w:next w:val="af7"/>
    <w:uiPriority w:val="99"/>
    <w:rsid w:val="00077278"/>
    <w:pPr>
      <w:keepNext/>
      <w:spacing w:before="240" w:after="120" w:line="240" w:lineRule="auto"/>
      <w:ind w:firstLine="0"/>
      <w:jc w:val="left"/>
    </w:pPr>
    <w:rPr>
      <w:rFonts w:ascii="Arial" w:eastAsia="MS Mincho" w:hAnsi="Arial" w:cs="Tahoma"/>
      <w:sz w:val="28"/>
      <w:szCs w:val="28"/>
      <w:lang w:eastAsia="ar-SA"/>
    </w:rPr>
  </w:style>
  <w:style w:type="paragraph" w:customStyle="1" w:styleId="16">
    <w:name w:val="Название1"/>
    <w:basedOn w:val="a"/>
    <w:uiPriority w:val="99"/>
    <w:rsid w:val="00077278"/>
    <w:pPr>
      <w:suppressLineNumbers/>
      <w:spacing w:before="120" w:after="120" w:line="240" w:lineRule="auto"/>
      <w:ind w:firstLine="0"/>
      <w:jc w:val="left"/>
    </w:pPr>
    <w:rPr>
      <w:rFonts w:ascii="Arial" w:eastAsia="Times New Roman" w:hAnsi="Arial" w:cs="Tahoma"/>
      <w:i/>
      <w:iCs/>
      <w:sz w:val="20"/>
      <w:szCs w:val="24"/>
      <w:lang w:eastAsia="ar-SA"/>
    </w:rPr>
  </w:style>
  <w:style w:type="paragraph" w:customStyle="1" w:styleId="17">
    <w:name w:val="Указатель1"/>
    <w:basedOn w:val="a"/>
    <w:uiPriority w:val="99"/>
    <w:rsid w:val="00077278"/>
    <w:pPr>
      <w:suppressLineNumbers/>
      <w:spacing w:line="240" w:lineRule="auto"/>
      <w:ind w:firstLine="0"/>
      <w:jc w:val="left"/>
    </w:pPr>
    <w:rPr>
      <w:rFonts w:ascii="Arial" w:eastAsia="Times New Roman" w:hAnsi="Arial" w:cs="Tahoma"/>
      <w:szCs w:val="24"/>
      <w:lang w:eastAsia="ar-SA"/>
    </w:rPr>
  </w:style>
  <w:style w:type="paragraph" w:customStyle="1" w:styleId="220">
    <w:name w:val="Основной текст с отступом 22"/>
    <w:basedOn w:val="a"/>
    <w:uiPriority w:val="99"/>
    <w:rsid w:val="00077278"/>
    <w:pPr>
      <w:spacing w:line="240" w:lineRule="auto"/>
      <w:ind w:firstLine="680"/>
    </w:pPr>
    <w:rPr>
      <w:rFonts w:eastAsia="Times New Roman" w:cs="Times New Roman"/>
      <w:sz w:val="28"/>
      <w:szCs w:val="20"/>
      <w:lang w:eastAsia="ar-SA"/>
    </w:rPr>
  </w:style>
  <w:style w:type="paragraph" w:customStyle="1" w:styleId="21">
    <w:name w:val="Нумерованный список 21"/>
    <w:basedOn w:val="a"/>
    <w:uiPriority w:val="99"/>
    <w:rsid w:val="00077278"/>
    <w:pPr>
      <w:numPr>
        <w:numId w:val="36"/>
      </w:numPr>
      <w:spacing w:line="240" w:lineRule="auto"/>
      <w:jc w:val="left"/>
    </w:pPr>
    <w:rPr>
      <w:rFonts w:eastAsia="Times New Roman" w:cs="Times New Roman"/>
      <w:szCs w:val="24"/>
      <w:lang w:eastAsia="ar-SA"/>
    </w:rPr>
  </w:style>
  <w:style w:type="paragraph" w:customStyle="1" w:styleId="18">
    <w:name w:val="Маркированный список1"/>
    <w:basedOn w:val="a"/>
    <w:uiPriority w:val="99"/>
    <w:rsid w:val="00077278"/>
    <w:pPr>
      <w:widowControl w:val="0"/>
      <w:spacing w:after="60" w:line="240" w:lineRule="auto"/>
      <w:ind w:firstLine="0"/>
    </w:pPr>
    <w:rPr>
      <w:rFonts w:eastAsia="Times New Roman" w:cs="Times New Roman"/>
      <w:szCs w:val="24"/>
      <w:lang w:eastAsia="ar-SA"/>
    </w:rPr>
  </w:style>
  <w:style w:type="paragraph" w:customStyle="1" w:styleId="212">
    <w:name w:val="Основной текст 21"/>
    <w:basedOn w:val="a"/>
    <w:uiPriority w:val="99"/>
    <w:rsid w:val="00077278"/>
    <w:pPr>
      <w:spacing w:after="120" w:line="480" w:lineRule="auto"/>
      <w:ind w:firstLine="0"/>
      <w:jc w:val="left"/>
    </w:pPr>
    <w:rPr>
      <w:rFonts w:eastAsia="Times New Roman" w:cs="Times New Roman"/>
      <w:szCs w:val="24"/>
      <w:lang w:eastAsia="ar-SA"/>
    </w:rPr>
  </w:style>
  <w:style w:type="paragraph" w:customStyle="1" w:styleId="19">
    <w:name w:val="Цитата1"/>
    <w:basedOn w:val="a"/>
    <w:uiPriority w:val="99"/>
    <w:rsid w:val="00077278"/>
    <w:pPr>
      <w:widowControl w:val="0"/>
      <w:autoSpaceDE w:val="0"/>
      <w:spacing w:line="480" w:lineRule="exact"/>
      <w:ind w:left="920" w:right="960" w:firstLine="0"/>
      <w:jc w:val="center"/>
    </w:pPr>
    <w:rPr>
      <w:rFonts w:eastAsia="Times New Roman" w:cs="Times New Roman"/>
      <w:b/>
      <w:bCs/>
      <w:sz w:val="28"/>
      <w:szCs w:val="24"/>
      <w:lang w:eastAsia="ar-SA"/>
    </w:rPr>
  </w:style>
  <w:style w:type="paragraph" w:customStyle="1" w:styleId="310">
    <w:name w:val="Основной текст 31"/>
    <w:basedOn w:val="a"/>
    <w:uiPriority w:val="99"/>
    <w:rsid w:val="00077278"/>
    <w:pPr>
      <w:spacing w:after="120" w:line="240" w:lineRule="auto"/>
      <w:ind w:firstLine="0"/>
      <w:jc w:val="left"/>
    </w:pPr>
    <w:rPr>
      <w:rFonts w:eastAsia="Times New Roman" w:cs="Times New Roman"/>
      <w:sz w:val="16"/>
      <w:szCs w:val="16"/>
      <w:lang w:eastAsia="ar-SA"/>
    </w:rPr>
  </w:style>
  <w:style w:type="paragraph" w:customStyle="1" w:styleId="311">
    <w:name w:val="Основной текст с отступом 31"/>
    <w:basedOn w:val="a"/>
    <w:uiPriority w:val="99"/>
    <w:rsid w:val="00077278"/>
    <w:pPr>
      <w:spacing w:line="240" w:lineRule="auto"/>
      <w:ind w:firstLine="900"/>
    </w:pPr>
    <w:rPr>
      <w:rFonts w:eastAsia="Times New Roman" w:cs="Times New Roman"/>
      <w:szCs w:val="24"/>
      <w:lang w:eastAsia="ar-SA"/>
    </w:rPr>
  </w:style>
  <w:style w:type="paragraph" w:customStyle="1" w:styleId="1a">
    <w:name w:val="Текст1"/>
    <w:basedOn w:val="a"/>
    <w:uiPriority w:val="99"/>
    <w:rsid w:val="00077278"/>
    <w:pPr>
      <w:spacing w:line="240" w:lineRule="auto"/>
      <w:ind w:firstLine="0"/>
      <w:jc w:val="left"/>
    </w:pPr>
    <w:rPr>
      <w:rFonts w:ascii="Courier New" w:eastAsia="Times New Roman" w:hAnsi="Courier New" w:cs="Courier New"/>
      <w:sz w:val="20"/>
      <w:szCs w:val="20"/>
      <w:lang w:eastAsia="ar-SA"/>
    </w:rPr>
  </w:style>
  <w:style w:type="paragraph" w:customStyle="1" w:styleId="aff9">
    <w:name w:val="Содержимое врезки"/>
    <w:basedOn w:val="af7"/>
    <w:uiPriority w:val="99"/>
    <w:rsid w:val="00077278"/>
    <w:rPr>
      <w:lang w:val="x-none" w:eastAsia="ar-SA"/>
    </w:rPr>
  </w:style>
  <w:style w:type="paragraph" w:customStyle="1" w:styleId="affa">
    <w:name w:val="Содержимое таблицы"/>
    <w:basedOn w:val="a"/>
    <w:uiPriority w:val="99"/>
    <w:rsid w:val="00077278"/>
    <w:pPr>
      <w:suppressLineNumbers/>
      <w:spacing w:line="240" w:lineRule="auto"/>
      <w:ind w:firstLine="0"/>
      <w:jc w:val="left"/>
    </w:pPr>
    <w:rPr>
      <w:rFonts w:eastAsia="Times New Roman" w:cs="Times New Roman"/>
      <w:szCs w:val="24"/>
      <w:lang w:eastAsia="ar-SA"/>
    </w:rPr>
  </w:style>
  <w:style w:type="paragraph" w:customStyle="1" w:styleId="affb">
    <w:name w:val="Заголовок таблицы"/>
    <w:basedOn w:val="affa"/>
    <w:uiPriority w:val="99"/>
    <w:rsid w:val="00077278"/>
    <w:pPr>
      <w:jc w:val="center"/>
    </w:pPr>
    <w:rPr>
      <w:b/>
      <w:bCs/>
    </w:rPr>
  </w:style>
  <w:style w:type="paragraph" w:customStyle="1" w:styleId="Heading">
    <w:name w:val="Heading"/>
    <w:uiPriority w:val="99"/>
    <w:rsid w:val="00077278"/>
    <w:pPr>
      <w:widowControl w:val="0"/>
      <w:suppressAutoHyphens/>
      <w:spacing w:after="0" w:line="240" w:lineRule="auto"/>
    </w:pPr>
    <w:rPr>
      <w:rFonts w:ascii="Arial" w:eastAsia="Arial" w:hAnsi="Arial" w:cs="Arial"/>
      <w:b/>
      <w:bCs/>
      <w:lang w:eastAsia="ar-SA"/>
    </w:rPr>
  </w:style>
  <w:style w:type="paragraph" w:customStyle="1" w:styleId="ConsPlusTitle">
    <w:name w:val="ConsPlusTitle"/>
    <w:uiPriority w:val="99"/>
    <w:rsid w:val="0007727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moduletable">
    <w:name w:val="moduletable"/>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onsPlusCell">
    <w:name w:val="ConsPlusCell"/>
    <w:rsid w:val="000772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Стиль"/>
    <w:uiPriority w:val="99"/>
    <w:rsid w:val="000772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d">
    <w:name w:val="Таблица текст"/>
    <w:basedOn w:val="a"/>
    <w:uiPriority w:val="99"/>
    <w:rsid w:val="00077278"/>
    <w:pPr>
      <w:spacing w:before="40" w:after="40" w:line="240" w:lineRule="auto"/>
      <w:ind w:left="57" w:right="57" w:firstLine="0"/>
      <w:jc w:val="left"/>
    </w:pPr>
    <w:rPr>
      <w:rFonts w:eastAsia="Times New Roman" w:cs="Times New Roman"/>
      <w:szCs w:val="24"/>
      <w:lang w:eastAsia="ru-RU"/>
    </w:rPr>
  </w:style>
  <w:style w:type="paragraph" w:customStyle="1" w:styleId="ConsNormal">
    <w:name w:val="ConsNormal"/>
    <w:uiPriority w:val="99"/>
    <w:rsid w:val="00077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7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Без интервала1"/>
    <w:uiPriority w:val="99"/>
    <w:rsid w:val="00077278"/>
    <w:pPr>
      <w:spacing w:after="0" w:line="240" w:lineRule="auto"/>
    </w:pPr>
    <w:rPr>
      <w:rFonts w:ascii="Calibri" w:eastAsia="Times New Roman" w:hAnsi="Calibri" w:cs="Times New Roman"/>
    </w:rPr>
  </w:style>
  <w:style w:type="paragraph" w:customStyle="1" w:styleId="Default">
    <w:name w:val="Default"/>
    <w:uiPriority w:val="99"/>
    <w:rsid w:val="0007727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ffe">
    <w:name w:val="Основной текст_"/>
    <w:link w:val="1c"/>
    <w:locked/>
    <w:rsid w:val="00077278"/>
    <w:rPr>
      <w:rFonts w:ascii="Times New Roman" w:eastAsia="Times New Roman" w:hAnsi="Times New Roman" w:cs="Times New Roman"/>
      <w:shd w:val="clear" w:color="auto" w:fill="FFFFFF"/>
    </w:rPr>
  </w:style>
  <w:style w:type="paragraph" w:customStyle="1" w:styleId="1c">
    <w:name w:val="Основной текст1"/>
    <w:basedOn w:val="a"/>
    <w:link w:val="affe"/>
    <w:rsid w:val="00077278"/>
    <w:pPr>
      <w:shd w:val="clear" w:color="auto" w:fill="FFFFFF"/>
      <w:spacing w:line="274" w:lineRule="exact"/>
      <w:ind w:firstLine="0"/>
    </w:pPr>
    <w:rPr>
      <w:rFonts w:eastAsia="Times New Roman" w:cs="Times New Roman"/>
      <w:sz w:val="22"/>
    </w:rPr>
  </w:style>
  <w:style w:type="character" w:customStyle="1" w:styleId="1d">
    <w:name w:val="Заголовок №1_"/>
    <w:link w:val="1e"/>
    <w:locked/>
    <w:rsid w:val="00077278"/>
    <w:rPr>
      <w:rFonts w:ascii="Times New Roman" w:eastAsia="Times New Roman" w:hAnsi="Times New Roman" w:cs="Times New Roman"/>
      <w:spacing w:val="10"/>
      <w:shd w:val="clear" w:color="auto" w:fill="FFFFFF"/>
    </w:rPr>
  </w:style>
  <w:style w:type="paragraph" w:customStyle="1" w:styleId="1e">
    <w:name w:val="Заголовок №1"/>
    <w:basedOn w:val="a"/>
    <w:link w:val="1d"/>
    <w:rsid w:val="00077278"/>
    <w:pPr>
      <w:shd w:val="clear" w:color="auto" w:fill="FFFFFF"/>
      <w:spacing w:before="240" w:line="274" w:lineRule="exact"/>
      <w:ind w:firstLine="0"/>
      <w:jc w:val="left"/>
      <w:outlineLvl w:val="0"/>
    </w:pPr>
    <w:rPr>
      <w:rFonts w:eastAsia="Times New Roman" w:cs="Times New Roman"/>
      <w:spacing w:val="10"/>
      <w:sz w:val="22"/>
    </w:rPr>
  </w:style>
  <w:style w:type="character" w:customStyle="1" w:styleId="51">
    <w:name w:val="Основной текст (5)_"/>
    <w:basedOn w:val="a0"/>
    <w:link w:val="52"/>
    <w:locked/>
    <w:rsid w:val="00077278"/>
    <w:rPr>
      <w:rFonts w:ascii="Times New Roman" w:eastAsia="Times New Roman" w:hAnsi="Times New Roman" w:cs="Times New Roman"/>
      <w:b/>
      <w:bCs/>
      <w:sz w:val="27"/>
      <w:szCs w:val="27"/>
      <w:shd w:val="clear" w:color="auto" w:fill="FFFFFF"/>
    </w:rPr>
  </w:style>
  <w:style w:type="paragraph" w:customStyle="1" w:styleId="52">
    <w:name w:val="Основной текст (5)"/>
    <w:basedOn w:val="a"/>
    <w:link w:val="51"/>
    <w:rsid w:val="00077278"/>
    <w:pPr>
      <w:widowControl w:val="0"/>
      <w:shd w:val="clear" w:color="auto" w:fill="FFFFFF"/>
      <w:spacing w:after="180" w:line="0" w:lineRule="atLeast"/>
      <w:ind w:firstLine="700"/>
      <w:jc w:val="left"/>
    </w:pPr>
    <w:rPr>
      <w:rFonts w:eastAsia="Times New Roman" w:cs="Times New Roman"/>
      <w:b/>
      <w:bCs/>
      <w:sz w:val="27"/>
      <w:szCs w:val="27"/>
    </w:rPr>
  </w:style>
  <w:style w:type="character" w:customStyle="1" w:styleId="2c">
    <w:name w:val="Подпись к таблице (2)_"/>
    <w:basedOn w:val="a0"/>
    <w:link w:val="2d"/>
    <w:locked/>
    <w:rsid w:val="00077278"/>
    <w:rPr>
      <w:rFonts w:ascii="Times New Roman" w:eastAsia="Times New Roman" w:hAnsi="Times New Roman" w:cs="Times New Roman"/>
      <w:b/>
      <w:bCs/>
      <w:sz w:val="27"/>
      <w:szCs w:val="27"/>
      <w:shd w:val="clear" w:color="auto" w:fill="FFFFFF"/>
    </w:rPr>
  </w:style>
  <w:style w:type="paragraph" w:customStyle="1" w:styleId="2d">
    <w:name w:val="Подпись к таблице (2)"/>
    <w:basedOn w:val="a"/>
    <w:link w:val="2c"/>
    <w:rsid w:val="00077278"/>
    <w:pPr>
      <w:widowControl w:val="0"/>
      <w:shd w:val="clear" w:color="auto" w:fill="FFFFFF"/>
      <w:spacing w:after="60" w:line="0" w:lineRule="atLeast"/>
      <w:ind w:firstLine="0"/>
      <w:jc w:val="left"/>
    </w:pPr>
    <w:rPr>
      <w:rFonts w:eastAsia="Times New Roman" w:cs="Times New Roman"/>
      <w:b/>
      <w:bCs/>
      <w:sz w:val="27"/>
      <w:szCs w:val="27"/>
    </w:rPr>
  </w:style>
  <w:style w:type="character" w:customStyle="1" w:styleId="afff">
    <w:name w:val="Подпись к таблице_"/>
    <w:basedOn w:val="a0"/>
    <w:link w:val="afff0"/>
    <w:locked/>
    <w:rsid w:val="00077278"/>
    <w:rPr>
      <w:rFonts w:ascii="Times New Roman" w:eastAsia="Times New Roman" w:hAnsi="Times New Roman" w:cs="Times New Roman"/>
      <w:b/>
      <w:bCs/>
      <w:sz w:val="21"/>
      <w:szCs w:val="21"/>
      <w:shd w:val="clear" w:color="auto" w:fill="FFFFFF"/>
    </w:rPr>
  </w:style>
  <w:style w:type="paragraph" w:customStyle="1" w:styleId="afff0">
    <w:name w:val="Подпись к таблице"/>
    <w:basedOn w:val="a"/>
    <w:link w:val="afff"/>
    <w:rsid w:val="00077278"/>
    <w:pPr>
      <w:widowControl w:val="0"/>
      <w:shd w:val="clear" w:color="auto" w:fill="FFFFFF"/>
      <w:spacing w:before="60" w:line="0" w:lineRule="atLeast"/>
      <w:ind w:firstLine="0"/>
      <w:jc w:val="left"/>
    </w:pPr>
    <w:rPr>
      <w:rFonts w:eastAsia="Times New Roman" w:cs="Times New Roman"/>
      <w:b/>
      <w:bCs/>
      <w:sz w:val="21"/>
      <w:szCs w:val="21"/>
    </w:rPr>
  </w:style>
  <w:style w:type="character" w:customStyle="1" w:styleId="92">
    <w:name w:val="Основной текст (9)_"/>
    <w:basedOn w:val="a0"/>
    <w:link w:val="93"/>
    <w:locked/>
    <w:rsid w:val="00077278"/>
    <w:rPr>
      <w:rFonts w:ascii="Times New Roman" w:eastAsia="Times New Roman" w:hAnsi="Times New Roman" w:cs="Times New Roman"/>
      <w:b/>
      <w:bCs/>
      <w:i/>
      <w:iCs/>
      <w:sz w:val="27"/>
      <w:szCs w:val="27"/>
      <w:shd w:val="clear" w:color="auto" w:fill="FFFFFF"/>
    </w:rPr>
  </w:style>
  <w:style w:type="paragraph" w:customStyle="1" w:styleId="93">
    <w:name w:val="Основной текст (9)"/>
    <w:basedOn w:val="a"/>
    <w:link w:val="92"/>
    <w:rsid w:val="00077278"/>
    <w:pPr>
      <w:widowControl w:val="0"/>
      <w:shd w:val="clear" w:color="auto" w:fill="FFFFFF"/>
      <w:spacing w:after="120" w:line="0" w:lineRule="atLeast"/>
      <w:ind w:hanging="360"/>
    </w:pPr>
    <w:rPr>
      <w:rFonts w:eastAsia="Times New Roman" w:cs="Times New Roman"/>
      <w:b/>
      <w:bCs/>
      <w:i/>
      <w:iCs/>
      <w:sz w:val="27"/>
      <w:szCs w:val="27"/>
    </w:rPr>
  </w:style>
  <w:style w:type="paragraph" w:customStyle="1" w:styleId="rtejustify">
    <w:name w:val="rtejustify"/>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with-tabs">
    <w:name w:val="with-tabs"/>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textindent">
    <w:name w:val="textindent"/>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1">
    <w:name w:val="Таблица"/>
    <w:basedOn w:val="a"/>
    <w:next w:val="12"/>
    <w:autoRedefine/>
    <w:uiPriority w:val="99"/>
    <w:rsid w:val="00077278"/>
    <w:pPr>
      <w:spacing w:line="240" w:lineRule="auto"/>
      <w:ind w:firstLine="0"/>
      <w:jc w:val="right"/>
    </w:pPr>
    <w:rPr>
      <w:rFonts w:eastAsia="Times New Roman" w:cs="Times New Roman"/>
      <w:b/>
      <w:szCs w:val="24"/>
      <w:lang w:eastAsia="ru-RU"/>
    </w:rPr>
  </w:style>
  <w:style w:type="paragraph" w:customStyle="1" w:styleId="afff2">
    <w:name w:val="Основной стиль раздела"/>
    <w:basedOn w:val="a"/>
    <w:uiPriority w:val="99"/>
    <w:qFormat/>
    <w:rsid w:val="00077278"/>
    <w:pPr>
      <w:spacing w:before="60" w:after="60" w:line="240" w:lineRule="auto"/>
    </w:pPr>
    <w:rPr>
      <w:rFonts w:eastAsia="Calibri" w:cs="Times New Roman"/>
      <w:sz w:val="28"/>
    </w:rPr>
  </w:style>
  <w:style w:type="paragraph" w:customStyle="1" w:styleId="afff3">
    <w:name w:val="заголовок таблицы"/>
    <w:basedOn w:val="afff2"/>
    <w:uiPriority w:val="99"/>
    <w:qFormat/>
    <w:rsid w:val="00077278"/>
    <w:pPr>
      <w:spacing w:before="120" w:after="120"/>
      <w:ind w:firstLine="0"/>
      <w:jc w:val="center"/>
    </w:pPr>
  </w:style>
  <w:style w:type="paragraph" w:customStyle="1" w:styleId="xl65">
    <w:name w:val="xl65"/>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xl66">
    <w:name w:val="xl66"/>
    <w:basedOn w:val="a"/>
    <w:uiPriority w:val="99"/>
    <w:rsid w:val="00077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Cs w:val="24"/>
      <w:lang w:eastAsia="ru-RU"/>
    </w:rPr>
  </w:style>
  <w:style w:type="paragraph" w:customStyle="1" w:styleId="xl67">
    <w:name w:val="xl67"/>
    <w:basedOn w:val="a"/>
    <w:uiPriority w:val="99"/>
    <w:rsid w:val="00077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paragraph" w:customStyle="1" w:styleId="xl68">
    <w:name w:val="xl68"/>
    <w:basedOn w:val="a"/>
    <w:uiPriority w:val="99"/>
    <w:rsid w:val="00077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69">
    <w:name w:val="xl69"/>
    <w:basedOn w:val="a"/>
    <w:uiPriority w:val="99"/>
    <w:rsid w:val="00077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FF"/>
      <w:szCs w:val="24"/>
      <w:u w:val="single"/>
      <w:lang w:eastAsia="ru-RU"/>
    </w:rPr>
  </w:style>
  <w:style w:type="character" w:styleId="afff4">
    <w:name w:val="endnote reference"/>
    <w:basedOn w:val="a0"/>
    <w:uiPriority w:val="99"/>
    <w:semiHidden/>
    <w:unhideWhenUsed/>
    <w:rsid w:val="00077278"/>
    <w:rPr>
      <w:rFonts w:ascii="Times New Roman" w:hAnsi="Times New Roman" w:cs="Times New Roman" w:hint="default"/>
      <w:vertAlign w:val="superscript"/>
    </w:rPr>
  </w:style>
  <w:style w:type="character" w:customStyle="1" w:styleId="71">
    <w:name w:val="Заголовок 7 Знак1"/>
    <w:basedOn w:val="a0"/>
    <w:semiHidden/>
    <w:rsid w:val="00077278"/>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077278"/>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077278"/>
    <w:rPr>
      <w:rFonts w:asciiTheme="majorHAnsi" w:eastAsiaTheme="majorEastAsia" w:hAnsiTheme="majorHAnsi" w:cstheme="majorBidi"/>
      <w:i/>
      <w:iCs/>
      <w:color w:val="404040" w:themeColor="text1" w:themeTint="BF"/>
    </w:rPr>
  </w:style>
  <w:style w:type="paragraph" w:styleId="afa">
    <w:name w:val="Title"/>
    <w:basedOn w:val="a"/>
    <w:next w:val="a"/>
    <w:link w:val="af9"/>
    <w:qFormat/>
    <w:rsid w:val="00077278"/>
    <w:pPr>
      <w:pBdr>
        <w:bottom w:val="single" w:sz="8" w:space="4" w:color="4F81BD" w:themeColor="accent1"/>
      </w:pBdr>
      <w:spacing w:after="300" w:line="240" w:lineRule="auto"/>
      <w:ind w:firstLine="0"/>
      <w:contextualSpacing/>
      <w:jc w:val="left"/>
    </w:pPr>
    <w:rPr>
      <w:rFonts w:eastAsia="Times New Roman" w:cs="Times New Roman"/>
      <w:sz w:val="28"/>
      <w:szCs w:val="28"/>
      <w:lang w:val="x-none" w:eastAsia="x-none"/>
    </w:rPr>
  </w:style>
  <w:style w:type="character" w:customStyle="1" w:styleId="1f">
    <w:name w:val="Название Знак1"/>
    <w:basedOn w:val="a0"/>
    <w:rsid w:val="00077278"/>
    <w:rPr>
      <w:rFonts w:asciiTheme="majorHAnsi" w:eastAsiaTheme="majorEastAsia" w:hAnsiTheme="majorHAnsi" w:cstheme="majorBidi"/>
      <w:color w:val="17365D" w:themeColor="text2" w:themeShade="BF"/>
      <w:spacing w:val="5"/>
      <w:kern w:val="28"/>
      <w:sz w:val="52"/>
      <w:szCs w:val="52"/>
    </w:rPr>
  </w:style>
  <w:style w:type="paragraph" w:styleId="26">
    <w:name w:val="Body Text 2"/>
    <w:basedOn w:val="a"/>
    <w:link w:val="25"/>
    <w:semiHidden/>
    <w:unhideWhenUsed/>
    <w:rsid w:val="00077278"/>
    <w:pPr>
      <w:spacing w:after="120" w:line="480" w:lineRule="auto"/>
      <w:ind w:firstLine="0"/>
      <w:jc w:val="left"/>
    </w:pPr>
    <w:rPr>
      <w:rFonts w:eastAsia="Times New Roman" w:cs="Times New Roman"/>
      <w:szCs w:val="24"/>
      <w:lang w:val="x-none" w:eastAsia="x-none"/>
    </w:rPr>
  </w:style>
  <w:style w:type="character" w:customStyle="1" w:styleId="213">
    <w:name w:val="Основной текст 2 Знак1"/>
    <w:basedOn w:val="a0"/>
    <w:semiHidden/>
    <w:rsid w:val="00077278"/>
    <w:rPr>
      <w:rFonts w:ascii="Times New Roman" w:hAnsi="Times New Roman"/>
      <w:sz w:val="24"/>
    </w:rPr>
  </w:style>
  <w:style w:type="character" w:customStyle="1" w:styleId="1f0">
    <w:name w:val="Верхний колонтитул Знак1"/>
    <w:basedOn w:val="a0"/>
    <w:uiPriority w:val="99"/>
    <w:semiHidden/>
    <w:rsid w:val="00077278"/>
    <w:rPr>
      <w:rFonts w:ascii="Times New Roman" w:eastAsia="Times New Roman" w:hAnsi="Times New Roman" w:cs="Times New Roman"/>
      <w:sz w:val="24"/>
      <w:szCs w:val="24"/>
      <w:lang w:eastAsia="ru-RU"/>
    </w:rPr>
  </w:style>
  <w:style w:type="paragraph" w:styleId="afc">
    <w:name w:val="Body Text Indent"/>
    <w:basedOn w:val="a"/>
    <w:link w:val="afb"/>
    <w:uiPriority w:val="99"/>
    <w:semiHidden/>
    <w:unhideWhenUsed/>
    <w:rsid w:val="00077278"/>
    <w:pPr>
      <w:spacing w:after="120" w:line="240" w:lineRule="auto"/>
      <w:ind w:left="283" w:firstLine="0"/>
      <w:jc w:val="left"/>
    </w:pPr>
    <w:rPr>
      <w:rFonts w:eastAsia="Times New Roman" w:cs="Times New Roman"/>
      <w:szCs w:val="24"/>
      <w:lang w:val="x-none" w:eastAsia="x-none"/>
    </w:rPr>
  </w:style>
  <w:style w:type="character" w:customStyle="1" w:styleId="1f1">
    <w:name w:val="Основной текст с отступом Знак1"/>
    <w:basedOn w:val="a0"/>
    <w:uiPriority w:val="99"/>
    <w:semiHidden/>
    <w:rsid w:val="00077278"/>
    <w:rPr>
      <w:rFonts w:ascii="Times New Roman" w:hAnsi="Times New Roman"/>
      <w:sz w:val="24"/>
    </w:rPr>
  </w:style>
  <w:style w:type="paragraph" w:styleId="33">
    <w:name w:val="Body Text 3"/>
    <w:basedOn w:val="a"/>
    <w:link w:val="32"/>
    <w:semiHidden/>
    <w:unhideWhenUsed/>
    <w:rsid w:val="00077278"/>
    <w:pPr>
      <w:spacing w:after="120" w:line="240" w:lineRule="auto"/>
      <w:ind w:firstLine="0"/>
      <w:jc w:val="left"/>
    </w:pPr>
    <w:rPr>
      <w:rFonts w:eastAsia="Times New Roman" w:cs="Times New Roman"/>
      <w:sz w:val="16"/>
      <w:szCs w:val="16"/>
      <w:lang w:val="x-none" w:eastAsia="x-none"/>
    </w:rPr>
  </w:style>
  <w:style w:type="character" w:customStyle="1" w:styleId="312">
    <w:name w:val="Основной текст 3 Знак1"/>
    <w:basedOn w:val="a0"/>
    <w:semiHidden/>
    <w:rsid w:val="00077278"/>
    <w:rPr>
      <w:rFonts w:ascii="Times New Roman" w:hAnsi="Times New Roman"/>
      <w:sz w:val="16"/>
      <w:szCs w:val="16"/>
    </w:rPr>
  </w:style>
  <w:style w:type="paragraph" w:styleId="35">
    <w:name w:val="Body Text Indent 3"/>
    <w:basedOn w:val="a"/>
    <w:link w:val="34"/>
    <w:semiHidden/>
    <w:unhideWhenUsed/>
    <w:rsid w:val="00077278"/>
    <w:pPr>
      <w:spacing w:after="120" w:line="240" w:lineRule="auto"/>
      <w:ind w:left="283" w:firstLine="0"/>
      <w:jc w:val="left"/>
    </w:pPr>
    <w:rPr>
      <w:rFonts w:eastAsia="Times New Roman" w:cs="Times New Roman"/>
      <w:szCs w:val="24"/>
      <w:lang w:val="x-none" w:eastAsia="x-none"/>
    </w:rPr>
  </w:style>
  <w:style w:type="character" w:customStyle="1" w:styleId="313">
    <w:name w:val="Основной текст с отступом 3 Знак1"/>
    <w:basedOn w:val="a0"/>
    <w:semiHidden/>
    <w:rsid w:val="00077278"/>
    <w:rPr>
      <w:rFonts w:ascii="Times New Roman" w:hAnsi="Times New Roman"/>
      <w:sz w:val="16"/>
      <w:szCs w:val="16"/>
    </w:rPr>
  </w:style>
  <w:style w:type="character" w:customStyle="1" w:styleId="1f2">
    <w:name w:val="Текст выноски Знак1"/>
    <w:basedOn w:val="a0"/>
    <w:uiPriority w:val="99"/>
    <w:semiHidden/>
    <w:rsid w:val="00077278"/>
    <w:rPr>
      <w:rFonts w:ascii="Tahoma" w:eastAsia="Times New Roman" w:hAnsi="Tahoma" w:cs="Tahoma"/>
      <w:sz w:val="16"/>
      <w:szCs w:val="16"/>
      <w:lang w:eastAsia="ru-RU"/>
    </w:rPr>
  </w:style>
  <w:style w:type="character" w:customStyle="1" w:styleId="1f3">
    <w:name w:val="Нижний колонтитул Знак1"/>
    <w:basedOn w:val="a0"/>
    <w:uiPriority w:val="99"/>
    <w:semiHidden/>
    <w:rsid w:val="00077278"/>
    <w:rPr>
      <w:rFonts w:ascii="Times New Roman" w:eastAsia="Times New Roman" w:hAnsi="Times New Roman" w:cs="Times New Roman"/>
      <w:sz w:val="24"/>
      <w:szCs w:val="24"/>
      <w:lang w:eastAsia="ru-RU"/>
    </w:rPr>
  </w:style>
  <w:style w:type="paragraph" w:styleId="afe">
    <w:name w:val="Subtitle"/>
    <w:basedOn w:val="a"/>
    <w:next w:val="a"/>
    <w:link w:val="afd"/>
    <w:qFormat/>
    <w:rsid w:val="00077278"/>
    <w:pPr>
      <w:numPr>
        <w:ilvl w:val="1"/>
      </w:numPr>
      <w:spacing w:line="240" w:lineRule="auto"/>
      <w:ind w:firstLine="709"/>
      <w:jc w:val="left"/>
    </w:pPr>
    <w:rPr>
      <w:rFonts w:eastAsia="Times New Roman" w:cs="Times New Roman"/>
      <w:b/>
      <w:bCs/>
      <w:szCs w:val="24"/>
      <w:lang w:val="x-none" w:eastAsia="x-none"/>
    </w:rPr>
  </w:style>
  <w:style w:type="character" w:customStyle="1" w:styleId="1f4">
    <w:name w:val="Подзаголовок Знак1"/>
    <w:basedOn w:val="a0"/>
    <w:rsid w:val="00077278"/>
    <w:rPr>
      <w:rFonts w:asciiTheme="majorHAnsi" w:eastAsiaTheme="majorEastAsia" w:hAnsiTheme="majorHAnsi" w:cstheme="majorBidi"/>
      <w:i/>
      <w:iCs/>
      <w:color w:val="4F81BD" w:themeColor="accent1"/>
      <w:spacing w:val="15"/>
      <w:sz w:val="24"/>
      <w:szCs w:val="24"/>
    </w:rPr>
  </w:style>
  <w:style w:type="paragraph" w:styleId="aff2">
    <w:name w:val="Plain Text"/>
    <w:basedOn w:val="a"/>
    <w:link w:val="aff1"/>
    <w:uiPriority w:val="99"/>
    <w:unhideWhenUsed/>
    <w:rsid w:val="00077278"/>
    <w:pPr>
      <w:spacing w:line="240" w:lineRule="auto"/>
      <w:ind w:firstLine="0"/>
      <w:jc w:val="left"/>
    </w:pPr>
    <w:rPr>
      <w:rFonts w:ascii="Courier New" w:eastAsia="Times New Roman" w:hAnsi="Courier New" w:cs="Courier New"/>
      <w:sz w:val="22"/>
      <w:lang w:val="x-none" w:eastAsia="x-none"/>
    </w:rPr>
  </w:style>
  <w:style w:type="character" w:customStyle="1" w:styleId="1f5">
    <w:name w:val="Текст Знак1"/>
    <w:basedOn w:val="a0"/>
    <w:semiHidden/>
    <w:rsid w:val="00077278"/>
    <w:rPr>
      <w:rFonts w:ascii="Consolas" w:hAnsi="Consolas"/>
      <w:sz w:val="21"/>
      <w:szCs w:val="21"/>
    </w:rPr>
  </w:style>
  <w:style w:type="character" w:customStyle="1" w:styleId="afff5">
    <w:name w:val="Символ сноски"/>
    <w:rsid w:val="00077278"/>
    <w:rPr>
      <w:vertAlign w:val="superscript"/>
    </w:rPr>
  </w:style>
  <w:style w:type="character" w:customStyle="1" w:styleId="WW-Absatz-Standardschriftart1">
    <w:name w:val="WW-Absatz-Standardschriftart1"/>
    <w:rsid w:val="00077278"/>
  </w:style>
  <w:style w:type="character" w:customStyle="1" w:styleId="WW8Num3z0">
    <w:name w:val="WW8Num3z0"/>
    <w:rsid w:val="00077278"/>
    <w:rPr>
      <w:sz w:val="24"/>
      <w:szCs w:val="24"/>
    </w:rPr>
  </w:style>
  <w:style w:type="character" w:customStyle="1" w:styleId="WW8Num6z0">
    <w:name w:val="WW8Num6z0"/>
    <w:rsid w:val="00077278"/>
    <w:rPr>
      <w:spacing w:val="-20"/>
    </w:rPr>
  </w:style>
  <w:style w:type="character" w:customStyle="1" w:styleId="Absatz-Standardschriftart">
    <w:name w:val="Absatz-Standardschriftart"/>
    <w:rsid w:val="00077278"/>
  </w:style>
  <w:style w:type="character" w:customStyle="1" w:styleId="WW-Absatz-Standardschriftart">
    <w:name w:val="WW-Absatz-Standardschriftart"/>
    <w:rsid w:val="00077278"/>
  </w:style>
  <w:style w:type="character" w:customStyle="1" w:styleId="WW-Absatz-Standardschriftart11">
    <w:name w:val="WW-Absatz-Standardschriftart11"/>
    <w:rsid w:val="00077278"/>
  </w:style>
  <w:style w:type="character" w:customStyle="1" w:styleId="WW8Num7z0">
    <w:name w:val="WW8Num7z0"/>
    <w:rsid w:val="00077278"/>
    <w:rPr>
      <w:b w:val="0"/>
      <w:bCs w:val="0"/>
      <w:i w:val="0"/>
      <w:iCs w:val="0"/>
    </w:rPr>
  </w:style>
  <w:style w:type="character" w:customStyle="1" w:styleId="WW8Num16z0">
    <w:name w:val="WW8Num16z0"/>
    <w:rsid w:val="00077278"/>
    <w:rPr>
      <w:b w:val="0"/>
      <w:bCs w:val="0"/>
    </w:rPr>
  </w:style>
  <w:style w:type="character" w:customStyle="1" w:styleId="WW8Num21z0">
    <w:name w:val="WW8Num21z0"/>
    <w:rsid w:val="00077278"/>
    <w:rPr>
      <w:rFonts w:ascii="Symbol" w:eastAsia="Times New Roman" w:hAnsi="Symbol" w:cs="Times New Roman" w:hint="default"/>
    </w:rPr>
  </w:style>
  <w:style w:type="character" w:customStyle="1" w:styleId="WW8Num21z1">
    <w:name w:val="WW8Num21z1"/>
    <w:rsid w:val="00077278"/>
    <w:rPr>
      <w:rFonts w:ascii="Courier New" w:hAnsi="Courier New" w:cs="Courier New" w:hint="default"/>
    </w:rPr>
  </w:style>
  <w:style w:type="character" w:customStyle="1" w:styleId="WW8Num21z2">
    <w:name w:val="WW8Num21z2"/>
    <w:rsid w:val="00077278"/>
    <w:rPr>
      <w:rFonts w:ascii="Wingdings" w:hAnsi="Wingdings" w:hint="default"/>
    </w:rPr>
  </w:style>
  <w:style w:type="character" w:customStyle="1" w:styleId="WW8Num21z3">
    <w:name w:val="WW8Num21z3"/>
    <w:rsid w:val="00077278"/>
    <w:rPr>
      <w:rFonts w:ascii="Symbol" w:hAnsi="Symbol" w:hint="default"/>
    </w:rPr>
  </w:style>
  <w:style w:type="character" w:customStyle="1" w:styleId="WW8Num24z0">
    <w:name w:val="WW8Num24z0"/>
    <w:rsid w:val="00077278"/>
    <w:rPr>
      <w:sz w:val="24"/>
      <w:szCs w:val="24"/>
    </w:rPr>
  </w:style>
  <w:style w:type="character" w:customStyle="1" w:styleId="WW8Num40z0">
    <w:name w:val="WW8Num40z0"/>
    <w:rsid w:val="00077278"/>
    <w:rPr>
      <w:spacing w:val="-20"/>
    </w:rPr>
  </w:style>
  <w:style w:type="character" w:customStyle="1" w:styleId="WW8Num42z0">
    <w:name w:val="WW8Num42z0"/>
    <w:rsid w:val="00077278"/>
    <w:rPr>
      <w:b/>
      <w:bCs w:val="0"/>
    </w:rPr>
  </w:style>
  <w:style w:type="character" w:customStyle="1" w:styleId="1f6">
    <w:name w:val="Основной шрифт абзаца1"/>
    <w:rsid w:val="00077278"/>
  </w:style>
  <w:style w:type="character" w:customStyle="1" w:styleId="afff6">
    <w:name w:val="Основной шрифт"/>
    <w:rsid w:val="00077278"/>
  </w:style>
  <w:style w:type="paragraph" w:styleId="aff0">
    <w:name w:val="Document Map"/>
    <w:basedOn w:val="a"/>
    <w:link w:val="aff"/>
    <w:semiHidden/>
    <w:unhideWhenUsed/>
    <w:rsid w:val="00077278"/>
    <w:pPr>
      <w:spacing w:line="240" w:lineRule="auto"/>
      <w:ind w:firstLine="0"/>
      <w:jc w:val="left"/>
    </w:pPr>
    <w:rPr>
      <w:rFonts w:ascii="Tahoma" w:eastAsia="Times New Roman" w:hAnsi="Tahoma" w:cs="Tahoma"/>
      <w:sz w:val="22"/>
      <w:lang w:val="x-none" w:eastAsia="ar-SA"/>
    </w:rPr>
  </w:style>
  <w:style w:type="character" w:customStyle="1" w:styleId="1f7">
    <w:name w:val="Схема документа Знак1"/>
    <w:basedOn w:val="a0"/>
    <w:semiHidden/>
    <w:rsid w:val="00077278"/>
    <w:rPr>
      <w:rFonts w:ascii="Tahoma" w:hAnsi="Tahoma" w:cs="Tahoma"/>
      <w:sz w:val="16"/>
      <w:szCs w:val="16"/>
    </w:rPr>
  </w:style>
  <w:style w:type="character" w:customStyle="1" w:styleId="osn1">
    <w:name w:val="osn1"/>
    <w:rsid w:val="00077278"/>
    <w:rPr>
      <w:color w:val="000000"/>
      <w:sz w:val="23"/>
      <w:szCs w:val="23"/>
    </w:rPr>
  </w:style>
  <w:style w:type="character" w:customStyle="1" w:styleId="100">
    <w:name w:val="Основной текст + 10"/>
    <w:aliases w:val="5 pt,Полужирный,Основной текст (13) + Arial,9"/>
    <w:basedOn w:val="affe"/>
    <w:rsid w:val="00077278"/>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blk">
    <w:name w:val="blk"/>
    <w:basedOn w:val="a0"/>
    <w:rsid w:val="00077278"/>
  </w:style>
  <w:style w:type="paragraph" w:styleId="af6">
    <w:name w:val="endnote text"/>
    <w:basedOn w:val="a"/>
    <w:link w:val="af5"/>
    <w:uiPriority w:val="99"/>
    <w:semiHidden/>
    <w:unhideWhenUsed/>
    <w:rsid w:val="00077278"/>
    <w:pPr>
      <w:spacing w:line="240" w:lineRule="auto"/>
      <w:ind w:firstLine="0"/>
      <w:jc w:val="left"/>
    </w:pPr>
    <w:rPr>
      <w:rFonts w:eastAsia="Times New Roman" w:cs="Times New Roman"/>
      <w:sz w:val="22"/>
    </w:rPr>
  </w:style>
  <w:style w:type="character" w:customStyle="1" w:styleId="1f8">
    <w:name w:val="Текст концевой сноски Знак1"/>
    <w:basedOn w:val="a0"/>
    <w:uiPriority w:val="99"/>
    <w:semiHidden/>
    <w:rsid w:val="00077278"/>
    <w:rPr>
      <w:rFonts w:ascii="Times New Roman" w:hAnsi="Times New Roman"/>
      <w:sz w:val="20"/>
      <w:szCs w:val="20"/>
    </w:rPr>
  </w:style>
  <w:style w:type="character" w:customStyle="1" w:styleId="b-phrase-link">
    <w:name w:val="b-phrase-link"/>
    <w:basedOn w:val="a0"/>
    <w:rsid w:val="00077278"/>
  </w:style>
  <w:style w:type="character" w:customStyle="1" w:styleId="ui-jqgrid-title">
    <w:name w:val="ui-jqgrid-title"/>
    <w:basedOn w:val="a0"/>
    <w:rsid w:val="00077278"/>
  </w:style>
  <w:style w:type="character" w:customStyle="1" w:styleId="section1">
    <w:name w:val="section1"/>
    <w:basedOn w:val="a0"/>
    <w:rsid w:val="00077278"/>
  </w:style>
  <w:style w:type="paragraph" w:styleId="aff4">
    <w:name w:val="annotation subject"/>
    <w:basedOn w:val="ac"/>
    <w:next w:val="ac"/>
    <w:link w:val="aff3"/>
    <w:uiPriority w:val="99"/>
    <w:semiHidden/>
    <w:unhideWhenUsed/>
    <w:rsid w:val="00077278"/>
    <w:rPr>
      <w:rFonts w:eastAsiaTheme="minorHAnsi"/>
      <w:b/>
      <w:bCs/>
      <w:sz w:val="22"/>
      <w:szCs w:val="22"/>
    </w:rPr>
  </w:style>
  <w:style w:type="character" w:customStyle="1" w:styleId="1f9">
    <w:name w:val="Тема примечания Знак1"/>
    <w:basedOn w:val="ab"/>
    <w:uiPriority w:val="99"/>
    <w:semiHidden/>
    <w:rsid w:val="00077278"/>
    <w:rPr>
      <w:rFonts w:ascii="Times New Roman" w:eastAsia="Calibri" w:hAnsi="Times New Roman" w:cs="Times New Roman"/>
      <w:b/>
      <w:bCs/>
      <w:sz w:val="20"/>
      <w:szCs w:val="20"/>
    </w:rPr>
  </w:style>
  <w:style w:type="character" w:customStyle="1" w:styleId="37">
    <w:name w:val="Основной текст (3)_"/>
    <w:basedOn w:val="a0"/>
    <w:rsid w:val="00077278"/>
    <w:rPr>
      <w:rFonts w:ascii="Calibri" w:eastAsia="Calibri" w:hAnsi="Calibri" w:cs="Calibri" w:hint="default"/>
      <w:b/>
      <w:bCs/>
      <w:i w:val="0"/>
      <w:iCs w:val="0"/>
      <w:smallCaps w:val="0"/>
      <w:strike w:val="0"/>
      <w:dstrike w:val="0"/>
      <w:sz w:val="26"/>
      <w:szCs w:val="26"/>
      <w:u w:val="none"/>
      <w:effect w:val="none"/>
    </w:rPr>
  </w:style>
  <w:style w:type="character" w:customStyle="1" w:styleId="38">
    <w:name w:val="Основной текст (3)"/>
    <w:basedOn w:val="37"/>
    <w:rsid w:val="00077278"/>
    <w:rPr>
      <w:rFonts w:ascii="Calibri" w:eastAsia="Calibri" w:hAnsi="Calibri" w:cs="Calibri" w:hint="default"/>
      <w:b/>
      <w:bCs/>
      <w:i w:val="0"/>
      <w:iCs w:val="0"/>
      <w:smallCaps w:val="0"/>
      <w:strike w:val="0"/>
      <w:dstrike w:val="0"/>
      <w:color w:val="000000"/>
      <w:spacing w:val="0"/>
      <w:w w:val="100"/>
      <w:position w:val="0"/>
      <w:sz w:val="26"/>
      <w:szCs w:val="26"/>
      <w:u w:val="none"/>
      <w:effect w:val="none"/>
      <w:lang w:val="ru-RU"/>
    </w:rPr>
  </w:style>
  <w:style w:type="character" w:customStyle="1" w:styleId="150">
    <w:name w:val="Основной текст (15)"/>
    <w:basedOn w:val="a0"/>
    <w:rsid w:val="00077278"/>
    <w:rPr>
      <w:rFonts w:ascii="Arial" w:eastAsia="Arial" w:hAnsi="Arial" w:cs="Arial" w:hint="default"/>
      <w:b/>
      <w:bCs/>
      <w:i w:val="0"/>
      <w:iCs w:val="0"/>
      <w:smallCaps w:val="0"/>
      <w:strike w:val="0"/>
      <w:dstrike w:val="0"/>
      <w:color w:val="000000"/>
      <w:spacing w:val="0"/>
      <w:w w:val="100"/>
      <w:position w:val="0"/>
      <w:sz w:val="18"/>
      <w:szCs w:val="18"/>
      <w:u w:val="none"/>
      <w:effect w:val="none"/>
      <w:lang w:val="ru-RU"/>
    </w:rPr>
  </w:style>
  <w:style w:type="character" w:customStyle="1" w:styleId="2e">
    <w:name w:val="Основной текст2"/>
    <w:basedOn w:val="affe"/>
    <w:rsid w:val="00077278"/>
    <w:rPr>
      <w:rFonts w:ascii="Times New Roman" w:eastAsia="Times New Roman" w:hAnsi="Times New Roman" w:cs="Times New Roman"/>
      <w:b w:val="0"/>
      <w:bCs w:val="0"/>
      <w:i w:val="0"/>
      <w:iCs w:val="0"/>
      <w:smallCaps w:val="0"/>
      <w:color w:val="000000"/>
      <w:spacing w:val="0"/>
      <w:w w:val="100"/>
      <w:position w:val="0"/>
      <w:sz w:val="27"/>
      <w:szCs w:val="27"/>
      <w:u w:val="single"/>
      <w:shd w:val="clear" w:color="auto" w:fill="FFFFFF"/>
      <w:lang w:val="ru-RU"/>
    </w:rPr>
  </w:style>
  <w:style w:type="character" w:customStyle="1" w:styleId="170ptExact">
    <w:name w:val="Основной текст (17) + Интервал 0 pt Exact"/>
    <w:basedOn w:val="a0"/>
    <w:rsid w:val="00077278"/>
    <w:rPr>
      <w:rFonts w:ascii="Calibri" w:eastAsia="Calibri" w:hAnsi="Calibri" w:cs="Calibri" w:hint="default"/>
      <w:b/>
      <w:bCs/>
      <w:i w:val="0"/>
      <w:iCs w:val="0"/>
      <w:smallCaps w:val="0"/>
      <w:strike w:val="0"/>
      <w:dstrike w:val="0"/>
      <w:color w:val="000000"/>
      <w:spacing w:val="-4"/>
      <w:w w:val="100"/>
      <w:position w:val="0"/>
      <w:sz w:val="16"/>
      <w:szCs w:val="16"/>
      <w:u w:val="none"/>
      <w:effect w:val="none"/>
      <w:lang w:val="ru-RU"/>
    </w:rPr>
  </w:style>
  <w:style w:type="character" w:customStyle="1" w:styleId="42">
    <w:name w:val="Основной текст4"/>
    <w:basedOn w:val="affe"/>
    <w:rsid w:val="00077278"/>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wmi-callto">
    <w:name w:val="wmi-callto"/>
    <w:basedOn w:val="a0"/>
    <w:rsid w:val="00077278"/>
  </w:style>
  <w:style w:type="table" w:styleId="afff7">
    <w:name w:val="Table Grid"/>
    <w:basedOn w:val="a1"/>
    <w:uiPriority w:val="59"/>
    <w:rsid w:val="000772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12"/>
    <w:next w:val="12"/>
    <w:uiPriority w:val="99"/>
    <w:rsid w:val="00077278"/>
    <w:pPr>
      <w:keepNext/>
      <w:snapToGrid w:val="0"/>
      <w:outlineLvl w:val="4"/>
    </w:pPr>
    <w:rPr>
      <w:b/>
      <w:snapToGrid/>
    </w:rPr>
  </w:style>
  <w:style w:type="character" w:styleId="afff8">
    <w:name w:val="Strong"/>
    <w:basedOn w:val="a0"/>
    <w:uiPriority w:val="22"/>
    <w:qFormat/>
    <w:rsid w:val="00077278"/>
    <w:rPr>
      <w:b/>
      <w:bCs/>
    </w:rPr>
  </w:style>
  <w:style w:type="numbering" w:customStyle="1" w:styleId="4">
    <w:name w:val="Стиль4"/>
    <w:uiPriority w:val="99"/>
    <w:rsid w:val="00077278"/>
    <w:pPr>
      <w:numPr>
        <w:numId w:val="39"/>
      </w:numPr>
    </w:pPr>
  </w:style>
  <w:style w:type="paragraph" w:styleId="afff9">
    <w:name w:val="TOC Heading"/>
    <w:basedOn w:val="10"/>
    <w:next w:val="a"/>
    <w:uiPriority w:val="39"/>
    <w:unhideWhenUsed/>
    <w:qFormat/>
    <w:rsid w:val="001645FA"/>
    <w:pPr>
      <w:spacing w:line="276" w:lineRule="auto"/>
      <w:ind w:firstLine="0"/>
      <w:jc w:val="left"/>
      <w:outlineLvl w:val="9"/>
    </w:pPr>
    <w:rPr>
      <w:lang w:eastAsia="ru-RU"/>
    </w:rPr>
  </w:style>
  <w:style w:type="paragraph" w:styleId="1fa">
    <w:name w:val="toc 1"/>
    <w:basedOn w:val="a"/>
    <w:next w:val="a"/>
    <w:autoRedefine/>
    <w:uiPriority w:val="39"/>
    <w:unhideWhenUsed/>
    <w:rsid w:val="000C753D"/>
    <w:pPr>
      <w:tabs>
        <w:tab w:val="right" w:leader="dot" w:pos="9923"/>
      </w:tabs>
      <w:spacing w:after="100" w:line="240" w:lineRule="auto"/>
      <w:ind w:firstLine="0"/>
      <w:jc w:val="left"/>
    </w:pPr>
  </w:style>
  <w:style w:type="paragraph" w:styleId="2f">
    <w:name w:val="toc 2"/>
    <w:basedOn w:val="a"/>
    <w:next w:val="a"/>
    <w:autoRedefine/>
    <w:uiPriority w:val="39"/>
    <w:unhideWhenUsed/>
    <w:rsid w:val="000C753D"/>
    <w:pPr>
      <w:tabs>
        <w:tab w:val="right" w:leader="dot" w:pos="9923"/>
      </w:tabs>
      <w:spacing w:after="100" w:line="240" w:lineRule="auto"/>
      <w:ind w:left="240" w:firstLine="44"/>
      <w:jc w:val="left"/>
    </w:pPr>
  </w:style>
  <w:style w:type="paragraph" w:customStyle="1" w:styleId="Style2">
    <w:name w:val="Style2"/>
    <w:basedOn w:val="a"/>
    <w:uiPriority w:val="99"/>
    <w:rsid w:val="000A1FFD"/>
    <w:pPr>
      <w:widowControl w:val="0"/>
      <w:autoSpaceDE w:val="0"/>
      <w:autoSpaceDN w:val="0"/>
      <w:adjustRightInd w:val="0"/>
      <w:spacing w:line="321" w:lineRule="exact"/>
      <w:ind w:firstLine="682"/>
    </w:pPr>
    <w:rPr>
      <w:rFonts w:eastAsia="Times New Roman" w:cs="Times New Roman"/>
      <w:szCs w:val="24"/>
      <w:lang w:eastAsia="ru-RU"/>
    </w:rPr>
  </w:style>
  <w:style w:type="character" w:customStyle="1" w:styleId="FontStyle12">
    <w:name w:val="Font Style12"/>
    <w:basedOn w:val="a0"/>
    <w:uiPriority w:val="99"/>
    <w:rsid w:val="000A1FFD"/>
    <w:rPr>
      <w:rFonts w:ascii="Times New Roman" w:hAnsi="Times New Roman" w:cs="Times New Roman" w:hint="default"/>
      <w:sz w:val="26"/>
      <w:szCs w:val="26"/>
    </w:rPr>
  </w:style>
  <w:style w:type="character" w:customStyle="1" w:styleId="b-serplistiteminfodomain">
    <w:name w:val="b-serp__list_item_info_domain"/>
    <w:basedOn w:val="a0"/>
    <w:rsid w:val="00864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13"/>
    <w:pPr>
      <w:spacing w:after="0" w:line="360" w:lineRule="auto"/>
      <w:ind w:firstLine="709"/>
      <w:jc w:val="both"/>
    </w:pPr>
    <w:rPr>
      <w:rFonts w:ascii="Times New Roman" w:hAnsi="Times New Roman"/>
      <w:sz w:val="24"/>
    </w:rPr>
  </w:style>
  <w:style w:type="paragraph" w:styleId="10">
    <w:name w:val="heading 1"/>
    <w:aliases w:val="H1,Document Header1,Заголов,Загол 2"/>
    <w:basedOn w:val="a"/>
    <w:next w:val="a"/>
    <w:link w:val="11"/>
    <w:qFormat/>
    <w:rsid w:val="00842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
    <w:next w:val="a"/>
    <w:link w:val="23"/>
    <w:uiPriority w:val="9"/>
    <w:unhideWhenUsed/>
    <w:qFormat/>
    <w:rsid w:val="005A157C"/>
    <w:pPr>
      <w:keepNext/>
      <w:keepLines/>
      <w:spacing w:before="200" w:line="240" w:lineRule="auto"/>
      <w:ind w:firstLine="0"/>
      <w:jc w:val="left"/>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9"/>
    <w:unhideWhenUsed/>
    <w:qFormat/>
    <w:rsid w:val="005A157C"/>
    <w:pPr>
      <w:keepNext/>
      <w:keepLines/>
      <w:spacing w:before="200" w:line="240" w:lineRule="auto"/>
      <w:ind w:firstLine="0"/>
      <w:jc w:val="left"/>
      <w:outlineLvl w:val="2"/>
    </w:pPr>
    <w:rPr>
      <w:rFonts w:asciiTheme="majorHAnsi" w:eastAsiaTheme="majorEastAsia" w:hAnsiTheme="majorHAnsi" w:cstheme="majorBidi"/>
      <w:b/>
      <w:bCs/>
      <w:color w:val="4F81BD" w:themeColor="accent1"/>
      <w:szCs w:val="24"/>
      <w:lang w:eastAsia="ru-RU"/>
    </w:rPr>
  </w:style>
  <w:style w:type="paragraph" w:styleId="40">
    <w:name w:val="heading 4"/>
    <w:basedOn w:val="a"/>
    <w:next w:val="a"/>
    <w:link w:val="41"/>
    <w:semiHidden/>
    <w:unhideWhenUsed/>
    <w:qFormat/>
    <w:rsid w:val="00077278"/>
    <w:pPr>
      <w:keepNext/>
      <w:widowControl w:val="0"/>
      <w:shd w:val="clear" w:color="auto" w:fill="FFFFFF"/>
      <w:spacing w:line="240" w:lineRule="auto"/>
      <w:ind w:firstLine="0"/>
      <w:jc w:val="center"/>
      <w:outlineLvl w:val="3"/>
    </w:pPr>
    <w:rPr>
      <w:rFonts w:eastAsia="Times New Roman" w:cs="Times New Roman"/>
      <w:b/>
      <w:bCs/>
      <w:color w:val="000000"/>
      <w:spacing w:val="1"/>
      <w:szCs w:val="24"/>
      <w:lang w:val="x-none" w:eastAsia="x-none"/>
    </w:rPr>
  </w:style>
  <w:style w:type="paragraph" w:styleId="5">
    <w:name w:val="heading 5"/>
    <w:basedOn w:val="a"/>
    <w:next w:val="a"/>
    <w:link w:val="50"/>
    <w:semiHidden/>
    <w:unhideWhenUsed/>
    <w:qFormat/>
    <w:rsid w:val="00077278"/>
    <w:pPr>
      <w:keepNext/>
      <w:spacing w:line="240" w:lineRule="auto"/>
      <w:ind w:left="142" w:firstLine="0"/>
      <w:jc w:val="center"/>
      <w:outlineLvl w:val="4"/>
    </w:pPr>
    <w:rPr>
      <w:rFonts w:eastAsia="Times New Roman" w:cs="Times New Roman"/>
      <w:b/>
      <w:bCs/>
      <w:szCs w:val="24"/>
      <w:lang w:val="x-none" w:eastAsia="x-none"/>
    </w:rPr>
  </w:style>
  <w:style w:type="paragraph" w:styleId="6">
    <w:name w:val="heading 6"/>
    <w:basedOn w:val="a"/>
    <w:next w:val="a"/>
    <w:link w:val="60"/>
    <w:semiHidden/>
    <w:unhideWhenUsed/>
    <w:qFormat/>
    <w:rsid w:val="00077278"/>
    <w:pPr>
      <w:keepNext/>
      <w:shd w:val="clear" w:color="auto" w:fill="FFFFFF"/>
      <w:spacing w:before="547" w:line="240" w:lineRule="auto"/>
      <w:ind w:left="168" w:firstLine="0"/>
      <w:jc w:val="left"/>
      <w:outlineLvl w:val="5"/>
    </w:pPr>
    <w:rPr>
      <w:rFonts w:eastAsia="Times New Roman" w:cs="Times New Roman"/>
      <w:b/>
      <w:bCs/>
      <w:color w:val="000000"/>
      <w:spacing w:val="-5"/>
      <w:sz w:val="25"/>
      <w:szCs w:val="25"/>
      <w:lang w:val="x-none" w:eastAsia="x-none"/>
    </w:rPr>
  </w:style>
  <w:style w:type="paragraph" w:styleId="7">
    <w:name w:val="heading 7"/>
    <w:basedOn w:val="a"/>
    <w:next w:val="a"/>
    <w:link w:val="70"/>
    <w:semiHidden/>
    <w:unhideWhenUsed/>
    <w:qFormat/>
    <w:rsid w:val="00077278"/>
    <w:pPr>
      <w:keepNext/>
      <w:keepLines/>
      <w:spacing w:before="200" w:line="240" w:lineRule="auto"/>
      <w:ind w:firstLine="0"/>
      <w:jc w:val="left"/>
      <w:outlineLvl w:val="6"/>
    </w:pPr>
    <w:rPr>
      <w:rFonts w:asciiTheme="majorHAnsi" w:eastAsiaTheme="majorEastAsia" w:hAnsiTheme="majorHAnsi" w:cstheme="majorBidi"/>
      <w:i/>
      <w:iCs/>
      <w:color w:val="404040" w:themeColor="text1" w:themeTint="BF"/>
      <w:szCs w:val="24"/>
      <w:lang w:eastAsia="ru-RU"/>
    </w:rPr>
  </w:style>
  <w:style w:type="paragraph" w:styleId="8">
    <w:name w:val="heading 8"/>
    <w:basedOn w:val="a"/>
    <w:next w:val="a"/>
    <w:link w:val="80"/>
    <w:semiHidden/>
    <w:unhideWhenUsed/>
    <w:qFormat/>
    <w:rsid w:val="00077278"/>
    <w:pPr>
      <w:keepNext/>
      <w:keepLines/>
      <w:spacing w:before="200" w:line="240" w:lineRule="auto"/>
      <w:ind w:firstLine="0"/>
      <w:jc w:val="left"/>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077278"/>
    <w:pPr>
      <w:keepNext/>
      <w:keepLines/>
      <w:spacing w:before="200" w:line="240" w:lineRule="auto"/>
      <w:ind w:firstLine="0"/>
      <w:jc w:val="left"/>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
    <w:rsid w:val="0084273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0"/>
    <w:link w:val="22"/>
    <w:uiPriority w:val="9"/>
    <w:rsid w:val="005A157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9"/>
    <w:rsid w:val="005A157C"/>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84273E"/>
    <w:pPr>
      <w:spacing w:line="240" w:lineRule="auto"/>
      <w:ind w:left="708" w:firstLine="0"/>
      <w:jc w:val="left"/>
    </w:pPr>
    <w:rPr>
      <w:rFonts w:eastAsia="Times New Roman" w:cs="Times New Roman"/>
      <w:szCs w:val="24"/>
      <w:lang w:eastAsia="ar-SA"/>
    </w:rPr>
  </w:style>
  <w:style w:type="character" w:customStyle="1" w:styleId="a4">
    <w:name w:val="Абзац списка Знак"/>
    <w:link w:val="a3"/>
    <w:uiPriority w:val="34"/>
    <w:locked/>
    <w:rsid w:val="0084273E"/>
    <w:rPr>
      <w:rFonts w:ascii="Times New Roman" w:eastAsia="Times New Roman" w:hAnsi="Times New Roman" w:cs="Times New Roman"/>
      <w:sz w:val="24"/>
      <w:szCs w:val="24"/>
      <w:lang w:eastAsia="ar-SA"/>
    </w:rPr>
  </w:style>
  <w:style w:type="paragraph" w:customStyle="1" w:styleId="BodyText1">
    <w:name w:val="Body Text1"/>
    <w:basedOn w:val="a"/>
    <w:uiPriority w:val="99"/>
    <w:rsid w:val="0084273E"/>
    <w:pPr>
      <w:suppressAutoHyphens/>
      <w:spacing w:after="60" w:line="240" w:lineRule="auto"/>
      <w:ind w:firstLine="0"/>
    </w:pPr>
    <w:rPr>
      <w:rFonts w:ascii="Pragmatica" w:eastAsia="Arial" w:hAnsi="Pragmatica" w:cs="Times New Roman"/>
      <w:sz w:val="22"/>
      <w:szCs w:val="20"/>
      <w:lang w:eastAsia="ar-SA"/>
    </w:rPr>
  </w:style>
  <w:style w:type="paragraph" w:customStyle="1" w:styleId="91">
    <w:name w:val="Основной текст9"/>
    <w:basedOn w:val="a"/>
    <w:uiPriority w:val="99"/>
    <w:rsid w:val="0084273E"/>
    <w:pPr>
      <w:widowControl w:val="0"/>
      <w:shd w:val="clear" w:color="auto" w:fill="FFFFFF"/>
      <w:spacing w:after="60" w:line="365" w:lineRule="exact"/>
      <w:ind w:hanging="960"/>
      <w:jc w:val="left"/>
    </w:pPr>
    <w:rPr>
      <w:rFonts w:eastAsia="Times New Roman" w:cs="Times New Roman"/>
      <w:color w:val="000000"/>
      <w:sz w:val="27"/>
      <w:szCs w:val="27"/>
      <w:lang w:eastAsia="ru-RU"/>
    </w:rPr>
  </w:style>
  <w:style w:type="paragraph" w:styleId="a5">
    <w:name w:val="Balloon Text"/>
    <w:basedOn w:val="a"/>
    <w:link w:val="a6"/>
    <w:uiPriority w:val="99"/>
    <w:semiHidden/>
    <w:unhideWhenUsed/>
    <w:rsid w:val="0084273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73E"/>
    <w:rPr>
      <w:rFonts w:ascii="Tahoma" w:hAnsi="Tahoma" w:cs="Tahoma"/>
      <w:sz w:val="16"/>
      <w:szCs w:val="16"/>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8"/>
    <w:uiPriority w:val="99"/>
    <w:rsid w:val="0084273E"/>
    <w:pPr>
      <w:spacing w:line="240" w:lineRule="auto"/>
      <w:ind w:firstLine="0"/>
      <w:jc w:val="left"/>
    </w:pPr>
    <w:rPr>
      <w:rFonts w:eastAsia="Times New Roman" w:cs="Times New Roman"/>
      <w:sz w:val="20"/>
      <w:szCs w:val="20"/>
      <w:lang w:val="x-none" w:eastAsia="x-none"/>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7"/>
    <w:uiPriority w:val="99"/>
    <w:rsid w:val="0084273E"/>
    <w:rPr>
      <w:rFonts w:ascii="Times New Roman" w:eastAsia="Times New Roman" w:hAnsi="Times New Roman" w:cs="Times New Roman"/>
      <w:sz w:val="20"/>
      <w:szCs w:val="20"/>
      <w:lang w:val="x-none" w:eastAsia="x-none"/>
    </w:rPr>
  </w:style>
  <w:style w:type="character" w:styleId="a9">
    <w:name w:val="footnote reference"/>
    <w:uiPriority w:val="99"/>
    <w:rsid w:val="0084273E"/>
    <w:rPr>
      <w:vertAlign w:val="superscript"/>
    </w:rPr>
  </w:style>
  <w:style w:type="paragraph" w:customStyle="1" w:styleId="12">
    <w:name w:val="Обычный1"/>
    <w:uiPriority w:val="99"/>
    <w:rsid w:val="00E67D35"/>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aa">
    <w:name w:val="Основной текст + Полужирный"/>
    <w:aliases w:val="Интервал 0 pt"/>
    <w:rsid w:val="005A157C"/>
    <w:rPr>
      <w:rFonts w:ascii="Times New Roman" w:eastAsia="Times New Roman" w:hAnsi="Times New Roman"/>
      <w:b/>
      <w:bCs/>
      <w:spacing w:val="10"/>
      <w:shd w:val="clear" w:color="auto" w:fill="FFFFFF"/>
    </w:rPr>
  </w:style>
  <w:style w:type="character" w:customStyle="1" w:styleId="apple-converted-space">
    <w:name w:val="apple-converted-space"/>
    <w:basedOn w:val="a0"/>
    <w:rsid w:val="005A157C"/>
  </w:style>
  <w:style w:type="character" w:customStyle="1" w:styleId="ab">
    <w:name w:val="Текст примечания Знак"/>
    <w:basedOn w:val="a0"/>
    <w:link w:val="ac"/>
    <w:uiPriority w:val="99"/>
    <w:semiHidden/>
    <w:rsid w:val="005A157C"/>
    <w:rPr>
      <w:rFonts w:ascii="Times New Roman" w:eastAsia="Calibri" w:hAnsi="Times New Roman" w:cs="Times New Roman"/>
      <w:sz w:val="20"/>
      <w:szCs w:val="20"/>
    </w:rPr>
  </w:style>
  <w:style w:type="paragraph" w:styleId="ac">
    <w:name w:val="annotation text"/>
    <w:basedOn w:val="a"/>
    <w:link w:val="ab"/>
    <w:uiPriority w:val="99"/>
    <w:semiHidden/>
    <w:unhideWhenUsed/>
    <w:rsid w:val="005A157C"/>
    <w:pPr>
      <w:spacing w:line="240" w:lineRule="auto"/>
      <w:ind w:firstLine="0"/>
      <w:jc w:val="left"/>
    </w:pPr>
    <w:rPr>
      <w:rFonts w:eastAsia="Calibri" w:cs="Times New Roman"/>
      <w:sz w:val="20"/>
      <w:szCs w:val="20"/>
    </w:rPr>
  </w:style>
  <w:style w:type="character" w:styleId="ad">
    <w:name w:val="annotation reference"/>
    <w:uiPriority w:val="99"/>
    <w:semiHidden/>
    <w:unhideWhenUsed/>
    <w:rsid w:val="005A157C"/>
    <w:rPr>
      <w:sz w:val="16"/>
      <w:szCs w:val="16"/>
    </w:rPr>
  </w:style>
  <w:style w:type="paragraph" w:styleId="ae">
    <w:name w:val="header"/>
    <w:basedOn w:val="a"/>
    <w:link w:val="af"/>
    <w:uiPriority w:val="99"/>
    <w:unhideWhenUsed/>
    <w:rsid w:val="005A157C"/>
    <w:pPr>
      <w:tabs>
        <w:tab w:val="center" w:pos="4677"/>
        <w:tab w:val="right" w:pos="9355"/>
      </w:tabs>
      <w:spacing w:line="240" w:lineRule="auto"/>
    </w:pPr>
  </w:style>
  <w:style w:type="character" w:customStyle="1" w:styleId="af">
    <w:name w:val="Верхний колонтитул Знак"/>
    <w:basedOn w:val="a0"/>
    <w:link w:val="ae"/>
    <w:uiPriority w:val="99"/>
    <w:rsid w:val="005A157C"/>
    <w:rPr>
      <w:rFonts w:ascii="Times New Roman" w:hAnsi="Times New Roman"/>
      <w:sz w:val="24"/>
    </w:rPr>
  </w:style>
  <w:style w:type="paragraph" w:styleId="af0">
    <w:name w:val="footer"/>
    <w:basedOn w:val="a"/>
    <w:link w:val="af1"/>
    <w:uiPriority w:val="99"/>
    <w:unhideWhenUsed/>
    <w:rsid w:val="005A157C"/>
    <w:pPr>
      <w:tabs>
        <w:tab w:val="center" w:pos="4677"/>
        <w:tab w:val="right" w:pos="9355"/>
      </w:tabs>
      <w:spacing w:line="240" w:lineRule="auto"/>
    </w:pPr>
  </w:style>
  <w:style w:type="character" w:customStyle="1" w:styleId="af1">
    <w:name w:val="Нижний колонтитул Знак"/>
    <w:basedOn w:val="a0"/>
    <w:link w:val="af0"/>
    <w:uiPriority w:val="99"/>
    <w:rsid w:val="005A157C"/>
    <w:rPr>
      <w:rFonts w:ascii="Times New Roman" w:hAnsi="Times New Roman"/>
      <w:sz w:val="24"/>
    </w:rPr>
  </w:style>
  <w:style w:type="character" w:customStyle="1" w:styleId="41">
    <w:name w:val="Заголовок 4 Знак"/>
    <w:basedOn w:val="a0"/>
    <w:link w:val="40"/>
    <w:semiHidden/>
    <w:rsid w:val="00077278"/>
    <w:rPr>
      <w:rFonts w:ascii="Times New Roman" w:eastAsia="Times New Roman" w:hAnsi="Times New Roman" w:cs="Times New Roman"/>
      <w:b/>
      <w:bCs/>
      <w:color w:val="000000"/>
      <w:spacing w:val="1"/>
      <w:sz w:val="24"/>
      <w:szCs w:val="24"/>
      <w:shd w:val="clear" w:color="auto" w:fill="FFFFFF"/>
      <w:lang w:val="x-none" w:eastAsia="x-none"/>
    </w:rPr>
  </w:style>
  <w:style w:type="character" w:customStyle="1" w:styleId="50">
    <w:name w:val="Заголовок 5 Знак"/>
    <w:basedOn w:val="a0"/>
    <w:link w:val="5"/>
    <w:semiHidden/>
    <w:rsid w:val="00077278"/>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semiHidden/>
    <w:rsid w:val="00077278"/>
    <w:rPr>
      <w:rFonts w:ascii="Times New Roman" w:eastAsia="Times New Roman" w:hAnsi="Times New Roman" w:cs="Times New Roman"/>
      <w:b/>
      <w:bCs/>
      <w:color w:val="000000"/>
      <w:spacing w:val="-5"/>
      <w:sz w:val="25"/>
      <w:szCs w:val="25"/>
      <w:shd w:val="clear" w:color="auto" w:fill="FFFFFF"/>
      <w:lang w:val="x-none" w:eastAsia="x-none"/>
    </w:rPr>
  </w:style>
  <w:style w:type="character" w:customStyle="1" w:styleId="70">
    <w:name w:val="Заголовок 7 Знак"/>
    <w:basedOn w:val="a0"/>
    <w:link w:val="7"/>
    <w:semiHidden/>
    <w:rsid w:val="0007727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07727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077278"/>
    <w:rPr>
      <w:rFonts w:asciiTheme="majorHAnsi" w:eastAsiaTheme="majorEastAsia" w:hAnsiTheme="majorHAnsi" w:cstheme="majorBidi"/>
      <w:i/>
      <w:iCs/>
      <w:color w:val="404040" w:themeColor="text1" w:themeTint="BF"/>
      <w:sz w:val="20"/>
      <w:szCs w:val="20"/>
      <w:lang w:eastAsia="ru-RU"/>
    </w:rPr>
  </w:style>
  <w:style w:type="character" w:styleId="af2">
    <w:name w:val="Hyperlink"/>
    <w:uiPriority w:val="99"/>
    <w:unhideWhenUsed/>
    <w:rsid w:val="00077278"/>
    <w:rPr>
      <w:color w:val="0000FF"/>
      <w:u w:val="single"/>
    </w:rPr>
  </w:style>
  <w:style w:type="character" w:styleId="af3">
    <w:name w:val="FollowedHyperlink"/>
    <w:uiPriority w:val="99"/>
    <w:semiHidden/>
    <w:unhideWhenUsed/>
    <w:rsid w:val="00077278"/>
    <w:rPr>
      <w:color w:val="800080"/>
      <w:u w:val="single"/>
    </w:rPr>
  </w:style>
  <w:style w:type="character" w:customStyle="1" w:styleId="110">
    <w:name w:val="Заголовок 1 Знак1"/>
    <w:aliases w:val="H1 Знак1,Document Header1 Знак1,Заголов Знак1,Загол 2 Знак1"/>
    <w:basedOn w:val="a0"/>
    <w:rsid w:val="00077278"/>
    <w:rPr>
      <w:rFonts w:asciiTheme="majorHAnsi" w:eastAsiaTheme="majorEastAsia" w:hAnsiTheme="majorHAnsi" w:cstheme="majorBidi"/>
      <w:b/>
      <w:bCs/>
      <w:color w:val="365F91" w:themeColor="accent1" w:themeShade="BF"/>
      <w:sz w:val="28"/>
      <w:szCs w:val="28"/>
    </w:rPr>
  </w:style>
  <w:style w:type="paragraph" w:styleId="af4">
    <w:name w:val="Normal (Web)"/>
    <w:aliases w:val="Обычный (Web),Обычный (веб)1"/>
    <w:basedOn w:val="a"/>
    <w:autoRedefine/>
    <w:uiPriority w:val="99"/>
    <w:unhideWhenUsed/>
    <w:qFormat/>
    <w:rsid w:val="00077278"/>
    <w:pPr>
      <w:spacing w:line="240" w:lineRule="auto"/>
      <w:ind w:left="708" w:firstLine="0"/>
      <w:jc w:val="left"/>
    </w:pPr>
    <w:rPr>
      <w:rFonts w:eastAsia="Times New Roman" w:cs="Times New Roman"/>
      <w:szCs w:val="24"/>
      <w:lang w:eastAsia="ar-SA"/>
    </w:rPr>
  </w:style>
  <w:style w:type="character" w:customStyle="1" w:styleId="24">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uiPriority w:val="99"/>
    <w:semiHidden/>
    <w:rsid w:val="00077278"/>
    <w:rPr>
      <w:rFonts w:ascii="Times New Roman" w:eastAsia="Times New Roman" w:hAnsi="Times New Roman"/>
    </w:rPr>
  </w:style>
  <w:style w:type="character" w:customStyle="1" w:styleId="af5">
    <w:name w:val="Текст концевой сноски Знак"/>
    <w:basedOn w:val="a0"/>
    <w:link w:val="af6"/>
    <w:uiPriority w:val="99"/>
    <w:semiHidden/>
    <w:locked/>
    <w:rsid w:val="00077278"/>
    <w:rPr>
      <w:rFonts w:ascii="Times New Roman" w:eastAsia="Times New Roman" w:hAnsi="Times New Roman" w:cs="Times New Roman"/>
    </w:rPr>
  </w:style>
  <w:style w:type="paragraph" w:styleId="af7">
    <w:name w:val="Body Text"/>
    <w:basedOn w:val="a"/>
    <w:link w:val="af8"/>
    <w:uiPriority w:val="99"/>
    <w:semiHidden/>
    <w:unhideWhenUsed/>
    <w:rsid w:val="00077278"/>
    <w:pPr>
      <w:spacing w:after="120" w:line="240" w:lineRule="auto"/>
      <w:ind w:firstLine="0"/>
      <w:jc w:val="left"/>
    </w:pPr>
    <w:rPr>
      <w:rFonts w:eastAsia="Times New Roman" w:cs="Times New Roman"/>
      <w:szCs w:val="24"/>
      <w:lang w:eastAsia="ru-RU"/>
    </w:rPr>
  </w:style>
  <w:style w:type="character" w:customStyle="1" w:styleId="af8">
    <w:name w:val="Основной текст Знак"/>
    <w:basedOn w:val="a0"/>
    <w:link w:val="af7"/>
    <w:uiPriority w:val="99"/>
    <w:semiHidden/>
    <w:rsid w:val="00077278"/>
    <w:rPr>
      <w:rFonts w:ascii="Times New Roman" w:eastAsia="Times New Roman" w:hAnsi="Times New Roman" w:cs="Times New Roman"/>
      <w:sz w:val="24"/>
      <w:szCs w:val="24"/>
      <w:lang w:eastAsia="ru-RU"/>
    </w:rPr>
  </w:style>
  <w:style w:type="character" w:customStyle="1" w:styleId="af9">
    <w:name w:val="Название Знак"/>
    <w:basedOn w:val="a0"/>
    <w:link w:val="afa"/>
    <w:locked/>
    <w:rsid w:val="00077278"/>
    <w:rPr>
      <w:rFonts w:ascii="Times New Roman" w:eastAsia="Times New Roman" w:hAnsi="Times New Roman" w:cs="Times New Roman"/>
      <w:sz w:val="28"/>
      <w:szCs w:val="28"/>
      <w:lang w:val="x-none" w:eastAsia="x-none"/>
    </w:rPr>
  </w:style>
  <w:style w:type="character" w:customStyle="1" w:styleId="afb">
    <w:name w:val="Основной текст с отступом Знак"/>
    <w:basedOn w:val="a0"/>
    <w:link w:val="afc"/>
    <w:uiPriority w:val="99"/>
    <w:semiHidden/>
    <w:locked/>
    <w:rsid w:val="00077278"/>
    <w:rPr>
      <w:rFonts w:ascii="Times New Roman" w:eastAsia="Times New Roman" w:hAnsi="Times New Roman" w:cs="Times New Roman"/>
      <w:sz w:val="24"/>
      <w:szCs w:val="24"/>
      <w:lang w:val="x-none" w:eastAsia="x-none"/>
    </w:rPr>
  </w:style>
  <w:style w:type="character" w:customStyle="1" w:styleId="afd">
    <w:name w:val="Подзаголовок Знак"/>
    <w:basedOn w:val="a0"/>
    <w:link w:val="afe"/>
    <w:locked/>
    <w:rsid w:val="00077278"/>
    <w:rPr>
      <w:rFonts w:ascii="Times New Roman" w:eastAsia="Times New Roman" w:hAnsi="Times New Roman" w:cs="Times New Roman"/>
      <w:b/>
      <w:bCs/>
      <w:sz w:val="24"/>
      <w:szCs w:val="24"/>
      <w:lang w:val="x-none" w:eastAsia="x-none"/>
    </w:rPr>
  </w:style>
  <w:style w:type="character" w:customStyle="1" w:styleId="25">
    <w:name w:val="Основной текст 2 Знак"/>
    <w:basedOn w:val="a0"/>
    <w:link w:val="26"/>
    <w:semiHidden/>
    <w:locked/>
    <w:rsid w:val="00077278"/>
    <w:rPr>
      <w:rFonts w:ascii="Times New Roman" w:eastAsia="Times New Roman" w:hAnsi="Times New Roman" w:cs="Times New Roman"/>
      <w:sz w:val="24"/>
      <w:szCs w:val="24"/>
      <w:lang w:val="x-none" w:eastAsia="x-none"/>
    </w:rPr>
  </w:style>
  <w:style w:type="character" w:customStyle="1" w:styleId="32">
    <w:name w:val="Основной текст 3 Знак"/>
    <w:basedOn w:val="a0"/>
    <w:link w:val="33"/>
    <w:semiHidden/>
    <w:locked/>
    <w:rsid w:val="00077278"/>
    <w:rPr>
      <w:rFonts w:ascii="Times New Roman" w:eastAsia="Times New Roman" w:hAnsi="Times New Roman" w:cs="Times New Roman"/>
      <w:sz w:val="16"/>
      <w:szCs w:val="16"/>
      <w:lang w:val="x-none" w:eastAsia="x-none"/>
    </w:rPr>
  </w:style>
  <w:style w:type="character" w:customStyle="1" w:styleId="27">
    <w:name w:val="Основной текст с отступом 2 Знак"/>
    <w:basedOn w:val="a0"/>
    <w:link w:val="28"/>
    <w:uiPriority w:val="99"/>
    <w:semiHidden/>
    <w:locked/>
    <w:rsid w:val="00077278"/>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5"/>
    <w:semiHidden/>
    <w:locked/>
    <w:rsid w:val="00077278"/>
    <w:rPr>
      <w:rFonts w:ascii="Times New Roman" w:eastAsia="Times New Roman" w:hAnsi="Times New Roman" w:cs="Times New Roman"/>
      <w:sz w:val="24"/>
      <w:szCs w:val="24"/>
      <w:lang w:val="x-none" w:eastAsia="x-none"/>
    </w:rPr>
  </w:style>
  <w:style w:type="character" w:customStyle="1" w:styleId="aff">
    <w:name w:val="Схема документа Знак"/>
    <w:basedOn w:val="a0"/>
    <w:link w:val="aff0"/>
    <w:semiHidden/>
    <w:locked/>
    <w:rsid w:val="00077278"/>
    <w:rPr>
      <w:rFonts w:ascii="Tahoma" w:eastAsia="Times New Roman" w:hAnsi="Tahoma" w:cs="Tahoma"/>
      <w:lang w:val="x-none" w:eastAsia="ar-SA"/>
    </w:rPr>
  </w:style>
  <w:style w:type="character" w:customStyle="1" w:styleId="aff1">
    <w:name w:val="Текст Знак"/>
    <w:basedOn w:val="a0"/>
    <w:link w:val="aff2"/>
    <w:uiPriority w:val="99"/>
    <w:locked/>
    <w:rsid w:val="00077278"/>
    <w:rPr>
      <w:rFonts w:ascii="Courier New" w:eastAsia="Times New Roman" w:hAnsi="Courier New" w:cs="Courier New"/>
      <w:lang w:val="x-none" w:eastAsia="x-none"/>
    </w:rPr>
  </w:style>
  <w:style w:type="character" w:customStyle="1" w:styleId="13">
    <w:name w:val="Текст примечания Знак1"/>
    <w:basedOn w:val="a0"/>
    <w:uiPriority w:val="99"/>
    <w:semiHidden/>
    <w:rsid w:val="00077278"/>
    <w:rPr>
      <w:rFonts w:ascii="Times New Roman" w:eastAsia="Times New Roman" w:hAnsi="Times New Roman" w:cs="Times New Roman"/>
      <w:sz w:val="20"/>
      <w:szCs w:val="20"/>
      <w:lang w:eastAsia="ru-RU"/>
    </w:rPr>
  </w:style>
  <w:style w:type="character" w:customStyle="1" w:styleId="aff3">
    <w:name w:val="Тема примечания Знак"/>
    <w:basedOn w:val="ab"/>
    <w:link w:val="aff4"/>
    <w:uiPriority w:val="99"/>
    <w:semiHidden/>
    <w:locked/>
    <w:rsid w:val="00077278"/>
    <w:rPr>
      <w:rFonts w:ascii="Times New Roman" w:eastAsia="Calibri" w:hAnsi="Times New Roman" w:cs="Times New Roman"/>
      <w:b/>
      <w:bCs/>
      <w:sz w:val="20"/>
      <w:szCs w:val="20"/>
    </w:rPr>
  </w:style>
  <w:style w:type="paragraph" w:customStyle="1" w:styleId="1">
    <w:name w:val="Стиль1"/>
    <w:basedOn w:val="a"/>
    <w:uiPriority w:val="99"/>
    <w:rsid w:val="00077278"/>
    <w:pPr>
      <w:keepNext/>
      <w:keepLines/>
      <w:widowControl w:val="0"/>
      <w:numPr>
        <w:numId w:val="34"/>
      </w:numPr>
      <w:suppressLineNumbers/>
      <w:suppressAutoHyphens/>
      <w:spacing w:after="60" w:line="240" w:lineRule="auto"/>
      <w:jc w:val="left"/>
    </w:pPr>
    <w:rPr>
      <w:rFonts w:eastAsia="Times New Roman" w:cs="Times New Roman"/>
      <w:b/>
      <w:sz w:val="28"/>
      <w:szCs w:val="24"/>
      <w:lang w:eastAsia="ru-RU"/>
    </w:rPr>
  </w:style>
  <w:style w:type="paragraph" w:styleId="2">
    <w:name w:val="List Number 2"/>
    <w:basedOn w:val="a"/>
    <w:semiHidden/>
    <w:unhideWhenUsed/>
    <w:rsid w:val="00077278"/>
    <w:pPr>
      <w:numPr>
        <w:numId w:val="35"/>
      </w:numPr>
      <w:spacing w:line="240" w:lineRule="auto"/>
      <w:contextualSpacing/>
      <w:jc w:val="left"/>
    </w:pPr>
    <w:rPr>
      <w:rFonts w:eastAsia="Times New Roman" w:cs="Times New Roman"/>
      <w:szCs w:val="24"/>
      <w:lang w:eastAsia="ru-RU"/>
    </w:rPr>
  </w:style>
  <w:style w:type="paragraph" w:customStyle="1" w:styleId="20">
    <w:name w:val="Стиль2"/>
    <w:basedOn w:val="2"/>
    <w:uiPriority w:val="99"/>
    <w:rsid w:val="00077278"/>
    <w:pPr>
      <w:keepNext/>
      <w:keepLines/>
      <w:widowControl w:val="0"/>
      <w:numPr>
        <w:ilvl w:val="1"/>
        <w:numId w:val="34"/>
      </w:numPr>
      <w:suppressLineNumbers/>
      <w:suppressAutoHyphens/>
      <w:spacing w:after="60"/>
      <w:contextualSpacing w:val="0"/>
      <w:jc w:val="both"/>
    </w:pPr>
    <w:rPr>
      <w:b/>
      <w:szCs w:val="20"/>
    </w:rPr>
  </w:style>
  <w:style w:type="paragraph" w:styleId="28">
    <w:name w:val="Body Text Indent 2"/>
    <w:basedOn w:val="a"/>
    <w:link w:val="27"/>
    <w:uiPriority w:val="99"/>
    <w:semiHidden/>
    <w:unhideWhenUsed/>
    <w:rsid w:val="00077278"/>
    <w:pPr>
      <w:spacing w:after="120" w:line="480" w:lineRule="auto"/>
      <w:ind w:left="283" w:firstLine="0"/>
      <w:jc w:val="left"/>
    </w:pPr>
    <w:rPr>
      <w:rFonts w:eastAsia="Times New Roman" w:cs="Times New Roman"/>
      <w:szCs w:val="24"/>
      <w:lang w:val="x-none" w:eastAsia="x-none"/>
    </w:rPr>
  </w:style>
  <w:style w:type="character" w:customStyle="1" w:styleId="210">
    <w:name w:val="Основной текст с отступом 2 Знак1"/>
    <w:basedOn w:val="a0"/>
    <w:uiPriority w:val="99"/>
    <w:semiHidden/>
    <w:rsid w:val="00077278"/>
    <w:rPr>
      <w:rFonts w:ascii="Times New Roman" w:hAnsi="Times New Roman"/>
      <w:sz w:val="24"/>
    </w:rPr>
  </w:style>
  <w:style w:type="paragraph" w:customStyle="1" w:styleId="3">
    <w:name w:val="Стиль3"/>
    <w:basedOn w:val="28"/>
    <w:uiPriority w:val="99"/>
    <w:rsid w:val="00077278"/>
    <w:pPr>
      <w:widowControl w:val="0"/>
      <w:numPr>
        <w:ilvl w:val="2"/>
        <w:numId w:val="34"/>
      </w:numPr>
      <w:tabs>
        <w:tab w:val="clear" w:pos="1307"/>
      </w:tabs>
      <w:adjustRightInd w:val="0"/>
      <w:spacing w:after="0" w:line="240" w:lineRule="auto"/>
      <w:ind w:left="283"/>
      <w:jc w:val="both"/>
    </w:pPr>
    <w:rPr>
      <w:szCs w:val="20"/>
    </w:rPr>
  </w:style>
  <w:style w:type="paragraph" w:customStyle="1" w:styleId="2-11">
    <w:name w:val="содержание2-11"/>
    <w:basedOn w:val="a"/>
    <w:uiPriority w:val="99"/>
    <w:rsid w:val="00077278"/>
    <w:pPr>
      <w:spacing w:after="60" w:line="240" w:lineRule="auto"/>
      <w:ind w:firstLine="0"/>
    </w:pPr>
    <w:rPr>
      <w:rFonts w:eastAsia="Times New Roman" w:cs="Times New Roman"/>
      <w:szCs w:val="24"/>
      <w:lang w:eastAsia="ru-RU"/>
    </w:rPr>
  </w:style>
  <w:style w:type="paragraph" w:customStyle="1" w:styleId="29">
    <w:name w:val="заголовок 2"/>
    <w:basedOn w:val="a"/>
    <w:next w:val="a"/>
    <w:uiPriority w:val="99"/>
    <w:rsid w:val="00077278"/>
    <w:pPr>
      <w:keepNext/>
      <w:suppressAutoHyphens/>
      <w:autoSpaceDE w:val="0"/>
      <w:autoSpaceDN w:val="0"/>
      <w:spacing w:line="240" w:lineRule="auto"/>
      <w:ind w:firstLine="0"/>
      <w:jc w:val="center"/>
      <w:outlineLvl w:val="1"/>
    </w:pPr>
    <w:rPr>
      <w:rFonts w:eastAsia="Times New Roman" w:cs="Times New Roman"/>
      <w:szCs w:val="24"/>
      <w:lang w:eastAsia="ru-RU"/>
    </w:rPr>
  </w:style>
  <w:style w:type="paragraph" w:customStyle="1" w:styleId="xl28">
    <w:name w:val="xl28"/>
    <w:basedOn w:val="a"/>
    <w:uiPriority w:val="99"/>
    <w:rsid w:val="00077278"/>
    <w:pPr>
      <w:pBdr>
        <w:left w:val="single" w:sz="4" w:space="0" w:color="auto"/>
        <w:bottom w:val="single" w:sz="4" w:space="0" w:color="auto"/>
        <w:right w:val="single" w:sz="4" w:space="0" w:color="auto"/>
      </w:pBdr>
      <w:spacing w:before="100" w:beforeAutospacing="1" w:after="100" w:afterAutospacing="1" w:line="240" w:lineRule="auto"/>
      <w:ind w:firstLine="0"/>
    </w:pPr>
    <w:rPr>
      <w:rFonts w:ascii="Courier New" w:eastAsia="Times New Roman" w:hAnsi="Courier New" w:cs="Courier New"/>
      <w:szCs w:val="24"/>
      <w:lang w:eastAsia="ru-RU"/>
    </w:rPr>
  </w:style>
  <w:style w:type="paragraph" w:customStyle="1" w:styleId="81">
    <w:name w:val="заголовок 8"/>
    <w:basedOn w:val="a"/>
    <w:next w:val="a"/>
    <w:uiPriority w:val="99"/>
    <w:rsid w:val="00077278"/>
    <w:pPr>
      <w:keepNext/>
      <w:widowControl w:val="0"/>
      <w:autoSpaceDE w:val="0"/>
      <w:autoSpaceDN w:val="0"/>
      <w:spacing w:line="240" w:lineRule="auto"/>
      <w:ind w:firstLine="0"/>
      <w:jc w:val="center"/>
    </w:pPr>
    <w:rPr>
      <w:rFonts w:eastAsia="Times New Roman" w:cs="Times New Roman"/>
      <w:b/>
      <w:bCs/>
      <w:sz w:val="20"/>
      <w:szCs w:val="24"/>
      <w:lang w:eastAsia="ru-RU"/>
    </w:rPr>
  </w:style>
  <w:style w:type="paragraph" w:customStyle="1" w:styleId="14">
    <w:name w:val="заголовок 1"/>
    <w:basedOn w:val="a"/>
    <w:next w:val="a"/>
    <w:uiPriority w:val="99"/>
    <w:rsid w:val="00077278"/>
    <w:pPr>
      <w:keepNext/>
      <w:widowControl w:val="0"/>
      <w:autoSpaceDE w:val="0"/>
      <w:autoSpaceDN w:val="0"/>
      <w:spacing w:line="240" w:lineRule="auto"/>
      <w:ind w:firstLine="0"/>
      <w:jc w:val="left"/>
    </w:pPr>
    <w:rPr>
      <w:rFonts w:eastAsia="Times New Roman" w:cs="Times New Roman"/>
      <w:sz w:val="26"/>
      <w:szCs w:val="26"/>
      <w:lang w:eastAsia="ru-RU"/>
    </w:rPr>
  </w:style>
  <w:style w:type="paragraph" w:customStyle="1" w:styleId="Postan">
    <w:name w:val="Postan"/>
    <w:basedOn w:val="a"/>
    <w:uiPriority w:val="99"/>
    <w:rsid w:val="00077278"/>
    <w:pPr>
      <w:spacing w:line="240" w:lineRule="auto"/>
      <w:ind w:firstLine="0"/>
      <w:jc w:val="center"/>
    </w:pPr>
    <w:rPr>
      <w:rFonts w:eastAsia="Times New Roman" w:cs="Times New Roman"/>
      <w:sz w:val="28"/>
      <w:szCs w:val="20"/>
      <w:lang w:eastAsia="ru-RU"/>
    </w:rPr>
  </w:style>
  <w:style w:type="character" w:customStyle="1" w:styleId="ConsPlusNormal">
    <w:name w:val="ConsPlusNormal Знак"/>
    <w:link w:val="ConsPlusNormal0"/>
    <w:locked/>
    <w:rsid w:val="00077278"/>
    <w:rPr>
      <w:rFonts w:ascii="Arial" w:eastAsia="Times New Roman" w:hAnsi="Arial" w:cs="Arial"/>
    </w:rPr>
  </w:style>
  <w:style w:type="paragraph" w:customStyle="1" w:styleId="ConsPlusNormal0">
    <w:name w:val="ConsPlusNormal"/>
    <w:link w:val="ConsPlusNormal"/>
    <w:rsid w:val="00077278"/>
    <w:pPr>
      <w:widowControl w:val="0"/>
      <w:autoSpaceDE w:val="0"/>
      <w:autoSpaceDN w:val="0"/>
      <w:adjustRightInd w:val="0"/>
      <w:spacing w:after="0" w:line="240" w:lineRule="auto"/>
      <w:ind w:firstLine="720"/>
    </w:pPr>
    <w:rPr>
      <w:rFonts w:ascii="Arial" w:eastAsia="Times New Roman" w:hAnsi="Arial" w:cs="Arial"/>
    </w:rPr>
  </w:style>
  <w:style w:type="paragraph" w:customStyle="1" w:styleId="2a">
    <w:name w:val="Знак2"/>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15">
    <w:name w:val="Знак1"/>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5">
    <w:name w:val="Пункт"/>
    <w:basedOn w:val="a"/>
    <w:uiPriority w:val="99"/>
    <w:rsid w:val="00077278"/>
    <w:pPr>
      <w:spacing w:line="240" w:lineRule="auto"/>
      <w:ind w:firstLine="0"/>
    </w:pPr>
    <w:rPr>
      <w:rFonts w:eastAsia="Times New Roman" w:cs="Times New Roman"/>
      <w:szCs w:val="28"/>
      <w:lang w:eastAsia="ru-RU"/>
    </w:rPr>
  </w:style>
  <w:style w:type="paragraph" w:customStyle="1" w:styleId="aff6">
    <w:name w:val="Знак"/>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7">
    <w:name w:val="Знак Знак Знак Знак"/>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2b">
    <w:name w:val="Знак2 Знак Знак Знак Знак Знак Знак Знак Знак Знак Знак Знак Знак Знак Знак Знак"/>
    <w:basedOn w:val="a"/>
    <w:uiPriority w:val="99"/>
    <w:rsid w:val="00077278"/>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ConsPlusNonformat">
    <w:name w:val="ConsPlusNonformat"/>
    <w:uiPriority w:val="99"/>
    <w:rsid w:val="00077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Стиль3 Знак Знак"/>
    <w:basedOn w:val="28"/>
    <w:uiPriority w:val="99"/>
    <w:rsid w:val="00077278"/>
    <w:pPr>
      <w:widowControl w:val="0"/>
      <w:tabs>
        <w:tab w:val="num" w:pos="227"/>
      </w:tabs>
      <w:adjustRightInd w:val="0"/>
      <w:spacing w:after="0" w:line="240" w:lineRule="auto"/>
      <w:ind w:left="0"/>
      <w:jc w:val="both"/>
    </w:pPr>
    <w:rPr>
      <w:szCs w:val="20"/>
    </w:rPr>
  </w:style>
  <w:style w:type="paragraph" w:customStyle="1" w:styleId="variable">
    <w:name w:val="variable"/>
    <w:basedOn w:val="a"/>
    <w:uiPriority w:val="99"/>
    <w:rsid w:val="00077278"/>
    <w:pPr>
      <w:spacing w:line="240" w:lineRule="auto"/>
      <w:ind w:firstLine="0"/>
      <w:jc w:val="left"/>
    </w:pPr>
    <w:rPr>
      <w:rFonts w:eastAsia="Times New Roman" w:cs="Times New Roman"/>
      <w:b/>
      <w:szCs w:val="24"/>
      <w:lang w:eastAsia="ar-SA"/>
    </w:rPr>
  </w:style>
  <w:style w:type="paragraph" w:customStyle="1" w:styleId="211">
    <w:name w:val="Основной текст с отступом 21"/>
    <w:basedOn w:val="a"/>
    <w:uiPriority w:val="99"/>
    <w:rsid w:val="00077278"/>
    <w:pPr>
      <w:spacing w:line="240" w:lineRule="auto"/>
    </w:pPr>
    <w:rPr>
      <w:rFonts w:eastAsia="Times New Roman" w:cs="Times New Roman"/>
      <w:sz w:val="28"/>
      <w:szCs w:val="24"/>
      <w:lang w:eastAsia="ar-SA"/>
    </w:rPr>
  </w:style>
  <w:style w:type="paragraph" w:customStyle="1" w:styleId="aff8">
    <w:name w:val="Заголовок"/>
    <w:basedOn w:val="a"/>
    <w:next w:val="af7"/>
    <w:uiPriority w:val="99"/>
    <w:rsid w:val="00077278"/>
    <w:pPr>
      <w:keepNext/>
      <w:spacing w:before="240" w:after="120" w:line="240" w:lineRule="auto"/>
      <w:ind w:firstLine="0"/>
      <w:jc w:val="left"/>
    </w:pPr>
    <w:rPr>
      <w:rFonts w:ascii="Arial" w:eastAsia="MS Mincho" w:hAnsi="Arial" w:cs="Tahoma"/>
      <w:sz w:val="28"/>
      <w:szCs w:val="28"/>
      <w:lang w:eastAsia="ar-SA"/>
    </w:rPr>
  </w:style>
  <w:style w:type="paragraph" w:customStyle="1" w:styleId="16">
    <w:name w:val="Название1"/>
    <w:basedOn w:val="a"/>
    <w:uiPriority w:val="99"/>
    <w:rsid w:val="00077278"/>
    <w:pPr>
      <w:suppressLineNumbers/>
      <w:spacing w:before="120" w:after="120" w:line="240" w:lineRule="auto"/>
      <w:ind w:firstLine="0"/>
      <w:jc w:val="left"/>
    </w:pPr>
    <w:rPr>
      <w:rFonts w:ascii="Arial" w:eastAsia="Times New Roman" w:hAnsi="Arial" w:cs="Tahoma"/>
      <w:i/>
      <w:iCs/>
      <w:sz w:val="20"/>
      <w:szCs w:val="24"/>
      <w:lang w:eastAsia="ar-SA"/>
    </w:rPr>
  </w:style>
  <w:style w:type="paragraph" w:customStyle="1" w:styleId="17">
    <w:name w:val="Указатель1"/>
    <w:basedOn w:val="a"/>
    <w:uiPriority w:val="99"/>
    <w:rsid w:val="00077278"/>
    <w:pPr>
      <w:suppressLineNumbers/>
      <w:spacing w:line="240" w:lineRule="auto"/>
      <w:ind w:firstLine="0"/>
      <w:jc w:val="left"/>
    </w:pPr>
    <w:rPr>
      <w:rFonts w:ascii="Arial" w:eastAsia="Times New Roman" w:hAnsi="Arial" w:cs="Tahoma"/>
      <w:szCs w:val="24"/>
      <w:lang w:eastAsia="ar-SA"/>
    </w:rPr>
  </w:style>
  <w:style w:type="paragraph" w:customStyle="1" w:styleId="220">
    <w:name w:val="Основной текст с отступом 22"/>
    <w:basedOn w:val="a"/>
    <w:uiPriority w:val="99"/>
    <w:rsid w:val="00077278"/>
    <w:pPr>
      <w:spacing w:line="240" w:lineRule="auto"/>
      <w:ind w:firstLine="680"/>
    </w:pPr>
    <w:rPr>
      <w:rFonts w:eastAsia="Times New Roman" w:cs="Times New Roman"/>
      <w:sz w:val="28"/>
      <w:szCs w:val="20"/>
      <w:lang w:eastAsia="ar-SA"/>
    </w:rPr>
  </w:style>
  <w:style w:type="paragraph" w:customStyle="1" w:styleId="21">
    <w:name w:val="Нумерованный список 21"/>
    <w:basedOn w:val="a"/>
    <w:uiPriority w:val="99"/>
    <w:rsid w:val="00077278"/>
    <w:pPr>
      <w:numPr>
        <w:numId w:val="36"/>
      </w:numPr>
      <w:spacing w:line="240" w:lineRule="auto"/>
      <w:jc w:val="left"/>
    </w:pPr>
    <w:rPr>
      <w:rFonts w:eastAsia="Times New Roman" w:cs="Times New Roman"/>
      <w:szCs w:val="24"/>
      <w:lang w:eastAsia="ar-SA"/>
    </w:rPr>
  </w:style>
  <w:style w:type="paragraph" w:customStyle="1" w:styleId="18">
    <w:name w:val="Маркированный список1"/>
    <w:basedOn w:val="a"/>
    <w:uiPriority w:val="99"/>
    <w:rsid w:val="00077278"/>
    <w:pPr>
      <w:widowControl w:val="0"/>
      <w:spacing w:after="60" w:line="240" w:lineRule="auto"/>
      <w:ind w:firstLine="0"/>
    </w:pPr>
    <w:rPr>
      <w:rFonts w:eastAsia="Times New Roman" w:cs="Times New Roman"/>
      <w:szCs w:val="24"/>
      <w:lang w:eastAsia="ar-SA"/>
    </w:rPr>
  </w:style>
  <w:style w:type="paragraph" w:customStyle="1" w:styleId="212">
    <w:name w:val="Основной текст 21"/>
    <w:basedOn w:val="a"/>
    <w:uiPriority w:val="99"/>
    <w:rsid w:val="00077278"/>
    <w:pPr>
      <w:spacing w:after="120" w:line="480" w:lineRule="auto"/>
      <w:ind w:firstLine="0"/>
      <w:jc w:val="left"/>
    </w:pPr>
    <w:rPr>
      <w:rFonts w:eastAsia="Times New Roman" w:cs="Times New Roman"/>
      <w:szCs w:val="24"/>
      <w:lang w:eastAsia="ar-SA"/>
    </w:rPr>
  </w:style>
  <w:style w:type="paragraph" w:customStyle="1" w:styleId="19">
    <w:name w:val="Цитата1"/>
    <w:basedOn w:val="a"/>
    <w:uiPriority w:val="99"/>
    <w:rsid w:val="00077278"/>
    <w:pPr>
      <w:widowControl w:val="0"/>
      <w:autoSpaceDE w:val="0"/>
      <w:spacing w:line="480" w:lineRule="exact"/>
      <w:ind w:left="920" w:right="960" w:firstLine="0"/>
      <w:jc w:val="center"/>
    </w:pPr>
    <w:rPr>
      <w:rFonts w:eastAsia="Times New Roman" w:cs="Times New Roman"/>
      <w:b/>
      <w:bCs/>
      <w:sz w:val="28"/>
      <w:szCs w:val="24"/>
      <w:lang w:eastAsia="ar-SA"/>
    </w:rPr>
  </w:style>
  <w:style w:type="paragraph" w:customStyle="1" w:styleId="310">
    <w:name w:val="Основной текст 31"/>
    <w:basedOn w:val="a"/>
    <w:uiPriority w:val="99"/>
    <w:rsid w:val="00077278"/>
    <w:pPr>
      <w:spacing w:after="120" w:line="240" w:lineRule="auto"/>
      <w:ind w:firstLine="0"/>
      <w:jc w:val="left"/>
    </w:pPr>
    <w:rPr>
      <w:rFonts w:eastAsia="Times New Roman" w:cs="Times New Roman"/>
      <w:sz w:val="16"/>
      <w:szCs w:val="16"/>
      <w:lang w:eastAsia="ar-SA"/>
    </w:rPr>
  </w:style>
  <w:style w:type="paragraph" w:customStyle="1" w:styleId="311">
    <w:name w:val="Основной текст с отступом 31"/>
    <w:basedOn w:val="a"/>
    <w:uiPriority w:val="99"/>
    <w:rsid w:val="00077278"/>
    <w:pPr>
      <w:spacing w:line="240" w:lineRule="auto"/>
      <w:ind w:firstLine="900"/>
    </w:pPr>
    <w:rPr>
      <w:rFonts w:eastAsia="Times New Roman" w:cs="Times New Roman"/>
      <w:szCs w:val="24"/>
      <w:lang w:eastAsia="ar-SA"/>
    </w:rPr>
  </w:style>
  <w:style w:type="paragraph" w:customStyle="1" w:styleId="1a">
    <w:name w:val="Текст1"/>
    <w:basedOn w:val="a"/>
    <w:uiPriority w:val="99"/>
    <w:rsid w:val="00077278"/>
    <w:pPr>
      <w:spacing w:line="240" w:lineRule="auto"/>
      <w:ind w:firstLine="0"/>
      <w:jc w:val="left"/>
    </w:pPr>
    <w:rPr>
      <w:rFonts w:ascii="Courier New" w:eastAsia="Times New Roman" w:hAnsi="Courier New" w:cs="Courier New"/>
      <w:sz w:val="20"/>
      <w:szCs w:val="20"/>
      <w:lang w:eastAsia="ar-SA"/>
    </w:rPr>
  </w:style>
  <w:style w:type="paragraph" w:customStyle="1" w:styleId="aff9">
    <w:name w:val="Содержимое врезки"/>
    <w:basedOn w:val="af7"/>
    <w:uiPriority w:val="99"/>
    <w:rsid w:val="00077278"/>
    <w:rPr>
      <w:lang w:val="x-none" w:eastAsia="ar-SA"/>
    </w:rPr>
  </w:style>
  <w:style w:type="paragraph" w:customStyle="1" w:styleId="affa">
    <w:name w:val="Содержимое таблицы"/>
    <w:basedOn w:val="a"/>
    <w:uiPriority w:val="99"/>
    <w:rsid w:val="00077278"/>
    <w:pPr>
      <w:suppressLineNumbers/>
      <w:spacing w:line="240" w:lineRule="auto"/>
      <w:ind w:firstLine="0"/>
      <w:jc w:val="left"/>
    </w:pPr>
    <w:rPr>
      <w:rFonts w:eastAsia="Times New Roman" w:cs="Times New Roman"/>
      <w:szCs w:val="24"/>
      <w:lang w:eastAsia="ar-SA"/>
    </w:rPr>
  </w:style>
  <w:style w:type="paragraph" w:customStyle="1" w:styleId="affb">
    <w:name w:val="Заголовок таблицы"/>
    <w:basedOn w:val="affa"/>
    <w:uiPriority w:val="99"/>
    <w:rsid w:val="00077278"/>
    <w:pPr>
      <w:jc w:val="center"/>
    </w:pPr>
    <w:rPr>
      <w:b/>
      <w:bCs/>
    </w:rPr>
  </w:style>
  <w:style w:type="paragraph" w:customStyle="1" w:styleId="Heading">
    <w:name w:val="Heading"/>
    <w:uiPriority w:val="99"/>
    <w:rsid w:val="00077278"/>
    <w:pPr>
      <w:widowControl w:val="0"/>
      <w:suppressAutoHyphens/>
      <w:spacing w:after="0" w:line="240" w:lineRule="auto"/>
    </w:pPr>
    <w:rPr>
      <w:rFonts w:ascii="Arial" w:eastAsia="Arial" w:hAnsi="Arial" w:cs="Arial"/>
      <w:b/>
      <w:bCs/>
      <w:lang w:eastAsia="ar-SA"/>
    </w:rPr>
  </w:style>
  <w:style w:type="paragraph" w:customStyle="1" w:styleId="ConsPlusTitle">
    <w:name w:val="ConsPlusTitle"/>
    <w:uiPriority w:val="99"/>
    <w:rsid w:val="0007727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moduletable">
    <w:name w:val="moduletable"/>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onsPlusCell">
    <w:name w:val="ConsPlusCell"/>
    <w:rsid w:val="000772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c">
    <w:name w:val="Стиль"/>
    <w:uiPriority w:val="99"/>
    <w:rsid w:val="000772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d">
    <w:name w:val="Таблица текст"/>
    <w:basedOn w:val="a"/>
    <w:uiPriority w:val="99"/>
    <w:rsid w:val="00077278"/>
    <w:pPr>
      <w:spacing w:before="40" w:after="40" w:line="240" w:lineRule="auto"/>
      <w:ind w:left="57" w:right="57" w:firstLine="0"/>
      <w:jc w:val="left"/>
    </w:pPr>
    <w:rPr>
      <w:rFonts w:eastAsia="Times New Roman" w:cs="Times New Roman"/>
      <w:szCs w:val="24"/>
      <w:lang w:eastAsia="ru-RU"/>
    </w:rPr>
  </w:style>
  <w:style w:type="paragraph" w:customStyle="1" w:styleId="ConsNormal">
    <w:name w:val="ConsNormal"/>
    <w:uiPriority w:val="99"/>
    <w:rsid w:val="00077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7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Без интервала1"/>
    <w:uiPriority w:val="99"/>
    <w:rsid w:val="00077278"/>
    <w:pPr>
      <w:spacing w:after="0" w:line="240" w:lineRule="auto"/>
    </w:pPr>
    <w:rPr>
      <w:rFonts w:ascii="Calibri" w:eastAsia="Times New Roman" w:hAnsi="Calibri" w:cs="Times New Roman"/>
    </w:rPr>
  </w:style>
  <w:style w:type="paragraph" w:customStyle="1" w:styleId="Default">
    <w:name w:val="Default"/>
    <w:uiPriority w:val="99"/>
    <w:rsid w:val="0007727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ffe">
    <w:name w:val="Основной текст_"/>
    <w:link w:val="1c"/>
    <w:locked/>
    <w:rsid w:val="00077278"/>
    <w:rPr>
      <w:rFonts w:ascii="Times New Roman" w:eastAsia="Times New Roman" w:hAnsi="Times New Roman" w:cs="Times New Roman"/>
      <w:shd w:val="clear" w:color="auto" w:fill="FFFFFF"/>
    </w:rPr>
  </w:style>
  <w:style w:type="paragraph" w:customStyle="1" w:styleId="1c">
    <w:name w:val="Основной текст1"/>
    <w:basedOn w:val="a"/>
    <w:link w:val="affe"/>
    <w:rsid w:val="00077278"/>
    <w:pPr>
      <w:shd w:val="clear" w:color="auto" w:fill="FFFFFF"/>
      <w:spacing w:line="274" w:lineRule="exact"/>
      <w:ind w:firstLine="0"/>
    </w:pPr>
    <w:rPr>
      <w:rFonts w:eastAsia="Times New Roman" w:cs="Times New Roman"/>
      <w:sz w:val="22"/>
    </w:rPr>
  </w:style>
  <w:style w:type="character" w:customStyle="1" w:styleId="1d">
    <w:name w:val="Заголовок №1_"/>
    <w:link w:val="1e"/>
    <w:locked/>
    <w:rsid w:val="00077278"/>
    <w:rPr>
      <w:rFonts w:ascii="Times New Roman" w:eastAsia="Times New Roman" w:hAnsi="Times New Roman" w:cs="Times New Roman"/>
      <w:spacing w:val="10"/>
      <w:shd w:val="clear" w:color="auto" w:fill="FFFFFF"/>
    </w:rPr>
  </w:style>
  <w:style w:type="paragraph" w:customStyle="1" w:styleId="1e">
    <w:name w:val="Заголовок №1"/>
    <w:basedOn w:val="a"/>
    <w:link w:val="1d"/>
    <w:rsid w:val="00077278"/>
    <w:pPr>
      <w:shd w:val="clear" w:color="auto" w:fill="FFFFFF"/>
      <w:spacing w:before="240" w:line="274" w:lineRule="exact"/>
      <w:ind w:firstLine="0"/>
      <w:jc w:val="left"/>
      <w:outlineLvl w:val="0"/>
    </w:pPr>
    <w:rPr>
      <w:rFonts w:eastAsia="Times New Roman" w:cs="Times New Roman"/>
      <w:spacing w:val="10"/>
      <w:sz w:val="22"/>
    </w:rPr>
  </w:style>
  <w:style w:type="character" w:customStyle="1" w:styleId="51">
    <w:name w:val="Основной текст (5)_"/>
    <w:basedOn w:val="a0"/>
    <w:link w:val="52"/>
    <w:locked/>
    <w:rsid w:val="00077278"/>
    <w:rPr>
      <w:rFonts w:ascii="Times New Roman" w:eastAsia="Times New Roman" w:hAnsi="Times New Roman" w:cs="Times New Roman"/>
      <w:b/>
      <w:bCs/>
      <w:sz w:val="27"/>
      <w:szCs w:val="27"/>
      <w:shd w:val="clear" w:color="auto" w:fill="FFFFFF"/>
    </w:rPr>
  </w:style>
  <w:style w:type="paragraph" w:customStyle="1" w:styleId="52">
    <w:name w:val="Основной текст (5)"/>
    <w:basedOn w:val="a"/>
    <w:link w:val="51"/>
    <w:rsid w:val="00077278"/>
    <w:pPr>
      <w:widowControl w:val="0"/>
      <w:shd w:val="clear" w:color="auto" w:fill="FFFFFF"/>
      <w:spacing w:after="180" w:line="0" w:lineRule="atLeast"/>
      <w:ind w:firstLine="700"/>
      <w:jc w:val="left"/>
    </w:pPr>
    <w:rPr>
      <w:rFonts w:eastAsia="Times New Roman" w:cs="Times New Roman"/>
      <w:b/>
      <w:bCs/>
      <w:sz w:val="27"/>
      <w:szCs w:val="27"/>
    </w:rPr>
  </w:style>
  <w:style w:type="character" w:customStyle="1" w:styleId="2c">
    <w:name w:val="Подпись к таблице (2)_"/>
    <w:basedOn w:val="a0"/>
    <w:link w:val="2d"/>
    <w:locked/>
    <w:rsid w:val="00077278"/>
    <w:rPr>
      <w:rFonts w:ascii="Times New Roman" w:eastAsia="Times New Roman" w:hAnsi="Times New Roman" w:cs="Times New Roman"/>
      <w:b/>
      <w:bCs/>
      <w:sz w:val="27"/>
      <w:szCs w:val="27"/>
      <w:shd w:val="clear" w:color="auto" w:fill="FFFFFF"/>
    </w:rPr>
  </w:style>
  <w:style w:type="paragraph" w:customStyle="1" w:styleId="2d">
    <w:name w:val="Подпись к таблице (2)"/>
    <w:basedOn w:val="a"/>
    <w:link w:val="2c"/>
    <w:rsid w:val="00077278"/>
    <w:pPr>
      <w:widowControl w:val="0"/>
      <w:shd w:val="clear" w:color="auto" w:fill="FFFFFF"/>
      <w:spacing w:after="60" w:line="0" w:lineRule="atLeast"/>
      <w:ind w:firstLine="0"/>
      <w:jc w:val="left"/>
    </w:pPr>
    <w:rPr>
      <w:rFonts w:eastAsia="Times New Roman" w:cs="Times New Roman"/>
      <w:b/>
      <w:bCs/>
      <w:sz w:val="27"/>
      <w:szCs w:val="27"/>
    </w:rPr>
  </w:style>
  <w:style w:type="character" w:customStyle="1" w:styleId="afff">
    <w:name w:val="Подпись к таблице_"/>
    <w:basedOn w:val="a0"/>
    <w:link w:val="afff0"/>
    <w:locked/>
    <w:rsid w:val="00077278"/>
    <w:rPr>
      <w:rFonts w:ascii="Times New Roman" w:eastAsia="Times New Roman" w:hAnsi="Times New Roman" w:cs="Times New Roman"/>
      <w:b/>
      <w:bCs/>
      <w:sz w:val="21"/>
      <w:szCs w:val="21"/>
      <w:shd w:val="clear" w:color="auto" w:fill="FFFFFF"/>
    </w:rPr>
  </w:style>
  <w:style w:type="paragraph" w:customStyle="1" w:styleId="afff0">
    <w:name w:val="Подпись к таблице"/>
    <w:basedOn w:val="a"/>
    <w:link w:val="afff"/>
    <w:rsid w:val="00077278"/>
    <w:pPr>
      <w:widowControl w:val="0"/>
      <w:shd w:val="clear" w:color="auto" w:fill="FFFFFF"/>
      <w:spacing w:before="60" w:line="0" w:lineRule="atLeast"/>
      <w:ind w:firstLine="0"/>
      <w:jc w:val="left"/>
    </w:pPr>
    <w:rPr>
      <w:rFonts w:eastAsia="Times New Roman" w:cs="Times New Roman"/>
      <w:b/>
      <w:bCs/>
      <w:sz w:val="21"/>
      <w:szCs w:val="21"/>
    </w:rPr>
  </w:style>
  <w:style w:type="character" w:customStyle="1" w:styleId="92">
    <w:name w:val="Основной текст (9)_"/>
    <w:basedOn w:val="a0"/>
    <w:link w:val="93"/>
    <w:locked/>
    <w:rsid w:val="00077278"/>
    <w:rPr>
      <w:rFonts w:ascii="Times New Roman" w:eastAsia="Times New Roman" w:hAnsi="Times New Roman" w:cs="Times New Roman"/>
      <w:b/>
      <w:bCs/>
      <w:i/>
      <w:iCs/>
      <w:sz w:val="27"/>
      <w:szCs w:val="27"/>
      <w:shd w:val="clear" w:color="auto" w:fill="FFFFFF"/>
    </w:rPr>
  </w:style>
  <w:style w:type="paragraph" w:customStyle="1" w:styleId="93">
    <w:name w:val="Основной текст (9)"/>
    <w:basedOn w:val="a"/>
    <w:link w:val="92"/>
    <w:rsid w:val="00077278"/>
    <w:pPr>
      <w:widowControl w:val="0"/>
      <w:shd w:val="clear" w:color="auto" w:fill="FFFFFF"/>
      <w:spacing w:after="120" w:line="0" w:lineRule="atLeast"/>
      <w:ind w:hanging="360"/>
    </w:pPr>
    <w:rPr>
      <w:rFonts w:eastAsia="Times New Roman" w:cs="Times New Roman"/>
      <w:b/>
      <w:bCs/>
      <w:i/>
      <w:iCs/>
      <w:sz w:val="27"/>
      <w:szCs w:val="27"/>
    </w:rPr>
  </w:style>
  <w:style w:type="paragraph" w:customStyle="1" w:styleId="rtejustify">
    <w:name w:val="rtejustify"/>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with-tabs">
    <w:name w:val="with-tabs"/>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textindent">
    <w:name w:val="textindent"/>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1">
    <w:name w:val="Таблица"/>
    <w:basedOn w:val="a"/>
    <w:next w:val="12"/>
    <w:autoRedefine/>
    <w:uiPriority w:val="99"/>
    <w:rsid w:val="00077278"/>
    <w:pPr>
      <w:spacing w:line="240" w:lineRule="auto"/>
      <w:ind w:firstLine="0"/>
      <w:jc w:val="right"/>
    </w:pPr>
    <w:rPr>
      <w:rFonts w:eastAsia="Times New Roman" w:cs="Times New Roman"/>
      <w:b/>
      <w:szCs w:val="24"/>
      <w:lang w:eastAsia="ru-RU"/>
    </w:rPr>
  </w:style>
  <w:style w:type="paragraph" w:customStyle="1" w:styleId="afff2">
    <w:name w:val="Основной стиль раздела"/>
    <w:basedOn w:val="a"/>
    <w:uiPriority w:val="99"/>
    <w:qFormat/>
    <w:rsid w:val="00077278"/>
    <w:pPr>
      <w:spacing w:before="60" w:after="60" w:line="240" w:lineRule="auto"/>
    </w:pPr>
    <w:rPr>
      <w:rFonts w:eastAsia="Calibri" w:cs="Times New Roman"/>
      <w:sz w:val="28"/>
    </w:rPr>
  </w:style>
  <w:style w:type="paragraph" w:customStyle="1" w:styleId="afff3">
    <w:name w:val="заголовок таблицы"/>
    <w:basedOn w:val="afff2"/>
    <w:uiPriority w:val="99"/>
    <w:qFormat/>
    <w:rsid w:val="00077278"/>
    <w:pPr>
      <w:spacing w:before="120" w:after="120"/>
      <w:ind w:firstLine="0"/>
      <w:jc w:val="center"/>
    </w:pPr>
  </w:style>
  <w:style w:type="paragraph" w:customStyle="1" w:styleId="xl65">
    <w:name w:val="xl65"/>
    <w:basedOn w:val="a"/>
    <w:uiPriority w:val="99"/>
    <w:rsid w:val="0007727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xl66">
    <w:name w:val="xl66"/>
    <w:basedOn w:val="a"/>
    <w:uiPriority w:val="99"/>
    <w:rsid w:val="00077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Cs w:val="24"/>
      <w:lang w:eastAsia="ru-RU"/>
    </w:rPr>
  </w:style>
  <w:style w:type="paragraph" w:customStyle="1" w:styleId="xl67">
    <w:name w:val="xl67"/>
    <w:basedOn w:val="a"/>
    <w:uiPriority w:val="99"/>
    <w:rsid w:val="00077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paragraph" w:customStyle="1" w:styleId="xl68">
    <w:name w:val="xl68"/>
    <w:basedOn w:val="a"/>
    <w:uiPriority w:val="99"/>
    <w:rsid w:val="00077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69">
    <w:name w:val="xl69"/>
    <w:basedOn w:val="a"/>
    <w:uiPriority w:val="99"/>
    <w:rsid w:val="0007727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FF"/>
      <w:szCs w:val="24"/>
      <w:u w:val="single"/>
      <w:lang w:eastAsia="ru-RU"/>
    </w:rPr>
  </w:style>
  <w:style w:type="character" w:styleId="afff4">
    <w:name w:val="endnote reference"/>
    <w:basedOn w:val="a0"/>
    <w:uiPriority w:val="99"/>
    <w:semiHidden/>
    <w:unhideWhenUsed/>
    <w:rsid w:val="00077278"/>
    <w:rPr>
      <w:rFonts w:ascii="Times New Roman" w:hAnsi="Times New Roman" w:cs="Times New Roman" w:hint="default"/>
      <w:vertAlign w:val="superscript"/>
    </w:rPr>
  </w:style>
  <w:style w:type="character" w:customStyle="1" w:styleId="71">
    <w:name w:val="Заголовок 7 Знак1"/>
    <w:basedOn w:val="a0"/>
    <w:semiHidden/>
    <w:rsid w:val="00077278"/>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077278"/>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077278"/>
    <w:rPr>
      <w:rFonts w:asciiTheme="majorHAnsi" w:eastAsiaTheme="majorEastAsia" w:hAnsiTheme="majorHAnsi" w:cstheme="majorBidi"/>
      <w:i/>
      <w:iCs/>
      <w:color w:val="404040" w:themeColor="text1" w:themeTint="BF"/>
    </w:rPr>
  </w:style>
  <w:style w:type="paragraph" w:styleId="afa">
    <w:name w:val="Title"/>
    <w:basedOn w:val="a"/>
    <w:next w:val="a"/>
    <w:link w:val="af9"/>
    <w:qFormat/>
    <w:rsid w:val="00077278"/>
    <w:pPr>
      <w:pBdr>
        <w:bottom w:val="single" w:sz="8" w:space="4" w:color="4F81BD" w:themeColor="accent1"/>
      </w:pBdr>
      <w:spacing w:after="300" w:line="240" w:lineRule="auto"/>
      <w:ind w:firstLine="0"/>
      <w:contextualSpacing/>
      <w:jc w:val="left"/>
    </w:pPr>
    <w:rPr>
      <w:rFonts w:eastAsia="Times New Roman" w:cs="Times New Roman"/>
      <w:sz w:val="28"/>
      <w:szCs w:val="28"/>
      <w:lang w:val="x-none" w:eastAsia="x-none"/>
    </w:rPr>
  </w:style>
  <w:style w:type="character" w:customStyle="1" w:styleId="1f">
    <w:name w:val="Название Знак1"/>
    <w:basedOn w:val="a0"/>
    <w:rsid w:val="00077278"/>
    <w:rPr>
      <w:rFonts w:asciiTheme="majorHAnsi" w:eastAsiaTheme="majorEastAsia" w:hAnsiTheme="majorHAnsi" w:cstheme="majorBidi"/>
      <w:color w:val="17365D" w:themeColor="text2" w:themeShade="BF"/>
      <w:spacing w:val="5"/>
      <w:kern w:val="28"/>
      <w:sz w:val="52"/>
      <w:szCs w:val="52"/>
    </w:rPr>
  </w:style>
  <w:style w:type="paragraph" w:styleId="26">
    <w:name w:val="Body Text 2"/>
    <w:basedOn w:val="a"/>
    <w:link w:val="25"/>
    <w:semiHidden/>
    <w:unhideWhenUsed/>
    <w:rsid w:val="00077278"/>
    <w:pPr>
      <w:spacing w:after="120" w:line="480" w:lineRule="auto"/>
      <w:ind w:firstLine="0"/>
      <w:jc w:val="left"/>
    </w:pPr>
    <w:rPr>
      <w:rFonts w:eastAsia="Times New Roman" w:cs="Times New Roman"/>
      <w:szCs w:val="24"/>
      <w:lang w:val="x-none" w:eastAsia="x-none"/>
    </w:rPr>
  </w:style>
  <w:style w:type="character" w:customStyle="1" w:styleId="213">
    <w:name w:val="Основной текст 2 Знак1"/>
    <w:basedOn w:val="a0"/>
    <w:semiHidden/>
    <w:rsid w:val="00077278"/>
    <w:rPr>
      <w:rFonts w:ascii="Times New Roman" w:hAnsi="Times New Roman"/>
      <w:sz w:val="24"/>
    </w:rPr>
  </w:style>
  <w:style w:type="character" w:customStyle="1" w:styleId="1f0">
    <w:name w:val="Верхний колонтитул Знак1"/>
    <w:basedOn w:val="a0"/>
    <w:uiPriority w:val="99"/>
    <w:semiHidden/>
    <w:rsid w:val="00077278"/>
    <w:rPr>
      <w:rFonts w:ascii="Times New Roman" w:eastAsia="Times New Roman" w:hAnsi="Times New Roman" w:cs="Times New Roman"/>
      <w:sz w:val="24"/>
      <w:szCs w:val="24"/>
      <w:lang w:eastAsia="ru-RU"/>
    </w:rPr>
  </w:style>
  <w:style w:type="paragraph" w:styleId="afc">
    <w:name w:val="Body Text Indent"/>
    <w:basedOn w:val="a"/>
    <w:link w:val="afb"/>
    <w:uiPriority w:val="99"/>
    <w:semiHidden/>
    <w:unhideWhenUsed/>
    <w:rsid w:val="00077278"/>
    <w:pPr>
      <w:spacing w:after="120" w:line="240" w:lineRule="auto"/>
      <w:ind w:left="283" w:firstLine="0"/>
      <w:jc w:val="left"/>
    </w:pPr>
    <w:rPr>
      <w:rFonts w:eastAsia="Times New Roman" w:cs="Times New Roman"/>
      <w:szCs w:val="24"/>
      <w:lang w:val="x-none" w:eastAsia="x-none"/>
    </w:rPr>
  </w:style>
  <w:style w:type="character" w:customStyle="1" w:styleId="1f1">
    <w:name w:val="Основной текст с отступом Знак1"/>
    <w:basedOn w:val="a0"/>
    <w:uiPriority w:val="99"/>
    <w:semiHidden/>
    <w:rsid w:val="00077278"/>
    <w:rPr>
      <w:rFonts w:ascii="Times New Roman" w:hAnsi="Times New Roman"/>
      <w:sz w:val="24"/>
    </w:rPr>
  </w:style>
  <w:style w:type="paragraph" w:styleId="33">
    <w:name w:val="Body Text 3"/>
    <w:basedOn w:val="a"/>
    <w:link w:val="32"/>
    <w:semiHidden/>
    <w:unhideWhenUsed/>
    <w:rsid w:val="00077278"/>
    <w:pPr>
      <w:spacing w:after="120" w:line="240" w:lineRule="auto"/>
      <w:ind w:firstLine="0"/>
      <w:jc w:val="left"/>
    </w:pPr>
    <w:rPr>
      <w:rFonts w:eastAsia="Times New Roman" w:cs="Times New Roman"/>
      <w:sz w:val="16"/>
      <w:szCs w:val="16"/>
      <w:lang w:val="x-none" w:eastAsia="x-none"/>
    </w:rPr>
  </w:style>
  <w:style w:type="character" w:customStyle="1" w:styleId="312">
    <w:name w:val="Основной текст 3 Знак1"/>
    <w:basedOn w:val="a0"/>
    <w:semiHidden/>
    <w:rsid w:val="00077278"/>
    <w:rPr>
      <w:rFonts w:ascii="Times New Roman" w:hAnsi="Times New Roman"/>
      <w:sz w:val="16"/>
      <w:szCs w:val="16"/>
    </w:rPr>
  </w:style>
  <w:style w:type="paragraph" w:styleId="35">
    <w:name w:val="Body Text Indent 3"/>
    <w:basedOn w:val="a"/>
    <w:link w:val="34"/>
    <w:semiHidden/>
    <w:unhideWhenUsed/>
    <w:rsid w:val="00077278"/>
    <w:pPr>
      <w:spacing w:after="120" w:line="240" w:lineRule="auto"/>
      <w:ind w:left="283" w:firstLine="0"/>
      <w:jc w:val="left"/>
    </w:pPr>
    <w:rPr>
      <w:rFonts w:eastAsia="Times New Roman" w:cs="Times New Roman"/>
      <w:szCs w:val="24"/>
      <w:lang w:val="x-none" w:eastAsia="x-none"/>
    </w:rPr>
  </w:style>
  <w:style w:type="character" w:customStyle="1" w:styleId="313">
    <w:name w:val="Основной текст с отступом 3 Знак1"/>
    <w:basedOn w:val="a0"/>
    <w:semiHidden/>
    <w:rsid w:val="00077278"/>
    <w:rPr>
      <w:rFonts w:ascii="Times New Roman" w:hAnsi="Times New Roman"/>
      <w:sz w:val="16"/>
      <w:szCs w:val="16"/>
    </w:rPr>
  </w:style>
  <w:style w:type="character" w:customStyle="1" w:styleId="1f2">
    <w:name w:val="Текст выноски Знак1"/>
    <w:basedOn w:val="a0"/>
    <w:uiPriority w:val="99"/>
    <w:semiHidden/>
    <w:rsid w:val="00077278"/>
    <w:rPr>
      <w:rFonts w:ascii="Tahoma" w:eastAsia="Times New Roman" w:hAnsi="Tahoma" w:cs="Tahoma"/>
      <w:sz w:val="16"/>
      <w:szCs w:val="16"/>
      <w:lang w:eastAsia="ru-RU"/>
    </w:rPr>
  </w:style>
  <w:style w:type="character" w:customStyle="1" w:styleId="1f3">
    <w:name w:val="Нижний колонтитул Знак1"/>
    <w:basedOn w:val="a0"/>
    <w:uiPriority w:val="99"/>
    <w:semiHidden/>
    <w:rsid w:val="00077278"/>
    <w:rPr>
      <w:rFonts w:ascii="Times New Roman" w:eastAsia="Times New Roman" w:hAnsi="Times New Roman" w:cs="Times New Roman"/>
      <w:sz w:val="24"/>
      <w:szCs w:val="24"/>
      <w:lang w:eastAsia="ru-RU"/>
    </w:rPr>
  </w:style>
  <w:style w:type="paragraph" w:styleId="afe">
    <w:name w:val="Subtitle"/>
    <w:basedOn w:val="a"/>
    <w:next w:val="a"/>
    <w:link w:val="afd"/>
    <w:qFormat/>
    <w:rsid w:val="00077278"/>
    <w:pPr>
      <w:numPr>
        <w:ilvl w:val="1"/>
      </w:numPr>
      <w:spacing w:line="240" w:lineRule="auto"/>
      <w:ind w:firstLine="709"/>
      <w:jc w:val="left"/>
    </w:pPr>
    <w:rPr>
      <w:rFonts w:eastAsia="Times New Roman" w:cs="Times New Roman"/>
      <w:b/>
      <w:bCs/>
      <w:szCs w:val="24"/>
      <w:lang w:val="x-none" w:eastAsia="x-none"/>
    </w:rPr>
  </w:style>
  <w:style w:type="character" w:customStyle="1" w:styleId="1f4">
    <w:name w:val="Подзаголовок Знак1"/>
    <w:basedOn w:val="a0"/>
    <w:rsid w:val="00077278"/>
    <w:rPr>
      <w:rFonts w:asciiTheme="majorHAnsi" w:eastAsiaTheme="majorEastAsia" w:hAnsiTheme="majorHAnsi" w:cstheme="majorBidi"/>
      <w:i/>
      <w:iCs/>
      <w:color w:val="4F81BD" w:themeColor="accent1"/>
      <w:spacing w:val="15"/>
      <w:sz w:val="24"/>
      <w:szCs w:val="24"/>
    </w:rPr>
  </w:style>
  <w:style w:type="paragraph" w:styleId="aff2">
    <w:name w:val="Plain Text"/>
    <w:basedOn w:val="a"/>
    <w:link w:val="aff1"/>
    <w:uiPriority w:val="99"/>
    <w:unhideWhenUsed/>
    <w:rsid w:val="00077278"/>
    <w:pPr>
      <w:spacing w:line="240" w:lineRule="auto"/>
      <w:ind w:firstLine="0"/>
      <w:jc w:val="left"/>
    </w:pPr>
    <w:rPr>
      <w:rFonts w:ascii="Courier New" w:eastAsia="Times New Roman" w:hAnsi="Courier New" w:cs="Courier New"/>
      <w:sz w:val="22"/>
      <w:lang w:val="x-none" w:eastAsia="x-none"/>
    </w:rPr>
  </w:style>
  <w:style w:type="character" w:customStyle="1" w:styleId="1f5">
    <w:name w:val="Текст Знак1"/>
    <w:basedOn w:val="a0"/>
    <w:semiHidden/>
    <w:rsid w:val="00077278"/>
    <w:rPr>
      <w:rFonts w:ascii="Consolas" w:hAnsi="Consolas"/>
      <w:sz w:val="21"/>
      <w:szCs w:val="21"/>
    </w:rPr>
  </w:style>
  <w:style w:type="character" w:customStyle="1" w:styleId="afff5">
    <w:name w:val="Символ сноски"/>
    <w:rsid w:val="00077278"/>
    <w:rPr>
      <w:vertAlign w:val="superscript"/>
    </w:rPr>
  </w:style>
  <w:style w:type="character" w:customStyle="1" w:styleId="WW-Absatz-Standardschriftart1">
    <w:name w:val="WW-Absatz-Standardschriftart1"/>
    <w:rsid w:val="00077278"/>
  </w:style>
  <w:style w:type="character" w:customStyle="1" w:styleId="WW8Num3z0">
    <w:name w:val="WW8Num3z0"/>
    <w:rsid w:val="00077278"/>
    <w:rPr>
      <w:sz w:val="24"/>
      <w:szCs w:val="24"/>
    </w:rPr>
  </w:style>
  <w:style w:type="character" w:customStyle="1" w:styleId="WW8Num6z0">
    <w:name w:val="WW8Num6z0"/>
    <w:rsid w:val="00077278"/>
    <w:rPr>
      <w:spacing w:val="-20"/>
    </w:rPr>
  </w:style>
  <w:style w:type="character" w:customStyle="1" w:styleId="Absatz-Standardschriftart">
    <w:name w:val="Absatz-Standardschriftart"/>
    <w:rsid w:val="00077278"/>
  </w:style>
  <w:style w:type="character" w:customStyle="1" w:styleId="WW-Absatz-Standardschriftart">
    <w:name w:val="WW-Absatz-Standardschriftart"/>
    <w:rsid w:val="00077278"/>
  </w:style>
  <w:style w:type="character" w:customStyle="1" w:styleId="WW-Absatz-Standardschriftart11">
    <w:name w:val="WW-Absatz-Standardschriftart11"/>
    <w:rsid w:val="00077278"/>
  </w:style>
  <w:style w:type="character" w:customStyle="1" w:styleId="WW8Num7z0">
    <w:name w:val="WW8Num7z0"/>
    <w:rsid w:val="00077278"/>
    <w:rPr>
      <w:b w:val="0"/>
      <w:bCs w:val="0"/>
      <w:i w:val="0"/>
      <w:iCs w:val="0"/>
    </w:rPr>
  </w:style>
  <w:style w:type="character" w:customStyle="1" w:styleId="WW8Num16z0">
    <w:name w:val="WW8Num16z0"/>
    <w:rsid w:val="00077278"/>
    <w:rPr>
      <w:b w:val="0"/>
      <w:bCs w:val="0"/>
    </w:rPr>
  </w:style>
  <w:style w:type="character" w:customStyle="1" w:styleId="WW8Num21z0">
    <w:name w:val="WW8Num21z0"/>
    <w:rsid w:val="00077278"/>
    <w:rPr>
      <w:rFonts w:ascii="Symbol" w:eastAsia="Times New Roman" w:hAnsi="Symbol" w:cs="Times New Roman" w:hint="default"/>
    </w:rPr>
  </w:style>
  <w:style w:type="character" w:customStyle="1" w:styleId="WW8Num21z1">
    <w:name w:val="WW8Num21z1"/>
    <w:rsid w:val="00077278"/>
    <w:rPr>
      <w:rFonts w:ascii="Courier New" w:hAnsi="Courier New" w:cs="Courier New" w:hint="default"/>
    </w:rPr>
  </w:style>
  <w:style w:type="character" w:customStyle="1" w:styleId="WW8Num21z2">
    <w:name w:val="WW8Num21z2"/>
    <w:rsid w:val="00077278"/>
    <w:rPr>
      <w:rFonts w:ascii="Wingdings" w:hAnsi="Wingdings" w:hint="default"/>
    </w:rPr>
  </w:style>
  <w:style w:type="character" w:customStyle="1" w:styleId="WW8Num21z3">
    <w:name w:val="WW8Num21z3"/>
    <w:rsid w:val="00077278"/>
    <w:rPr>
      <w:rFonts w:ascii="Symbol" w:hAnsi="Symbol" w:hint="default"/>
    </w:rPr>
  </w:style>
  <w:style w:type="character" w:customStyle="1" w:styleId="WW8Num24z0">
    <w:name w:val="WW8Num24z0"/>
    <w:rsid w:val="00077278"/>
    <w:rPr>
      <w:sz w:val="24"/>
      <w:szCs w:val="24"/>
    </w:rPr>
  </w:style>
  <w:style w:type="character" w:customStyle="1" w:styleId="WW8Num40z0">
    <w:name w:val="WW8Num40z0"/>
    <w:rsid w:val="00077278"/>
    <w:rPr>
      <w:spacing w:val="-20"/>
    </w:rPr>
  </w:style>
  <w:style w:type="character" w:customStyle="1" w:styleId="WW8Num42z0">
    <w:name w:val="WW8Num42z0"/>
    <w:rsid w:val="00077278"/>
    <w:rPr>
      <w:b/>
      <w:bCs w:val="0"/>
    </w:rPr>
  </w:style>
  <w:style w:type="character" w:customStyle="1" w:styleId="1f6">
    <w:name w:val="Основной шрифт абзаца1"/>
    <w:rsid w:val="00077278"/>
  </w:style>
  <w:style w:type="character" w:customStyle="1" w:styleId="afff6">
    <w:name w:val="Основной шрифт"/>
    <w:rsid w:val="00077278"/>
  </w:style>
  <w:style w:type="paragraph" w:styleId="aff0">
    <w:name w:val="Document Map"/>
    <w:basedOn w:val="a"/>
    <w:link w:val="aff"/>
    <w:semiHidden/>
    <w:unhideWhenUsed/>
    <w:rsid w:val="00077278"/>
    <w:pPr>
      <w:spacing w:line="240" w:lineRule="auto"/>
      <w:ind w:firstLine="0"/>
      <w:jc w:val="left"/>
    </w:pPr>
    <w:rPr>
      <w:rFonts w:ascii="Tahoma" w:eastAsia="Times New Roman" w:hAnsi="Tahoma" w:cs="Tahoma"/>
      <w:sz w:val="22"/>
      <w:lang w:val="x-none" w:eastAsia="ar-SA"/>
    </w:rPr>
  </w:style>
  <w:style w:type="character" w:customStyle="1" w:styleId="1f7">
    <w:name w:val="Схема документа Знак1"/>
    <w:basedOn w:val="a0"/>
    <w:semiHidden/>
    <w:rsid w:val="00077278"/>
    <w:rPr>
      <w:rFonts w:ascii="Tahoma" w:hAnsi="Tahoma" w:cs="Tahoma"/>
      <w:sz w:val="16"/>
      <w:szCs w:val="16"/>
    </w:rPr>
  </w:style>
  <w:style w:type="character" w:customStyle="1" w:styleId="osn1">
    <w:name w:val="osn1"/>
    <w:rsid w:val="00077278"/>
    <w:rPr>
      <w:color w:val="000000"/>
      <w:sz w:val="23"/>
      <w:szCs w:val="23"/>
    </w:rPr>
  </w:style>
  <w:style w:type="character" w:customStyle="1" w:styleId="100">
    <w:name w:val="Основной текст + 10"/>
    <w:aliases w:val="5 pt,Полужирный,Основной текст (13) + Arial,9"/>
    <w:basedOn w:val="affe"/>
    <w:rsid w:val="00077278"/>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blk">
    <w:name w:val="blk"/>
    <w:basedOn w:val="a0"/>
    <w:rsid w:val="00077278"/>
  </w:style>
  <w:style w:type="paragraph" w:styleId="af6">
    <w:name w:val="endnote text"/>
    <w:basedOn w:val="a"/>
    <w:link w:val="af5"/>
    <w:uiPriority w:val="99"/>
    <w:semiHidden/>
    <w:unhideWhenUsed/>
    <w:rsid w:val="00077278"/>
    <w:pPr>
      <w:spacing w:line="240" w:lineRule="auto"/>
      <w:ind w:firstLine="0"/>
      <w:jc w:val="left"/>
    </w:pPr>
    <w:rPr>
      <w:rFonts w:eastAsia="Times New Roman" w:cs="Times New Roman"/>
      <w:sz w:val="22"/>
    </w:rPr>
  </w:style>
  <w:style w:type="character" w:customStyle="1" w:styleId="1f8">
    <w:name w:val="Текст концевой сноски Знак1"/>
    <w:basedOn w:val="a0"/>
    <w:uiPriority w:val="99"/>
    <w:semiHidden/>
    <w:rsid w:val="00077278"/>
    <w:rPr>
      <w:rFonts w:ascii="Times New Roman" w:hAnsi="Times New Roman"/>
      <w:sz w:val="20"/>
      <w:szCs w:val="20"/>
    </w:rPr>
  </w:style>
  <w:style w:type="character" w:customStyle="1" w:styleId="b-phrase-link">
    <w:name w:val="b-phrase-link"/>
    <w:basedOn w:val="a0"/>
    <w:rsid w:val="00077278"/>
  </w:style>
  <w:style w:type="character" w:customStyle="1" w:styleId="ui-jqgrid-title">
    <w:name w:val="ui-jqgrid-title"/>
    <w:basedOn w:val="a0"/>
    <w:rsid w:val="00077278"/>
  </w:style>
  <w:style w:type="character" w:customStyle="1" w:styleId="section1">
    <w:name w:val="section1"/>
    <w:basedOn w:val="a0"/>
    <w:rsid w:val="00077278"/>
  </w:style>
  <w:style w:type="paragraph" w:styleId="aff4">
    <w:name w:val="annotation subject"/>
    <w:basedOn w:val="ac"/>
    <w:next w:val="ac"/>
    <w:link w:val="aff3"/>
    <w:uiPriority w:val="99"/>
    <w:semiHidden/>
    <w:unhideWhenUsed/>
    <w:rsid w:val="00077278"/>
    <w:rPr>
      <w:rFonts w:eastAsiaTheme="minorHAnsi"/>
      <w:b/>
      <w:bCs/>
      <w:sz w:val="22"/>
      <w:szCs w:val="22"/>
    </w:rPr>
  </w:style>
  <w:style w:type="character" w:customStyle="1" w:styleId="1f9">
    <w:name w:val="Тема примечания Знак1"/>
    <w:basedOn w:val="ab"/>
    <w:uiPriority w:val="99"/>
    <w:semiHidden/>
    <w:rsid w:val="00077278"/>
    <w:rPr>
      <w:rFonts w:ascii="Times New Roman" w:eastAsia="Calibri" w:hAnsi="Times New Roman" w:cs="Times New Roman"/>
      <w:b/>
      <w:bCs/>
      <w:sz w:val="20"/>
      <w:szCs w:val="20"/>
    </w:rPr>
  </w:style>
  <w:style w:type="character" w:customStyle="1" w:styleId="37">
    <w:name w:val="Основной текст (3)_"/>
    <w:basedOn w:val="a0"/>
    <w:rsid w:val="00077278"/>
    <w:rPr>
      <w:rFonts w:ascii="Calibri" w:eastAsia="Calibri" w:hAnsi="Calibri" w:cs="Calibri" w:hint="default"/>
      <w:b/>
      <w:bCs/>
      <w:i w:val="0"/>
      <w:iCs w:val="0"/>
      <w:smallCaps w:val="0"/>
      <w:strike w:val="0"/>
      <w:dstrike w:val="0"/>
      <w:sz w:val="26"/>
      <w:szCs w:val="26"/>
      <w:u w:val="none"/>
      <w:effect w:val="none"/>
    </w:rPr>
  </w:style>
  <w:style w:type="character" w:customStyle="1" w:styleId="38">
    <w:name w:val="Основной текст (3)"/>
    <w:basedOn w:val="37"/>
    <w:rsid w:val="00077278"/>
    <w:rPr>
      <w:rFonts w:ascii="Calibri" w:eastAsia="Calibri" w:hAnsi="Calibri" w:cs="Calibri" w:hint="default"/>
      <w:b/>
      <w:bCs/>
      <w:i w:val="0"/>
      <w:iCs w:val="0"/>
      <w:smallCaps w:val="0"/>
      <w:strike w:val="0"/>
      <w:dstrike w:val="0"/>
      <w:color w:val="000000"/>
      <w:spacing w:val="0"/>
      <w:w w:val="100"/>
      <w:position w:val="0"/>
      <w:sz w:val="26"/>
      <w:szCs w:val="26"/>
      <w:u w:val="none"/>
      <w:effect w:val="none"/>
      <w:lang w:val="ru-RU"/>
    </w:rPr>
  </w:style>
  <w:style w:type="character" w:customStyle="1" w:styleId="150">
    <w:name w:val="Основной текст (15)"/>
    <w:basedOn w:val="a0"/>
    <w:rsid w:val="00077278"/>
    <w:rPr>
      <w:rFonts w:ascii="Arial" w:eastAsia="Arial" w:hAnsi="Arial" w:cs="Arial" w:hint="default"/>
      <w:b/>
      <w:bCs/>
      <w:i w:val="0"/>
      <w:iCs w:val="0"/>
      <w:smallCaps w:val="0"/>
      <w:strike w:val="0"/>
      <w:dstrike w:val="0"/>
      <w:color w:val="000000"/>
      <w:spacing w:val="0"/>
      <w:w w:val="100"/>
      <w:position w:val="0"/>
      <w:sz w:val="18"/>
      <w:szCs w:val="18"/>
      <w:u w:val="none"/>
      <w:effect w:val="none"/>
      <w:lang w:val="ru-RU"/>
    </w:rPr>
  </w:style>
  <w:style w:type="character" w:customStyle="1" w:styleId="2e">
    <w:name w:val="Основной текст2"/>
    <w:basedOn w:val="affe"/>
    <w:rsid w:val="00077278"/>
    <w:rPr>
      <w:rFonts w:ascii="Times New Roman" w:eastAsia="Times New Roman" w:hAnsi="Times New Roman" w:cs="Times New Roman"/>
      <w:b w:val="0"/>
      <w:bCs w:val="0"/>
      <w:i w:val="0"/>
      <w:iCs w:val="0"/>
      <w:smallCaps w:val="0"/>
      <w:color w:val="000000"/>
      <w:spacing w:val="0"/>
      <w:w w:val="100"/>
      <w:position w:val="0"/>
      <w:sz w:val="27"/>
      <w:szCs w:val="27"/>
      <w:u w:val="single"/>
      <w:shd w:val="clear" w:color="auto" w:fill="FFFFFF"/>
      <w:lang w:val="ru-RU"/>
    </w:rPr>
  </w:style>
  <w:style w:type="character" w:customStyle="1" w:styleId="170ptExact">
    <w:name w:val="Основной текст (17) + Интервал 0 pt Exact"/>
    <w:basedOn w:val="a0"/>
    <w:rsid w:val="00077278"/>
    <w:rPr>
      <w:rFonts w:ascii="Calibri" w:eastAsia="Calibri" w:hAnsi="Calibri" w:cs="Calibri" w:hint="default"/>
      <w:b/>
      <w:bCs/>
      <w:i w:val="0"/>
      <w:iCs w:val="0"/>
      <w:smallCaps w:val="0"/>
      <w:strike w:val="0"/>
      <w:dstrike w:val="0"/>
      <w:color w:val="000000"/>
      <w:spacing w:val="-4"/>
      <w:w w:val="100"/>
      <w:position w:val="0"/>
      <w:sz w:val="16"/>
      <w:szCs w:val="16"/>
      <w:u w:val="none"/>
      <w:effect w:val="none"/>
      <w:lang w:val="ru-RU"/>
    </w:rPr>
  </w:style>
  <w:style w:type="character" w:customStyle="1" w:styleId="42">
    <w:name w:val="Основной текст4"/>
    <w:basedOn w:val="affe"/>
    <w:rsid w:val="00077278"/>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wmi-callto">
    <w:name w:val="wmi-callto"/>
    <w:basedOn w:val="a0"/>
    <w:rsid w:val="00077278"/>
  </w:style>
  <w:style w:type="table" w:styleId="afff7">
    <w:name w:val="Table Grid"/>
    <w:basedOn w:val="a1"/>
    <w:uiPriority w:val="59"/>
    <w:rsid w:val="000772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12"/>
    <w:next w:val="12"/>
    <w:uiPriority w:val="99"/>
    <w:rsid w:val="00077278"/>
    <w:pPr>
      <w:keepNext/>
      <w:snapToGrid w:val="0"/>
      <w:outlineLvl w:val="4"/>
    </w:pPr>
    <w:rPr>
      <w:b/>
      <w:snapToGrid/>
    </w:rPr>
  </w:style>
  <w:style w:type="character" w:styleId="afff8">
    <w:name w:val="Strong"/>
    <w:basedOn w:val="a0"/>
    <w:uiPriority w:val="22"/>
    <w:qFormat/>
    <w:rsid w:val="00077278"/>
    <w:rPr>
      <w:b/>
      <w:bCs/>
    </w:rPr>
  </w:style>
  <w:style w:type="numbering" w:customStyle="1" w:styleId="4">
    <w:name w:val="Стиль4"/>
    <w:uiPriority w:val="99"/>
    <w:rsid w:val="00077278"/>
    <w:pPr>
      <w:numPr>
        <w:numId w:val="39"/>
      </w:numPr>
    </w:pPr>
  </w:style>
  <w:style w:type="paragraph" w:styleId="afff9">
    <w:name w:val="TOC Heading"/>
    <w:basedOn w:val="10"/>
    <w:next w:val="a"/>
    <w:uiPriority w:val="39"/>
    <w:unhideWhenUsed/>
    <w:qFormat/>
    <w:rsid w:val="001645FA"/>
    <w:pPr>
      <w:spacing w:line="276" w:lineRule="auto"/>
      <w:ind w:firstLine="0"/>
      <w:jc w:val="left"/>
      <w:outlineLvl w:val="9"/>
    </w:pPr>
    <w:rPr>
      <w:lang w:eastAsia="ru-RU"/>
    </w:rPr>
  </w:style>
  <w:style w:type="paragraph" w:styleId="1fa">
    <w:name w:val="toc 1"/>
    <w:basedOn w:val="a"/>
    <w:next w:val="a"/>
    <w:autoRedefine/>
    <w:uiPriority w:val="39"/>
    <w:unhideWhenUsed/>
    <w:rsid w:val="000C753D"/>
    <w:pPr>
      <w:tabs>
        <w:tab w:val="right" w:leader="dot" w:pos="9923"/>
      </w:tabs>
      <w:spacing w:after="100" w:line="240" w:lineRule="auto"/>
      <w:ind w:firstLine="0"/>
      <w:jc w:val="left"/>
    </w:pPr>
  </w:style>
  <w:style w:type="paragraph" w:styleId="2f">
    <w:name w:val="toc 2"/>
    <w:basedOn w:val="a"/>
    <w:next w:val="a"/>
    <w:autoRedefine/>
    <w:uiPriority w:val="39"/>
    <w:unhideWhenUsed/>
    <w:rsid w:val="000C753D"/>
    <w:pPr>
      <w:tabs>
        <w:tab w:val="right" w:leader="dot" w:pos="9923"/>
      </w:tabs>
      <w:spacing w:after="100" w:line="240" w:lineRule="auto"/>
      <w:ind w:left="240" w:firstLine="44"/>
      <w:jc w:val="left"/>
    </w:pPr>
  </w:style>
  <w:style w:type="paragraph" w:customStyle="1" w:styleId="Style2">
    <w:name w:val="Style2"/>
    <w:basedOn w:val="a"/>
    <w:uiPriority w:val="99"/>
    <w:rsid w:val="000A1FFD"/>
    <w:pPr>
      <w:widowControl w:val="0"/>
      <w:autoSpaceDE w:val="0"/>
      <w:autoSpaceDN w:val="0"/>
      <w:adjustRightInd w:val="0"/>
      <w:spacing w:line="321" w:lineRule="exact"/>
      <w:ind w:firstLine="682"/>
    </w:pPr>
    <w:rPr>
      <w:rFonts w:eastAsia="Times New Roman" w:cs="Times New Roman"/>
      <w:szCs w:val="24"/>
      <w:lang w:eastAsia="ru-RU"/>
    </w:rPr>
  </w:style>
  <w:style w:type="character" w:customStyle="1" w:styleId="FontStyle12">
    <w:name w:val="Font Style12"/>
    <w:basedOn w:val="a0"/>
    <w:uiPriority w:val="99"/>
    <w:rsid w:val="000A1FFD"/>
    <w:rPr>
      <w:rFonts w:ascii="Times New Roman" w:hAnsi="Times New Roman" w:cs="Times New Roman" w:hint="default"/>
      <w:sz w:val="26"/>
      <w:szCs w:val="26"/>
    </w:rPr>
  </w:style>
  <w:style w:type="character" w:customStyle="1" w:styleId="b-serplistiteminfodomain">
    <w:name w:val="b-serp__list_item_info_domain"/>
    <w:basedOn w:val="a0"/>
    <w:rsid w:val="0086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1183">
      <w:bodyDiv w:val="1"/>
      <w:marLeft w:val="0"/>
      <w:marRight w:val="0"/>
      <w:marTop w:val="0"/>
      <w:marBottom w:val="0"/>
      <w:divBdr>
        <w:top w:val="none" w:sz="0" w:space="0" w:color="auto"/>
        <w:left w:val="none" w:sz="0" w:space="0" w:color="auto"/>
        <w:bottom w:val="none" w:sz="0" w:space="0" w:color="auto"/>
        <w:right w:val="none" w:sz="0" w:space="0" w:color="auto"/>
      </w:divBdr>
    </w:div>
    <w:div w:id="66265374">
      <w:bodyDiv w:val="1"/>
      <w:marLeft w:val="0"/>
      <w:marRight w:val="0"/>
      <w:marTop w:val="0"/>
      <w:marBottom w:val="0"/>
      <w:divBdr>
        <w:top w:val="none" w:sz="0" w:space="0" w:color="auto"/>
        <w:left w:val="none" w:sz="0" w:space="0" w:color="auto"/>
        <w:bottom w:val="none" w:sz="0" w:space="0" w:color="auto"/>
        <w:right w:val="none" w:sz="0" w:space="0" w:color="auto"/>
      </w:divBdr>
    </w:div>
    <w:div w:id="389958063">
      <w:bodyDiv w:val="1"/>
      <w:marLeft w:val="0"/>
      <w:marRight w:val="0"/>
      <w:marTop w:val="0"/>
      <w:marBottom w:val="0"/>
      <w:divBdr>
        <w:top w:val="none" w:sz="0" w:space="0" w:color="auto"/>
        <w:left w:val="none" w:sz="0" w:space="0" w:color="auto"/>
        <w:bottom w:val="none" w:sz="0" w:space="0" w:color="auto"/>
        <w:right w:val="none" w:sz="0" w:space="0" w:color="auto"/>
      </w:divBdr>
    </w:div>
    <w:div w:id="7983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urmantourism.ru/ru/tour_organizations/mishka-na-severe-ooo-turagentstvo" TargetMode="External"/><Relationship Id="rId21" Type="http://schemas.openxmlformats.org/officeDocument/2006/relationships/hyperlink" Target="http://reestr.russiatourism.ru/?ac=view&amp;id_reestr=1923" TargetMode="External"/><Relationship Id="rId42" Type="http://schemas.openxmlformats.org/officeDocument/2006/relationships/hyperlink" Target="http://www.ponoiriver.com/publicWrapper.php?p=contact" TargetMode="External"/><Relationship Id="rId63" Type="http://schemas.openxmlformats.org/officeDocument/2006/relationships/hyperlink" Target="http://reestr.russiatourism.ru/?ac=view&amp;id_reestr=5514" TargetMode="External"/><Relationship Id="rId84" Type="http://schemas.openxmlformats.org/officeDocument/2006/relationships/hyperlink" Target="http://murmantourism.ru/ru/tour_organizations/1001-tur-murmansk-ooo-turagentstvo" TargetMode="External"/><Relationship Id="rId138" Type="http://schemas.openxmlformats.org/officeDocument/2006/relationships/hyperlink" Target="http://murmantourism.ru/ru/tour_organizations/sld-turagentstvo" TargetMode="External"/><Relationship Id="rId159" Type="http://schemas.openxmlformats.org/officeDocument/2006/relationships/hyperlink" Target="http://murmantourism.ru/ru/tour_organizations/arktik-sov-turagentstvo" TargetMode="External"/><Relationship Id="rId170" Type="http://schemas.openxmlformats.org/officeDocument/2006/relationships/hyperlink" Target="http://murmantourism.ru/ru/tour_organizations/mango" TargetMode="External"/><Relationship Id="rId191" Type="http://schemas.openxmlformats.org/officeDocument/2006/relationships/hyperlink" Target="http://murmantourism.ru/ru/tour_organizations/ooo-medved-turistik-mishka-tur" TargetMode="External"/><Relationship Id="rId205" Type="http://schemas.openxmlformats.org/officeDocument/2006/relationships/hyperlink" Target="http://murmantourism.ru/ru/tour_organizations/spk-rk-vshody-kommunizma" TargetMode="External"/><Relationship Id="rId107" Type="http://schemas.openxmlformats.org/officeDocument/2006/relationships/hyperlink" Target="http://murmantourism.ru/ru/tour_organizations/kosta-ooo" TargetMode="External"/><Relationship Id="rId11" Type="http://schemas.openxmlformats.org/officeDocument/2006/relationships/diagramQuickStyle" Target="diagrams/quickStyle1.xml"/><Relationship Id="rId32" Type="http://schemas.openxmlformats.org/officeDocument/2006/relationships/hyperlink" Target="http://reestr.russiatourism.ru/?ac=view&amp;id_reestr=1710" TargetMode="External"/><Relationship Id="rId37" Type="http://schemas.openxmlformats.org/officeDocument/2006/relationships/hyperlink" Target="http://reestr.russiatourism.ru/?ac=view&amp;id_reestr=807" TargetMode="External"/><Relationship Id="rId53" Type="http://schemas.openxmlformats.org/officeDocument/2006/relationships/hyperlink" Target="http://reestr.russiatourism.ru/?ac=view&amp;id_reestr=934" TargetMode="External"/><Relationship Id="rId58" Type="http://schemas.openxmlformats.org/officeDocument/2006/relationships/hyperlink" Target="http://www.bmtour.ru" TargetMode="External"/><Relationship Id="rId74" Type="http://schemas.openxmlformats.org/officeDocument/2006/relationships/hyperlink" Target="http://www.pearl-river.ru/" TargetMode="External"/><Relationship Id="rId79" Type="http://schemas.openxmlformats.org/officeDocument/2006/relationships/hyperlink" Target="http://reestr.russiatourism.ru/?ac=view&amp;id_reestr=2013" TargetMode="External"/><Relationship Id="rId102" Type="http://schemas.openxmlformats.org/officeDocument/2006/relationships/hyperlink" Target="http://murmantourism.ru/ru/tour_organizations/drugoe-izmerenie-turagentstvo" TargetMode="External"/><Relationship Id="rId123" Type="http://schemas.openxmlformats.org/officeDocument/2006/relationships/hyperlink" Target="http://murmantourism.ru/ru/tour_organizations/nordmorservis-trevel-turagentstvo" TargetMode="External"/><Relationship Id="rId128" Type="http://schemas.openxmlformats.org/officeDocument/2006/relationships/hyperlink" Target="http://murmantourism.ru/ru/tour_organizations/personalnyy-turagent-ip-detusheva-ar-turagenstvo" TargetMode="External"/><Relationship Id="rId144" Type="http://schemas.openxmlformats.org/officeDocument/2006/relationships/hyperlink" Target="http://murmantourism.ru/ru/tour_organizations/turisticheskoe-agenstvo-voyazh-ooo-turagentstvo" TargetMode="External"/><Relationship Id="rId149" Type="http://schemas.openxmlformats.org/officeDocument/2006/relationships/hyperlink" Target="http://murmantourism.ru/ru/tour_organizations/fiesta-turagentstvo" TargetMode="External"/><Relationship Id="rId5" Type="http://schemas.openxmlformats.org/officeDocument/2006/relationships/settings" Target="settings.xml"/><Relationship Id="rId90" Type="http://schemas.openxmlformats.org/officeDocument/2006/relationships/hyperlink" Target="http://murmantourism.ru/ru/tour_organizations/agentstvo-puteshestviy-i-ekskursiy-eleny-kornevoy" TargetMode="External"/><Relationship Id="rId95" Type="http://schemas.openxmlformats.org/officeDocument/2006/relationships/hyperlink" Target="http://murmantourism.ru/ru/tour_organizations/v-leto-ooo-belyy-medved-turagentstvo" TargetMode="External"/><Relationship Id="rId160" Type="http://schemas.openxmlformats.org/officeDocument/2006/relationships/hyperlink" Target="http://murmantourism.ru/ru/tour_organizations/voshody-kommunizma-spk-rk-turoperator" TargetMode="External"/><Relationship Id="rId165" Type="http://schemas.openxmlformats.org/officeDocument/2006/relationships/hyperlink" Target="http://murmantourism.ru/ru/tour_organizations/kit-tur" TargetMode="External"/><Relationship Id="rId181" Type="http://schemas.openxmlformats.org/officeDocument/2006/relationships/hyperlink" Target="http://murmantourism.ru/ru/tour_organizations/ooo-geografiya" TargetMode="External"/><Relationship Id="rId186" Type="http://schemas.openxmlformats.org/officeDocument/2006/relationships/hyperlink" Target="http://murmantourism.ru/ru/tour_organizations/ooo-novyy-gorod" TargetMode="External"/><Relationship Id="rId211" Type="http://schemas.openxmlformats.org/officeDocument/2006/relationships/fontTable" Target="fontTable.xml"/><Relationship Id="rId22" Type="http://schemas.openxmlformats.org/officeDocument/2006/relationships/hyperlink" Target="http://kola-travel.ru/" TargetMode="External"/><Relationship Id="rId27" Type="http://schemas.openxmlformats.org/officeDocument/2006/relationships/hyperlink" Target="http://reestr.russiatourism.ru/?ac=view&amp;id_reestr=3057" TargetMode="External"/><Relationship Id="rId43" Type="http://schemas.openxmlformats.org/officeDocument/2006/relationships/hyperlink" Target="http://reestr.russiatourism.ru/?ac=view&amp;id_reestr=9442" TargetMode="External"/><Relationship Id="rId48" Type="http://schemas.openxmlformats.org/officeDocument/2006/relationships/hyperlink" Target="http://www.silverofponoi.ru/stat/Kontakty" TargetMode="External"/><Relationship Id="rId64" Type="http://schemas.openxmlformats.org/officeDocument/2006/relationships/hyperlink" Target="http://www.snowtracker.ru/us/" TargetMode="External"/><Relationship Id="rId69" Type="http://schemas.openxmlformats.org/officeDocument/2006/relationships/hyperlink" Target="http://reestr.russiatourism.ru/?ac=view&amp;id_reestr=1944" TargetMode="External"/><Relationship Id="rId113" Type="http://schemas.openxmlformats.org/officeDocument/2006/relationships/hyperlink" Target="http://murmantourism.ru/ru/tour_organizations/map-tur-turagentstvo" TargetMode="External"/><Relationship Id="rId118" Type="http://schemas.openxmlformats.org/officeDocument/2006/relationships/hyperlink" Target="http://murmantourism.ru/ru/tour_organizations/mkti-tur-turagentstvo" TargetMode="External"/><Relationship Id="rId134" Type="http://schemas.openxmlformats.org/officeDocument/2006/relationships/hyperlink" Target="http://murmantourism.ru/ru/tour_organizations/rivera-ooo-sevrybavia-turagentstvo" TargetMode="External"/><Relationship Id="rId139" Type="http://schemas.openxmlformats.org/officeDocument/2006/relationships/hyperlink" Target="http://murmantourism.ru/ru/tour_organizations/sofitur-ooo-turagentstvo" TargetMode="External"/><Relationship Id="rId80" Type="http://schemas.openxmlformats.org/officeDocument/2006/relationships/hyperlink" Target="http://reestr.russiatourism.ru/?ac=view&amp;id_reestr=10649" TargetMode="External"/><Relationship Id="rId85" Type="http://schemas.openxmlformats.org/officeDocument/2006/relationships/hyperlink" Target="http://murmantourism.ru/ru/tour_organizations/4-sezona-ip-kovaleva-ef" TargetMode="External"/><Relationship Id="rId150" Type="http://schemas.openxmlformats.org/officeDocument/2006/relationships/hyperlink" Target="http://murmantourism.ru/ru/tour_organizations/fortuna-turagentstvo" TargetMode="External"/><Relationship Id="rId155" Type="http://schemas.openxmlformats.org/officeDocument/2006/relationships/hyperlink" Target="http://murmantourism.ru/ru/tour_organizations/turisticheskaya-kompaniya-leda-ooo" TargetMode="External"/><Relationship Id="rId171" Type="http://schemas.openxmlformats.org/officeDocument/2006/relationships/hyperlink" Target="http://murmantourism.ru/ru/tour_organizations/miks-trevel-ooo-turagentstvo" TargetMode="External"/><Relationship Id="rId176" Type="http://schemas.openxmlformats.org/officeDocument/2006/relationships/hyperlink" Target="http://murmantourism.ru/ru/tour_organizations/ooo-sakvoyazh-51" TargetMode="External"/><Relationship Id="rId192" Type="http://schemas.openxmlformats.org/officeDocument/2006/relationships/hyperlink" Target="http://murmantourism.ru/ru/tour_organizations/ooo-okean" TargetMode="External"/><Relationship Id="rId197" Type="http://schemas.openxmlformats.org/officeDocument/2006/relationships/hyperlink" Target="http://murmantourism.ru/ru/tour_organizations/ooo-lappi-tur" TargetMode="External"/><Relationship Id="rId206" Type="http://schemas.openxmlformats.org/officeDocument/2006/relationships/hyperlink" Target="http://murmantourism.ru/ru/tour_organizations/tomas-kuk-ip-pavlichenko" TargetMode="External"/><Relationship Id="rId201" Type="http://schemas.openxmlformats.org/officeDocument/2006/relationships/hyperlink" Target="http://murmantourism.ru/ru/tour_organizations/poezdki-v-skandinaviyu" TargetMode="External"/><Relationship Id="rId12" Type="http://schemas.openxmlformats.org/officeDocument/2006/relationships/diagramColors" Target="diagrams/colors1.xml"/><Relationship Id="rId17" Type="http://schemas.openxmlformats.org/officeDocument/2006/relationships/chart" Target="charts/chart4.xml"/><Relationship Id="rId33" Type="http://schemas.openxmlformats.org/officeDocument/2006/relationships/hyperlink" Target="http://reestr.russiatourism.ru/?ac=view&amp;id_reestr=10413" TargetMode="External"/><Relationship Id="rId38" Type="http://schemas.openxmlformats.org/officeDocument/2006/relationships/hyperlink" Target="http://www.intourist-murmansk.ru/contacts" TargetMode="External"/><Relationship Id="rId59" Type="http://schemas.openxmlformats.org/officeDocument/2006/relationships/hyperlink" Target="http://reestr.russiatourism.ru/?ac=view&amp;id_reestr=4478" TargetMode="External"/><Relationship Id="rId103" Type="http://schemas.openxmlformats.org/officeDocument/2006/relationships/hyperlink" Target="http://murmantourism.ru/ru/tour_organizations/za-rubezh-tur-ooo-turagentstvo" TargetMode="External"/><Relationship Id="rId108" Type="http://schemas.openxmlformats.org/officeDocument/2006/relationships/hyperlink" Target="http://murmantourism.ru/ru/tour_organizations/lovozeroru" TargetMode="External"/><Relationship Id="rId124" Type="http://schemas.openxmlformats.org/officeDocument/2006/relationships/hyperlink" Target="http://murmantourism.ru/ru/tour_organizations/okean-tur-ooo" TargetMode="External"/><Relationship Id="rId129" Type="http://schemas.openxmlformats.org/officeDocument/2006/relationships/hyperlink" Target="http://murmantourism.ru/ru/tour_organizations/piligrim-ip-belyanin-artur-yurevich-turagentstvo" TargetMode="External"/><Relationship Id="rId54" Type="http://schemas.openxmlformats.org/officeDocument/2006/relationships/hyperlink" Target="http://www.kharlovka.com/ru/" TargetMode="External"/><Relationship Id="rId70" Type="http://schemas.openxmlformats.org/officeDocument/2006/relationships/hyperlink" Target="http://www.ognimurmanska.ru/" TargetMode="External"/><Relationship Id="rId75" Type="http://schemas.openxmlformats.org/officeDocument/2006/relationships/hyperlink" Target="http://reestr.russiatourism.ru/?ac=view&amp;id_reestr=3821" TargetMode="External"/><Relationship Id="rId91" Type="http://schemas.openxmlformats.org/officeDocument/2006/relationships/hyperlink" Target="http://murmantourism.ru/ru/tour_organizations/agentstvo-svit-tur-turagentstvo" TargetMode="External"/><Relationship Id="rId96" Type="http://schemas.openxmlformats.org/officeDocument/2006/relationships/hyperlink" Target="http://murmantourism.ru/ru/tour_organizations/vell-set-turisticheskih-agentstv" TargetMode="External"/><Relationship Id="rId140" Type="http://schemas.openxmlformats.org/officeDocument/2006/relationships/hyperlink" Target="http://murmantourism.ru/ru/tour_organizations/sportfish-tur-ooo" TargetMode="External"/><Relationship Id="rId145" Type="http://schemas.openxmlformats.org/officeDocument/2006/relationships/hyperlink" Target="http://murmantourism.ru/ru/tour_organizations/turkonsul-turagentstvo" TargetMode="External"/><Relationship Id="rId161" Type="http://schemas.openxmlformats.org/officeDocument/2006/relationships/hyperlink" Target="http://murmantourism.ru/ru/tour_organizations/vertas-tur" TargetMode="External"/><Relationship Id="rId166" Type="http://schemas.openxmlformats.org/officeDocument/2006/relationships/hyperlink" Target="http://murmantourism.ru/ru/tour_organizations/klub-park-ekstrim" TargetMode="External"/><Relationship Id="rId182" Type="http://schemas.openxmlformats.org/officeDocument/2006/relationships/hyperlink" Target="http://murmantourism.ru/ru/tour_organizations/ooo-dikie-i-svobodnye" TargetMode="External"/><Relationship Id="rId187" Type="http://schemas.openxmlformats.org/officeDocument/2006/relationships/hyperlink" Target="http://murmantourism.ru/ru/tour_organizations/ooo-strekoza"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hyperlink" Target="http://reestr.russiatourism.ru/?ac=view&amp;id_reestr=3405" TargetMode="External"/><Relationship Id="rId28" Type="http://schemas.openxmlformats.org/officeDocument/2006/relationships/hyperlink" Target="http://www.t51.ru/kontakty/" TargetMode="External"/><Relationship Id="rId49" Type="http://schemas.openxmlformats.org/officeDocument/2006/relationships/hyperlink" Target="http://reestr.russiatourism.ru/?ac=view&amp;id_reestr=10703" TargetMode="External"/><Relationship Id="rId114" Type="http://schemas.openxmlformats.org/officeDocument/2006/relationships/hyperlink" Target="http://murmantourism.ru/ru/tour_organizations/mega-tur-turagentstvo" TargetMode="External"/><Relationship Id="rId119" Type="http://schemas.openxmlformats.org/officeDocument/2006/relationships/hyperlink" Target="http://murmantourism.ru/ru/tour_organizations/murmanskoe-byuro-puteshestviy-i-ekskursiy-turagentstvo" TargetMode="External"/><Relationship Id="rId44" Type="http://schemas.openxmlformats.org/officeDocument/2006/relationships/hyperlink" Target="http://www.privjet.com/" TargetMode="External"/><Relationship Id="rId60" Type="http://schemas.openxmlformats.org/officeDocument/2006/relationships/hyperlink" Target="http://dztour.ru/about/contact" TargetMode="External"/><Relationship Id="rId65" Type="http://schemas.openxmlformats.org/officeDocument/2006/relationships/hyperlink" Target="http://reestr.russiatourism.ru/?ac=view&amp;id_reestr=7020" TargetMode="External"/><Relationship Id="rId81" Type="http://schemas.openxmlformats.org/officeDocument/2006/relationships/hyperlink" Target="http://www.teriberkatur.ru/" TargetMode="External"/><Relationship Id="rId86" Type="http://schemas.openxmlformats.org/officeDocument/2006/relationships/hyperlink" Target="http://murmantourism.ru/ru/tour_organizations/holiday-travel" TargetMode="External"/><Relationship Id="rId130" Type="http://schemas.openxmlformats.org/officeDocument/2006/relationships/hyperlink" Target="http://murmantourism.ru/ru/tour_organizations/planeta-puteshestviyturagenstvo" TargetMode="External"/><Relationship Id="rId135" Type="http://schemas.openxmlformats.org/officeDocument/2006/relationships/hyperlink" Target="http://murmantourism.ru/ru/tour_organizations/rik-ip-bassiy-anna-sergeevna" TargetMode="External"/><Relationship Id="rId151" Type="http://schemas.openxmlformats.org/officeDocument/2006/relationships/hyperlink" Target="http://murmantourism.ru/ru/tour_organizations/hibiny-otdyh-turagentstvo" TargetMode="External"/><Relationship Id="rId156" Type="http://schemas.openxmlformats.org/officeDocument/2006/relationships/hyperlink" Target="http://murmantourism.ru/ru/tour_organizations/evrikom-tur1" TargetMode="External"/><Relationship Id="rId177" Type="http://schemas.openxmlformats.org/officeDocument/2006/relationships/hyperlink" Target="http://murmantourism.ru/ru/tour_organizations/ooo-avers" TargetMode="External"/><Relationship Id="rId198" Type="http://schemas.openxmlformats.org/officeDocument/2006/relationships/hyperlink" Target="http://murmantourism.ru/ru/tour_organizations/palkina-tur-ip-palkina-na-turagentstvo" TargetMode="External"/><Relationship Id="rId172" Type="http://schemas.openxmlformats.org/officeDocument/2006/relationships/hyperlink" Target="http://murmantourism.ru/ru/tour_organizations/murmanskoe-byuro-mezhdunarodnogo-molodezhnogo-turizma-sputnik-ooo-turagentstvo" TargetMode="External"/><Relationship Id="rId193" Type="http://schemas.openxmlformats.org/officeDocument/2006/relationships/hyperlink" Target="http://murmantourism.ru/ru/tour_organizations/ooo-rashadiskaveri-murmansk" TargetMode="External"/><Relationship Id="rId202" Type="http://schemas.openxmlformats.org/officeDocument/2006/relationships/hyperlink" Target="http://murmantourism.ru/ru/tour_organizations/sever-tur" TargetMode="External"/><Relationship Id="rId207" Type="http://schemas.openxmlformats.org/officeDocument/2006/relationships/hyperlink" Target="http://murmantourism.ru/ru/tour_organizations/turagentstvo-territoriya-solnca-ip-larionov-vp" TargetMode="External"/><Relationship Id="rId13" Type="http://schemas.microsoft.com/office/2007/relationships/diagramDrawing" Target="diagrams/drawing1.xml"/><Relationship Id="rId18" Type="http://schemas.openxmlformats.org/officeDocument/2006/relationships/hyperlink" Target="http://nova.rambler.ru/saved?lang=ru&amp;fmode=inject&amp;tld=ru&amp;la=&amp;text=%D0%B3%D0%BE%D1%80%D0%BD%D1%8B%D0%B5%20%D0%BB%D1%8B%D0%B6%D0%B8%20%D0%B2%20%D1%85%D0%B8%D0%B1%D0%B8%D0%BD%D0%B0%D1%85&amp;url=http%3A%2F%2Fwww.kirovsk-hibinogorsk.ru%2F&amp;l10n=ru&amp;mime=html&amp;sign=a93884c49e5f4431e16c3a278c8f6875&amp;keyno=0" TargetMode="External"/><Relationship Id="rId39" Type="http://schemas.openxmlformats.org/officeDocument/2006/relationships/hyperlink" Target="http://reestr.russiatourism.ru/?ac=view&amp;id_reestr=260" TargetMode="External"/><Relationship Id="rId109" Type="http://schemas.openxmlformats.org/officeDocument/2006/relationships/hyperlink" Target="http://murmantourism.ru/ru/tour_organizations/lyuks-tur-turagentstvo" TargetMode="External"/><Relationship Id="rId34" Type="http://schemas.openxmlformats.org/officeDocument/2006/relationships/hyperlink" Target="http://diversea.ru/" TargetMode="External"/><Relationship Id="rId50" Type="http://schemas.openxmlformats.org/officeDocument/2006/relationships/hyperlink" Target="http://www.silverofponoi.ru/stat/Kontakty" TargetMode="External"/><Relationship Id="rId55" Type="http://schemas.openxmlformats.org/officeDocument/2006/relationships/hyperlink" Target="http://reestr.russiatourism.ru/?ac=view&amp;id_reestr=2802" TargetMode="External"/><Relationship Id="rId76" Type="http://schemas.openxmlformats.org/officeDocument/2006/relationships/hyperlink" Target="http://www.radugasevera.ru/contacts/" TargetMode="External"/><Relationship Id="rId97" Type="http://schemas.openxmlformats.org/officeDocument/2006/relationships/hyperlink" Target="http://murmantourism.ru/ru/content/018-%D0%B2%D0%B5%D1%80%D0%BE%D0%BD%D0%B0-%D1%82%D1%83%D1%80-%D0%BE%D0%BE%D0%BE-%D1%82%D1%83%D1%80%D0%B0%D0%B3%D0%B5%D0%BD%D1%82%D1%81%D1%82%D0%B2%D0%BE" TargetMode="External"/><Relationship Id="rId104" Type="http://schemas.openxmlformats.org/officeDocument/2006/relationships/hyperlink" Target="http://murmantourism.ru/ru/tour_organizations/kalipsotur-ooo-eltopaz-turagentstvo" TargetMode="External"/><Relationship Id="rId120" Type="http://schemas.openxmlformats.org/officeDocument/2006/relationships/hyperlink" Target="http://murmantourism.ru/ru/tour_organizations/natali-murmansk-ooo-turagentstvo" TargetMode="External"/><Relationship Id="rId125" Type="http://schemas.openxmlformats.org/officeDocument/2006/relationships/hyperlink" Target="http://murmantourism.ru/ru/tour_organizations/olimp-tur-turagentstvo" TargetMode="External"/><Relationship Id="rId141" Type="http://schemas.openxmlformats.org/officeDocument/2006/relationships/hyperlink" Target="http://murmantourism.ru/ru/tour_organizations/star-trevel-turagentstvo" TargetMode="External"/><Relationship Id="rId146" Type="http://schemas.openxmlformats.org/officeDocument/2006/relationships/hyperlink" Target="http://murmantourism.ru/ru/tour_organizations/uayld-sayd-turagentstvo" TargetMode="External"/><Relationship Id="rId167" Type="http://schemas.openxmlformats.org/officeDocument/2006/relationships/hyperlink" Target="http://murmantourism.ru/ru/tour_organizations/kolskie-ekspedicii-ooo-turoperator" TargetMode="External"/><Relationship Id="rId188" Type="http://schemas.openxmlformats.org/officeDocument/2006/relationships/hyperlink" Target="http://murmantourism.ru/ru/tour_organizations/ooo-tomas-kuk" TargetMode="External"/><Relationship Id="rId7" Type="http://schemas.openxmlformats.org/officeDocument/2006/relationships/footnotes" Target="footnotes.xml"/><Relationship Id="rId71" Type="http://schemas.openxmlformats.org/officeDocument/2006/relationships/hyperlink" Target="http://reestr.russiatourism.ru/?ac=view&amp;id_reestr=4531" TargetMode="External"/><Relationship Id="rId92" Type="http://schemas.openxmlformats.org/officeDocument/2006/relationships/hyperlink" Target="http://murmantourism.ru/ru/tour_organizations/aprel-ooo-turagentstvo" TargetMode="External"/><Relationship Id="rId162" Type="http://schemas.openxmlformats.org/officeDocument/2006/relationships/hyperlink" Target="http://murmantourism.ru/ru/tour_organizations/geografiya-federalnaya-turisticheskaya-set" TargetMode="External"/><Relationship Id="rId183" Type="http://schemas.openxmlformats.org/officeDocument/2006/relationships/hyperlink" Target="http://murmantourism.ru/ru/tour_organizations/ooo-zapadno-sibirskiy-ekspress" TargetMode="External"/><Relationship Id="rId2" Type="http://schemas.openxmlformats.org/officeDocument/2006/relationships/numbering" Target="numbering.xml"/><Relationship Id="rId29" Type="http://schemas.openxmlformats.org/officeDocument/2006/relationships/hyperlink" Target="http://reestr.russiatourism.ru/?ac=view&amp;id_reestr=2556" TargetMode="External"/><Relationship Id="rId24" Type="http://schemas.openxmlformats.org/officeDocument/2006/relationships/hyperlink" Target="http://salma-tour.narod.ru/" TargetMode="External"/><Relationship Id="rId40" Type="http://schemas.openxmlformats.org/officeDocument/2006/relationships/hyperlink" Target="http://www.yokangafish.ru/" TargetMode="External"/><Relationship Id="rId45" Type="http://schemas.openxmlformats.org/officeDocument/2006/relationships/hyperlink" Target="http://reestr.russiatourism.ru/?ac=view&amp;id_reestr=931" TargetMode="External"/><Relationship Id="rId66" Type="http://schemas.openxmlformats.org/officeDocument/2006/relationships/hyperlink" Target="http://www.lovozero.ru/" TargetMode="External"/><Relationship Id="rId87" Type="http://schemas.openxmlformats.org/officeDocument/2006/relationships/hyperlink" Target="http://murmantourism.ru/ru/tour_organizations/avers-ooo-turagentstvo" TargetMode="External"/><Relationship Id="rId110" Type="http://schemas.openxmlformats.org/officeDocument/2006/relationships/hyperlink" Target="http://murmantourism.ru/ru/tour_organizations/magazin-goryashchih-putyovok" TargetMode="External"/><Relationship Id="rId115" Type="http://schemas.openxmlformats.org/officeDocument/2006/relationships/hyperlink" Target="http://murmantourism.ru/ru/tour_organizations/mir-vashih-puteshestviy-ip-simonova-si" TargetMode="External"/><Relationship Id="rId131" Type="http://schemas.openxmlformats.org/officeDocument/2006/relationships/hyperlink" Target="http://murmantourism.ru/ru/tour_organizations/planeta-tur-ooo-cirkon-turagentstvo" TargetMode="External"/><Relationship Id="rId136" Type="http://schemas.openxmlformats.org/officeDocument/2006/relationships/hyperlink" Target="http://murmantourism.ru/ru/tour_organizations/salon-puteshestviy-garkavoy-ooo" TargetMode="External"/><Relationship Id="rId157" Type="http://schemas.openxmlformats.org/officeDocument/2006/relationships/hyperlink" Target="http://murmantourism.ru/ru/tour_organizations/agentstvo-puteshestviy-tur-kafe-ip-kashirskaya-es-turagentstvo" TargetMode="External"/><Relationship Id="rId178" Type="http://schemas.openxmlformats.org/officeDocument/2006/relationships/hyperlink" Target="http://murmantourism.ru/ru/tour_organizations/ooo-agentstvo-puteshestviy-i-aktivnogo-turizma-zimaleto" TargetMode="External"/><Relationship Id="rId61" Type="http://schemas.openxmlformats.org/officeDocument/2006/relationships/hyperlink" Target="http://reestr.russiatourism.ru/?ac=view&amp;id_reestr=7798" TargetMode="External"/><Relationship Id="rId82" Type="http://schemas.openxmlformats.org/officeDocument/2006/relationships/hyperlink" Target="http://reestr.russiatourism.ru/?ac=view&amp;id_reestr=7124" TargetMode="External"/><Relationship Id="rId152" Type="http://schemas.openxmlformats.org/officeDocument/2006/relationships/hyperlink" Target="http://murmantourism.ru/ru/tour_organizations/hibiny-dlya-vas-ip-panfilov-turisticheskiy-centr" TargetMode="External"/><Relationship Id="rId173" Type="http://schemas.openxmlformats.org/officeDocument/2006/relationships/hyperlink" Target="http://murmantourism.ru/ru/tour_organizations/oao-umba-diskaveri" TargetMode="External"/><Relationship Id="rId194" Type="http://schemas.openxmlformats.org/officeDocument/2006/relationships/hyperlink" Target="http://murmantourism.ru/ru/tour_organizations/ooo-russkiy-turisticheskiy-servis" TargetMode="External"/><Relationship Id="rId199" Type="http://schemas.openxmlformats.org/officeDocument/2006/relationships/hyperlink" Target="http://murmantourism.ru/ru/tour_organizations/panorama-ooo-turagentstvo" TargetMode="External"/><Relationship Id="rId203" Type="http://schemas.openxmlformats.org/officeDocument/2006/relationships/hyperlink" Target="http://murmantourism.ru/ru/tour_organizations/serebro-ponoya-zao-turoperator" TargetMode="External"/><Relationship Id="rId208" Type="http://schemas.openxmlformats.org/officeDocument/2006/relationships/hyperlink" Target="http://murmantourism.ru/ru/tour_organizations/turisticheskoe-agentstvo-dlya-svoih" TargetMode="External"/><Relationship Id="rId19" Type="http://schemas.openxmlformats.org/officeDocument/2006/relationships/hyperlink" Target="http://reestr.russiatourism.ru/?ac=view&amp;id_reestr=3067" TargetMode="External"/><Relationship Id="rId14" Type="http://schemas.openxmlformats.org/officeDocument/2006/relationships/chart" Target="charts/chart1.xml"/><Relationship Id="rId30" Type="http://schemas.openxmlformats.org/officeDocument/2006/relationships/hyperlink" Target="http://www.kolaalliance.ru/contacts/" TargetMode="External"/><Relationship Id="rId35" Type="http://schemas.openxmlformats.org/officeDocument/2006/relationships/hyperlink" Target="http://reestr.russiatourism.ru/?ac=view&amp;id_reestr=3224" TargetMode="External"/><Relationship Id="rId56" Type="http://schemas.openxmlformats.org/officeDocument/2006/relationships/hyperlink" Target="http://www.kolaklub.com/southkola/indexr.htm" TargetMode="External"/><Relationship Id="rId77" Type="http://schemas.openxmlformats.org/officeDocument/2006/relationships/hyperlink" Target="http://reestr.russiatourism.ru/?ac=view&amp;id_reestr=9119" TargetMode="External"/><Relationship Id="rId100" Type="http://schemas.openxmlformats.org/officeDocument/2006/relationships/hyperlink" Target="http://murmantourism.ru/ru/tour_organizations/gulliverrus-turoperator-mtz-003199" TargetMode="External"/><Relationship Id="rId105" Type="http://schemas.openxmlformats.org/officeDocument/2006/relationships/hyperlink" Target="http://murmantourism.ru/ru/tour_organizations/kanda-tur-pboyul-odrzhikovskayaturagentstvo" TargetMode="External"/><Relationship Id="rId126" Type="http://schemas.openxmlformats.org/officeDocument/2006/relationships/hyperlink" Target="http://murmantourism.ru/ru/tour_organizations/otdel-turizma-murmanskogo-oblsovprofa-ip-smolyarchuk-tv-turagentstvo" TargetMode="External"/><Relationship Id="rId147" Type="http://schemas.openxmlformats.org/officeDocument/2006/relationships/hyperlink" Target="http://murmantourism.ru/ru/tour_organizations/uma-tur-ooo-olimp-servis-turagentstvo" TargetMode="External"/><Relationship Id="rId168" Type="http://schemas.openxmlformats.org/officeDocument/2006/relationships/hyperlink" Target="http://murmantourism.ru/ru/tour_organizations/logos-tur-ooo-turagentstvo" TargetMode="External"/><Relationship Id="rId8" Type="http://schemas.openxmlformats.org/officeDocument/2006/relationships/endnotes" Target="endnotes.xml"/><Relationship Id="rId51" Type="http://schemas.openxmlformats.org/officeDocument/2006/relationships/hyperlink" Target="http://reestr.russiatourism.ru/?ac=view&amp;id_reestr=7107" TargetMode="External"/><Relationship Id="rId72" Type="http://schemas.openxmlformats.org/officeDocument/2006/relationships/hyperlink" Target="http://ozeronot.ru/" TargetMode="External"/><Relationship Id="rId93" Type="http://schemas.openxmlformats.org/officeDocument/2006/relationships/hyperlink" Target="http://murmantourism.ru/ru/tour_organizations/argo-garantiya-turagentstvo" TargetMode="External"/><Relationship Id="rId98" Type="http://schemas.openxmlformats.org/officeDocument/2006/relationships/hyperlink" Target="http://murmantourism.ru/ru/tour_organizations/vsyo-na-svete-ooo" TargetMode="External"/><Relationship Id="rId121" Type="http://schemas.openxmlformats.org/officeDocument/2006/relationships/hyperlink" Target="http://murmantourism.ru/ru/tour_organizations/nega-tur" TargetMode="External"/><Relationship Id="rId142" Type="http://schemas.openxmlformats.org/officeDocument/2006/relationships/hyperlink" Target="http://murmantourism.ru/ru/tour_organizations/tez-tur-upolnomochennoe-agentstvo" TargetMode="External"/><Relationship Id="rId163" Type="http://schemas.openxmlformats.org/officeDocument/2006/relationships/hyperlink" Target="http://murmantourism.ru/ru/tour_organizations/ip-romashov-vn" TargetMode="External"/><Relationship Id="rId184" Type="http://schemas.openxmlformats.org/officeDocument/2006/relationships/hyperlink" Target="http://murmantourism.ru/ru/tour_organizations/ooo-karhu-trevel-tui-turagenstvo-murmansk" TargetMode="External"/><Relationship Id="rId189" Type="http://schemas.openxmlformats.org/officeDocument/2006/relationships/hyperlink" Target="http://murmantourism.ru/ru/tour_organizations/ooo-tur-navigator" TargetMode="External"/><Relationship Id="rId3" Type="http://schemas.openxmlformats.org/officeDocument/2006/relationships/styles" Target="styles.xml"/><Relationship Id="rId25" Type="http://schemas.openxmlformats.org/officeDocument/2006/relationships/hyperlink" Target="http://reestr.russiatourism.ru/?ac=view&amp;id_reestr=1233" TargetMode="External"/><Relationship Id="rId46" Type="http://schemas.openxmlformats.org/officeDocument/2006/relationships/hyperlink" Target="http://www.kharlovka.com/about-asr/contact-us-form/" TargetMode="External"/><Relationship Id="rId67" Type="http://schemas.openxmlformats.org/officeDocument/2006/relationships/hyperlink" Target="http://reestr.russiatourism.ru/?ac=view&amp;id_reestr=10329" TargetMode="External"/><Relationship Id="rId116" Type="http://schemas.openxmlformats.org/officeDocument/2006/relationships/hyperlink" Target="http://murmantourism.ru/ru/tour_organizations/miriam-tur-turagentstvo" TargetMode="External"/><Relationship Id="rId137" Type="http://schemas.openxmlformats.org/officeDocument/2006/relationships/hyperlink" Target="http://murmantourism.ru/ru/tour_organizations/severnyy-obrazovatelnyy-katalog-puteshestviy-nou-turagentstvo" TargetMode="External"/><Relationship Id="rId158" Type="http://schemas.openxmlformats.org/officeDocument/2006/relationships/hyperlink" Target="http://murmantourism.ru/ru/tour_organizations/agentstvo-puteshestviy-i-ekskursiy-m-tur" TargetMode="External"/><Relationship Id="rId20" Type="http://schemas.openxmlformats.org/officeDocument/2006/relationships/hyperlink" Target="http://www.dedaltour.ru/" TargetMode="External"/><Relationship Id="rId41" Type="http://schemas.openxmlformats.org/officeDocument/2006/relationships/hyperlink" Target="http://reestr.russiatourism.ru/?ac=view&amp;id_reestr=887" TargetMode="External"/><Relationship Id="rId62" Type="http://schemas.openxmlformats.org/officeDocument/2006/relationships/hyperlink" Target="http://www.wildfree.ru/" TargetMode="External"/><Relationship Id="rId83" Type="http://schemas.openxmlformats.org/officeDocument/2006/relationships/hyperlink" Target="http://tipanovka.ru/kontakty" TargetMode="External"/><Relationship Id="rId88" Type="http://schemas.openxmlformats.org/officeDocument/2006/relationships/hyperlink" Target="http://murmantourism.ru/ru/tour_organizations/avest-tur" TargetMode="External"/><Relationship Id="rId111" Type="http://schemas.openxmlformats.org/officeDocument/2006/relationships/hyperlink" Target="http://murmantourism.ru/ru/tour_organizations/madagaskar-tur" TargetMode="External"/><Relationship Id="rId132" Type="http://schemas.openxmlformats.org/officeDocument/2006/relationships/hyperlink" Target="http://murmantourism.ru/ru/tour_organizations/planeta-turagentstvo" TargetMode="External"/><Relationship Id="rId153" Type="http://schemas.openxmlformats.org/officeDocument/2006/relationships/hyperlink" Target="http://murmantourism.ru/ru/tour_organizations/iledepirateil-de-pirat-ip-bukshin-ayu" TargetMode="External"/><Relationship Id="rId174" Type="http://schemas.openxmlformats.org/officeDocument/2006/relationships/hyperlink" Target="http://murmantourism.ru/ru/tour_organizations/098-obshchestvo-s-ogranichennoy-otvetstvennostyu-yuvg-telekom-turagentstvo-pega-0" TargetMode="External"/><Relationship Id="rId179" Type="http://schemas.openxmlformats.org/officeDocument/2006/relationships/hyperlink" Target="http://murmantourism.ru/ru/tour_organizations/ooo-agentstvo-semeynyh-puteshestviy-kuzya-i-ko" TargetMode="External"/><Relationship Id="rId195" Type="http://schemas.openxmlformats.org/officeDocument/2006/relationships/hyperlink" Target="http://murmantourism.ru/ru/tour_organizations/ooo-fortuna-tur" TargetMode="External"/><Relationship Id="rId209" Type="http://schemas.openxmlformats.org/officeDocument/2006/relationships/hyperlink" Target="http://murmantourism.ru/ru/tour_organizations/turoperator-dikie-i-svobodnye-vnt-012519" TargetMode="External"/><Relationship Id="rId190" Type="http://schemas.openxmlformats.org/officeDocument/2006/relationships/hyperlink" Target="http://murmantourism.ru/ru/tour_organizations/ooo-umba-turs" TargetMode="External"/><Relationship Id="rId204" Type="http://schemas.openxmlformats.org/officeDocument/2006/relationships/hyperlink" Target="http://murmantourism.ru/ru/tour_organizations/set-agentstv-plyazhnogo-otdyha-vell-ooo-gorodskoe-agentstvo-nedvizhimosti" TargetMode="External"/><Relationship Id="rId15" Type="http://schemas.openxmlformats.org/officeDocument/2006/relationships/chart" Target="charts/chart2.xml"/><Relationship Id="rId36" Type="http://schemas.openxmlformats.org/officeDocument/2006/relationships/hyperlink" Target="http://www.arcticland.ru/kontakty/" TargetMode="External"/><Relationship Id="rId57" Type="http://schemas.openxmlformats.org/officeDocument/2006/relationships/hyperlink" Target="http://reestr.russiatourism.ru/?ac=view&amp;id_reestr=10650" TargetMode="External"/><Relationship Id="rId106" Type="http://schemas.openxmlformats.org/officeDocument/2006/relationships/hyperlink" Target="http://murmantourism.ru/ru/tour_organizations/koral-trevel-soral-travel-turagentstvo-ooo-tur" TargetMode="External"/><Relationship Id="rId127" Type="http://schemas.openxmlformats.org/officeDocument/2006/relationships/hyperlink" Target="http://murmantourism.ru/ru/tour_organizations/paradiz-turne-turagentstvo" TargetMode="External"/><Relationship Id="rId10" Type="http://schemas.openxmlformats.org/officeDocument/2006/relationships/diagramLayout" Target="diagrams/layout1.xml"/><Relationship Id="rId31" Type="http://schemas.openxmlformats.org/officeDocument/2006/relationships/hyperlink" Target="http://www.barents-travel.ru/" TargetMode="External"/><Relationship Id="rId52" Type="http://schemas.openxmlformats.org/officeDocument/2006/relationships/hyperlink" Target="http://norge.russlandonline.ru/" TargetMode="External"/><Relationship Id="rId73" Type="http://schemas.openxmlformats.org/officeDocument/2006/relationships/hyperlink" Target="http://reestr.russiatourism.ru/?ac=view&amp;id_reestr=3050" TargetMode="External"/><Relationship Id="rId78" Type="http://schemas.openxmlformats.org/officeDocument/2006/relationships/hyperlink" Target="http://lovozero.net/" TargetMode="External"/><Relationship Id="rId94" Type="http://schemas.openxmlformats.org/officeDocument/2006/relationships/hyperlink" Target="http://murmantourism.ru/ru/tour_organizations/blyu-skay-blue-sky-ooo-tur-turagentstvo" TargetMode="External"/><Relationship Id="rId99" Type="http://schemas.openxmlformats.org/officeDocument/2006/relationships/hyperlink" Target="http://murmantourism.ru/ru/tour_organizations/golfstrim-turagentstvo" TargetMode="External"/><Relationship Id="rId101" Type="http://schemas.openxmlformats.org/officeDocument/2006/relationships/hyperlink" Target="http://murmantourism.ru/ru/tour_organizations/diskaveri-trevl-haus-ooo-turagentstvo" TargetMode="External"/><Relationship Id="rId122" Type="http://schemas.openxmlformats.org/officeDocument/2006/relationships/hyperlink" Target="http://murmantourism.ru/ru/tour_organizations/nord-trevel-ip-polyakova-ns" TargetMode="External"/><Relationship Id="rId143" Type="http://schemas.openxmlformats.org/officeDocument/2006/relationships/hyperlink" Target="http://murmantourism.ru/ru/tour_organizations/turisticheskaya-kompaniya-lyudmilaooo" TargetMode="External"/><Relationship Id="rId148" Type="http://schemas.openxmlformats.org/officeDocument/2006/relationships/hyperlink" Target="http://murmantourism.ru/ru/tour_organizations/fidzhi-tur-ip-derbeneva-lyubov-aleksandrovna" TargetMode="External"/><Relationship Id="rId164" Type="http://schemas.openxmlformats.org/officeDocument/2006/relationships/hyperlink" Target="http://murmantourism.ru/ru/tour_organizations/ip-strigalev-planeta-tur" TargetMode="External"/><Relationship Id="rId169" Type="http://schemas.openxmlformats.org/officeDocument/2006/relationships/hyperlink" Target="http://murmantourism.ru/ru/tour_organizations/magazin-puteshestviy-inturist-ooo-ekva-servis-turagentstvo" TargetMode="External"/><Relationship Id="rId185" Type="http://schemas.openxmlformats.org/officeDocument/2006/relationships/hyperlink" Target="http://murmantourism.ru/ru/tour_organizations/ooo-lappi-servis-murmansk" TargetMode="External"/><Relationship Id="rId4" Type="http://schemas.microsoft.com/office/2007/relationships/stylesWithEffects" Target="stylesWithEffects.xml"/><Relationship Id="rId9" Type="http://schemas.openxmlformats.org/officeDocument/2006/relationships/diagramData" Target="diagrams/data1.xml"/><Relationship Id="rId180" Type="http://schemas.openxmlformats.org/officeDocument/2006/relationships/hyperlink" Target="http://murmantourism.ru/ru/tour_organizations/ooo-arktik-ekspress" TargetMode="External"/><Relationship Id="rId210" Type="http://schemas.openxmlformats.org/officeDocument/2006/relationships/footer" Target="footer1.xml"/><Relationship Id="rId26" Type="http://schemas.openxmlformats.org/officeDocument/2006/relationships/hyperlink" Target="http://tournav.ru/" TargetMode="External"/><Relationship Id="rId47" Type="http://schemas.openxmlformats.org/officeDocument/2006/relationships/hyperlink" Target="http://reestr.russiatourism.ru/?ac=view&amp;id_reestr=551" TargetMode="External"/><Relationship Id="rId68" Type="http://schemas.openxmlformats.org/officeDocument/2006/relationships/hyperlink" Target="http://www.mkti-tour.ru/" TargetMode="External"/><Relationship Id="rId89" Type="http://schemas.openxmlformats.org/officeDocument/2006/relationships/hyperlink" Target="http://murmantourism.ru/ru/tour_organizations/agentstvo-puteshestviy-art-tur-turagentstvo" TargetMode="External"/><Relationship Id="rId112" Type="http://schemas.openxmlformats.org/officeDocument/2006/relationships/hyperlink" Target="http://murmantourism.ru/ru/tour_organizations/mango-ip-neustrueva-e-b" TargetMode="External"/><Relationship Id="rId133" Type="http://schemas.openxmlformats.org/officeDocument/2006/relationships/hyperlink" Target="http://murmantourism.ru/ru/tour_organizations/rezort-ip-chushkina-ii-turagentstvo" TargetMode="External"/><Relationship Id="rId154" Type="http://schemas.openxmlformats.org/officeDocument/2006/relationships/hyperlink" Target="http://murmantourism.ru/ru/tour_organizations/tui-turagentstvo-murmansk" TargetMode="External"/><Relationship Id="rId175" Type="http://schemas.openxmlformats.org/officeDocument/2006/relationships/hyperlink" Target="http://murmantourism.ru/ru/tour_organizations/ooo-globus" TargetMode="External"/><Relationship Id="rId196" Type="http://schemas.openxmlformats.org/officeDocument/2006/relationships/hyperlink" Target="http://murmantourism.ru/ru/tour_organizations/ooo-cirkon-firmennyy-ofis-prodazh-pegas-turistik" TargetMode="External"/><Relationship Id="rId200" Type="http://schemas.openxmlformats.org/officeDocument/2006/relationships/hyperlink" Target="http://murmantourism.ru/ru/tour_organizations/pegas-turistik-ip-larionov-vp-turagentstvo" TargetMode="External"/><Relationship Id="rId16"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Организации гостиничного типа</c:v>
                </c:pt>
              </c:strCache>
            </c:strRef>
          </c:tx>
          <c:invertIfNegative val="0"/>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Лист1!$B$2:$B$8</c:f>
              <c:numCache>
                <c:formatCode>General</c:formatCode>
                <c:ptCount val="7"/>
                <c:pt idx="0">
                  <c:v>160345</c:v>
                </c:pt>
                <c:pt idx="1">
                  <c:v>182162</c:v>
                </c:pt>
                <c:pt idx="2">
                  <c:v>141992</c:v>
                </c:pt>
                <c:pt idx="3">
                  <c:v>147787</c:v>
                </c:pt>
                <c:pt idx="4">
                  <c:v>114402</c:v>
                </c:pt>
                <c:pt idx="5">
                  <c:v>131266</c:v>
                </c:pt>
                <c:pt idx="6">
                  <c:v>149065</c:v>
                </c:pt>
              </c:numCache>
            </c:numRef>
          </c:val>
        </c:ser>
        <c:ser>
          <c:idx val="1"/>
          <c:order val="1"/>
          <c:tx>
            <c:strRef>
              <c:f>Лист1!$C$1</c:f>
              <c:strCache>
                <c:ptCount val="1"/>
                <c:pt idx="0">
                  <c:v>Cанаторно-курортные организации</c:v>
                </c:pt>
              </c:strCache>
            </c:strRef>
          </c:tx>
          <c:invertIfNegative val="0"/>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Лист1!$C$2:$C$8</c:f>
              <c:numCache>
                <c:formatCode>General</c:formatCode>
                <c:ptCount val="7"/>
                <c:pt idx="0">
                  <c:v>16381</c:v>
                </c:pt>
                <c:pt idx="1">
                  <c:v>16150</c:v>
                </c:pt>
                <c:pt idx="2">
                  <c:v>14138</c:v>
                </c:pt>
                <c:pt idx="3">
                  <c:v>13142</c:v>
                </c:pt>
                <c:pt idx="4">
                  <c:v>15120</c:v>
                </c:pt>
                <c:pt idx="5">
                  <c:v>13122</c:v>
                </c:pt>
                <c:pt idx="6">
                  <c:v>13434</c:v>
                </c:pt>
              </c:numCache>
            </c:numRef>
          </c:val>
        </c:ser>
        <c:ser>
          <c:idx val="2"/>
          <c:order val="2"/>
          <c:tx>
            <c:strRef>
              <c:f>Лист1!$D$1</c:f>
              <c:strCache>
                <c:ptCount val="1"/>
                <c:pt idx="0">
                  <c:v>Базы отдыха и туристские базы</c:v>
                </c:pt>
              </c:strCache>
            </c:strRef>
          </c:tx>
          <c:invertIfNegative val="0"/>
          <c:cat>
            <c:numRef>
              <c:f>Лист1!$A$2:$A$8</c:f>
              <c:numCache>
                <c:formatCode>General</c:formatCode>
                <c:ptCount val="7"/>
                <c:pt idx="0">
                  <c:v>2007</c:v>
                </c:pt>
                <c:pt idx="1">
                  <c:v>2008</c:v>
                </c:pt>
                <c:pt idx="2">
                  <c:v>2009</c:v>
                </c:pt>
                <c:pt idx="3">
                  <c:v>2010</c:v>
                </c:pt>
                <c:pt idx="4">
                  <c:v>2011</c:v>
                </c:pt>
                <c:pt idx="5">
                  <c:v>2012</c:v>
                </c:pt>
                <c:pt idx="6">
                  <c:v>2013</c:v>
                </c:pt>
              </c:numCache>
            </c:numRef>
          </c:cat>
          <c:val>
            <c:numRef>
              <c:f>Лист1!$D$2:$D$8</c:f>
              <c:numCache>
                <c:formatCode>General</c:formatCode>
                <c:ptCount val="7"/>
                <c:pt idx="0">
                  <c:v>42421</c:v>
                </c:pt>
                <c:pt idx="1">
                  <c:v>37662</c:v>
                </c:pt>
                <c:pt idx="2">
                  <c:v>36794</c:v>
                </c:pt>
                <c:pt idx="3">
                  <c:v>34219</c:v>
                </c:pt>
                <c:pt idx="4">
                  <c:v>40272</c:v>
                </c:pt>
                <c:pt idx="5">
                  <c:v>47993</c:v>
                </c:pt>
                <c:pt idx="6">
                  <c:v>42512</c:v>
                </c:pt>
              </c:numCache>
            </c:numRef>
          </c:val>
        </c:ser>
        <c:dLbls>
          <c:showLegendKey val="0"/>
          <c:showVal val="0"/>
          <c:showCatName val="0"/>
          <c:showSerName val="0"/>
          <c:showPercent val="0"/>
          <c:showBubbleSize val="0"/>
        </c:dLbls>
        <c:gapWidth val="150"/>
        <c:axId val="189053568"/>
        <c:axId val="189067648"/>
      </c:barChart>
      <c:catAx>
        <c:axId val="189053568"/>
        <c:scaling>
          <c:orientation val="minMax"/>
        </c:scaling>
        <c:delete val="0"/>
        <c:axPos val="b"/>
        <c:numFmt formatCode="General" sourceLinked="1"/>
        <c:majorTickMark val="out"/>
        <c:minorTickMark val="none"/>
        <c:tickLblPos val="nextTo"/>
        <c:crossAx val="189067648"/>
        <c:crosses val="autoZero"/>
        <c:auto val="1"/>
        <c:lblAlgn val="ctr"/>
        <c:lblOffset val="100"/>
        <c:noMultiLvlLbl val="0"/>
      </c:catAx>
      <c:valAx>
        <c:axId val="189067648"/>
        <c:scaling>
          <c:orientation val="minMax"/>
        </c:scaling>
        <c:delete val="0"/>
        <c:axPos val="l"/>
        <c:majorGridlines/>
        <c:numFmt formatCode="General" sourceLinked="1"/>
        <c:majorTickMark val="out"/>
        <c:minorTickMark val="none"/>
        <c:tickLblPos val="nextTo"/>
        <c:crossAx val="1890535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Российских туристов</c:v>
                </c:pt>
              </c:strCache>
            </c:strRef>
          </c:tx>
          <c:invertIfNegative val="0"/>
          <c:cat>
            <c:numRef>
              <c:f>Лист1!$A$2:$A$6</c:f>
              <c:numCache>
                <c:formatCode>General</c:formatCode>
                <c:ptCount val="5"/>
                <c:pt idx="0">
                  <c:v>2009</c:v>
                </c:pt>
                <c:pt idx="1">
                  <c:v>2010</c:v>
                </c:pt>
                <c:pt idx="2">
                  <c:v>2011</c:v>
                </c:pt>
                <c:pt idx="3">
                  <c:v>2012</c:v>
                </c:pt>
                <c:pt idx="4">
                  <c:v>2013</c:v>
                </c:pt>
              </c:numCache>
            </c:numRef>
          </c:cat>
          <c:val>
            <c:numRef>
              <c:f>Лист1!$B$2:$B$6</c:f>
              <c:numCache>
                <c:formatCode>#,##0</c:formatCode>
                <c:ptCount val="5"/>
                <c:pt idx="0">
                  <c:v>176348</c:v>
                </c:pt>
                <c:pt idx="1">
                  <c:v>184394</c:v>
                </c:pt>
                <c:pt idx="2">
                  <c:v>139638</c:v>
                </c:pt>
                <c:pt idx="3">
                  <c:v>244161</c:v>
                </c:pt>
                <c:pt idx="4">
                  <c:v>259706</c:v>
                </c:pt>
              </c:numCache>
            </c:numRef>
          </c:val>
        </c:ser>
        <c:ser>
          <c:idx val="1"/>
          <c:order val="1"/>
          <c:tx>
            <c:strRef>
              <c:f>Лист1!$C$1</c:f>
              <c:strCache>
                <c:ptCount val="1"/>
                <c:pt idx="0">
                  <c:v>Иностранных туристов</c:v>
                </c:pt>
              </c:strCache>
            </c:strRef>
          </c:tx>
          <c:invertIfNegative val="0"/>
          <c:cat>
            <c:numRef>
              <c:f>Лист1!$A$2:$A$6</c:f>
              <c:numCache>
                <c:formatCode>General</c:formatCode>
                <c:ptCount val="5"/>
                <c:pt idx="0">
                  <c:v>2009</c:v>
                </c:pt>
                <c:pt idx="1">
                  <c:v>2010</c:v>
                </c:pt>
                <c:pt idx="2">
                  <c:v>2011</c:v>
                </c:pt>
                <c:pt idx="3">
                  <c:v>2012</c:v>
                </c:pt>
                <c:pt idx="4">
                  <c:v>2013</c:v>
                </c:pt>
              </c:numCache>
            </c:numRef>
          </c:cat>
          <c:val>
            <c:numRef>
              <c:f>Лист1!$C$2:$C$6</c:f>
              <c:numCache>
                <c:formatCode>#,##0</c:formatCode>
                <c:ptCount val="5"/>
                <c:pt idx="0">
                  <c:v>16193</c:v>
                </c:pt>
                <c:pt idx="1">
                  <c:v>16005</c:v>
                </c:pt>
                <c:pt idx="2">
                  <c:v>15491</c:v>
                </c:pt>
                <c:pt idx="3">
                  <c:v>16708</c:v>
                </c:pt>
                <c:pt idx="4">
                  <c:v>18289</c:v>
                </c:pt>
              </c:numCache>
            </c:numRef>
          </c:val>
        </c:ser>
        <c:dLbls>
          <c:showLegendKey val="0"/>
          <c:showVal val="0"/>
          <c:showCatName val="0"/>
          <c:showSerName val="0"/>
          <c:showPercent val="0"/>
          <c:showBubbleSize val="0"/>
        </c:dLbls>
        <c:gapWidth val="150"/>
        <c:shape val="box"/>
        <c:axId val="148661376"/>
        <c:axId val="148662912"/>
        <c:axId val="0"/>
      </c:bar3DChart>
      <c:catAx>
        <c:axId val="148661376"/>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148662912"/>
        <c:crosses val="autoZero"/>
        <c:auto val="1"/>
        <c:lblAlgn val="ctr"/>
        <c:lblOffset val="100"/>
        <c:noMultiLvlLbl val="0"/>
      </c:catAx>
      <c:valAx>
        <c:axId val="148662912"/>
        <c:scaling>
          <c:orientation val="minMax"/>
        </c:scaling>
        <c:delete val="0"/>
        <c:axPos val="l"/>
        <c:majorGridlines/>
        <c:numFmt formatCode="#,##0" sourceLinked="1"/>
        <c:majorTickMark val="out"/>
        <c:minorTickMark val="none"/>
        <c:tickLblPos val="nextTo"/>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148661376"/>
        <c:crosses val="autoZero"/>
        <c:crossBetween val="between"/>
      </c:valAx>
      <c:spPr>
        <a:noFill/>
        <a:ln w="25367">
          <a:noFill/>
        </a:ln>
      </c:spPr>
    </c:plotArea>
    <c:legend>
      <c:legendPos val="r"/>
      <c:overlay val="0"/>
      <c:txPr>
        <a:bodyPr/>
        <a:lstStyle/>
        <a:p>
          <a:pPr>
            <a:defRPr sz="91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0%" sourceLinked="0"/>
            <c:showLegendKey val="0"/>
            <c:showVal val="0"/>
            <c:showCatName val="0"/>
            <c:showSerName val="0"/>
            <c:showPercent val="1"/>
            <c:showBubbleSize val="0"/>
            <c:showLeaderLines val="1"/>
          </c:dLbls>
          <c:cat>
            <c:strRef>
              <c:f>Лист1!$A$2:$A$6</c:f>
              <c:strCache>
                <c:ptCount val="5"/>
                <c:pt idx="0">
                  <c:v>Хибины, горнолыжный туризм</c:v>
                </c:pt>
                <c:pt idx="1">
                  <c:v>Гиперборея, Сейдозеро</c:v>
                </c:pt>
                <c:pt idx="2">
                  <c:v>Рекреационное рыболовство</c:v>
                </c:pt>
                <c:pt idx="3">
                  <c:v>Природноориентированный и активные виды туризма</c:v>
                </c:pt>
                <c:pt idx="4">
                  <c:v>Культурно-исторический и этнографический виды туризма</c:v>
                </c:pt>
              </c:strCache>
            </c:strRef>
          </c:cat>
          <c:val>
            <c:numRef>
              <c:f>Лист1!$B$2:$B$6</c:f>
              <c:numCache>
                <c:formatCode>General</c:formatCode>
                <c:ptCount val="5"/>
                <c:pt idx="0">
                  <c:v>75.3</c:v>
                </c:pt>
                <c:pt idx="1">
                  <c:v>10.3</c:v>
                </c:pt>
                <c:pt idx="2">
                  <c:v>7.2</c:v>
                </c:pt>
                <c:pt idx="3">
                  <c:v>4.2</c:v>
                </c:pt>
                <c:pt idx="4">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0.0%" sourceLinked="0"/>
            <c:showLegendKey val="0"/>
            <c:showVal val="0"/>
            <c:showCatName val="0"/>
            <c:showSerName val="0"/>
            <c:showPercent val="1"/>
            <c:showBubbleSize val="0"/>
            <c:showLeaderLines val="1"/>
          </c:dLbls>
          <c:cat>
            <c:strRef>
              <c:f>Лист1!$A$2:$A$6</c:f>
              <c:strCache>
                <c:ptCount val="5"/>
                <c:pt idx="0">
                  <c:v>Хибины, горнолыжный туризм</c:v>
                </c:pt>
                <c:pt idx="1">
                  <c:v>Гиперборея, Сейдозеро</c:v>
                </c:pt>
                <c:pt idx="2">
                  <c:v>Рекреационное рыболовство</c:v>
                </c:pt>
                <c:pt idx="3">
                  <c:v>Природноориентированный и активные виды туризма</c:v>
                </c:pt>
                <c:pt idx="4">
                  <c:v>Культурно-исторический и этнографический виды туризма</c:v>
                </c:pt>
              </c:strCache>
            </c:strRef>
          </c:cat>
          <c:val>
            <c:numRef>
              <c:f>Лист1!$B$2:$B$6</c:f>
              <c:numCache>
                <c:formatCode>General</c:formatCode>
                <c:ptCount val="5"/>
                <c:pt idx="0">
                  <c:v>75.3</c:v>
                </c:pt>
                <c:pt idx="1">
                  <c:v>10.3</c:v>
                </c:pt>
                <c:pt idx="2">
                  <c:v>7.2</c:v>
                </c:pt>
                <c:pt idx="3">
                  <c:v>4.2</c:v>
                </c:pt>
                <c:pt idx="4">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229280096793711"/>
          <c:y val="6.6949183435403903E-2"/>
          <c:w val="0.41318814277071991"/>
          <c:h val="0.86610126859142611"/>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0E199A-2098-42C6-B211-683EC897F175}" type="doc">
      <dgm:prSet loTypeId="urn:microsoft.com/office/officeart/2005/8/layout/pyramid2" loCatId="pyramid" qsTypeId="urn:microsoft.com/office/officeart/2005/8/quickstyle/3d1" qsCatId="3D" csTypeId="urn:microsoft.com/office/officeart/2005/8/colors/accent1_3" csCatId="accent1" phldr="1"/>
      <dgm:spPr/>
    </dgm:pt>
    <dgm:pt modelId="{19B69906-5D87-4285-85B5-811CBA6E6916}">
      <dgm:prSet phldrT="[Текст]"/>
      <dgm:spPr/>
      <dgm:t>
        <a:bodyPr/>
        <a:lstStyle/>
        <a:p>
          <a:r>
            <a:rPr lang="ru-RU" b="1">
              <a:solidFill>
                <a:sysClr val="windowText" lastClr="000000"/>
              </a:solidFill>
              <a:latin typeface="Times New Roman" pitchFamily="18" charset="0"/>
              <a:cs typeface="Times New Roman" pitchFamily="18" charset="0"/>
            </a:rPr>
            <a:t>ТУРОПЕРАТОРЫ </a:t>
          </a:r>
        </a:p>
        <a:p>
          <a:r>
            <a:rPr lang="ru-RU" b="1">
              <a:solidFill>
                <a:sysClr val="windowText" lastClr="000000"/>
              </a:solidFill>
              <a:latin typeface="Times New Roman" pitchFamily="18" charset="0"/>
              <a:cs typeface="Times New Roman" pitchFamily="18" charset="0"/>
            </a:rPr>
            <a:t>(экспорт услуг за пределы региона)</a:t>
          </a:r>
        </a:p>
      </dgm:t>
    </dgm:pt>
    <dgm:pt modelId="{5DD14BF5-55A3-43E6-928C-9BE3A2ED3176}" type="parTrans" cxnId="{8F7FD797-5C20-462F-9B78-9A41130B2C9E}">
      <dgm:prSet/>
      <dgm:spPr/>
      <dgm:t>
        <a:bodyPr/>
        <a:lstStyle/>
        <a:p>
          <a:endParaRPr lang="ru-RU"/>
        </a:p>
      </dgm:t>
    </dgm:pt>
    <dgm:pt modelId="{634F18F5-41BD-46D5-87DB-34B327D20449}" type="sibTrans" cxnId="{8F7FD797-5C20-462F-9B78-9A41130B2C9E}">
      <dgm:prSet/>
      <dgm:spPr/>
      <dgm:t>
        <a:bodyPr/>
        <a:lstStyle/>
        <a:p>
          <a:endParaRPr lang="ru-RU"/>
        </a:p>
      </dgm:t>
    </dgm:pt>
    <dgm:pt modelId="{8B2E4D30-8167-4330-B894-D023009490EF}">
      <dgm:prSet phldrT="[Текст]" custT="1"/>
      <dgm:spPr/>
      <dgm:t>
        <a:bodyPr/>
        <a:lstStyle/>
        <a:p>
          <a:r>
            <a:rPr lang="ru-RU" sz="900" b="1">
              <a:solidFill>
                <a:sysClr val="windowText" lastClr="000000"/>
              </a:solidFill>
              <a:latin typeface="Times New Roman" pitchFamily="18" charset="0"/>
              <a:cs typeface="Times New Roman" pitchFamily="18" charset="0"/>
            </a:rPr>
            <a:t>ТУРАГЕНТЫ, </a:t>
          </a:r>
          <a:r>
            <a:rPr lang="en-US" sz="900" b="1">
              <a:solidFill>
                <a:sysClr val="windowText" lastClr="000000"/>
              </a:solidFill>
              <a:latin typeface="Times New Roman" pitchFamily="18" charset="0"/>
              <a:cs typeface="Times New Roman" pitchFamily="18" charset="0"/>
            </a:rPr>
            <a:t>HoReCa, </a:t>
          </a:r>
          <a:r>
            <a:rPr lang="ru-RU" sz="900" b="1">
              <a:solidFill>
                <a:sysClr val="windowText" lastClr="000000"/>
              </a:solidFill>
              <a:latin typeface="Times New Roman" pitchFamily="18" charset="0"/>
              <a:cs typeface="Times New Roman" pitchFamily="18" charset="0"/>
            </a:rPr>
            <a:t>ТРАНСПОРТ, ДОСТОПРИМЕЧАТЕЛЬНОСТИ И ИСКУССТВЕННЫЕ АТТРАКЦИИ </a:t>
          </a:r>
        </a:p>
        <a:p>
          <a:r>
            <a:rPr lang="ru-RU" sz="900" b="1">
              <a:solidFill>
                <a:sysClr val="windowText" lastClr="000000"/>
              </a:solidFill>
              <a:latin typeface="Times New Roman" pitchFamily="18" charset="0"/>
              <a:cs typeface="Times New Roman" pitchFamily="18" charset="0"/>
            </a:rPr>
            <a:t>(туристическая инфраструктура </a:t>
          </a:r>
        </a:p>
        <a:p>
          <a:r>
            <a:rPr lang="ru-RU" sz="900" b="1">
              <a:solidFill>
                <a:sysClr val="windowText" lastClr="000000"/>
              </a:solidFill>
              <a:latin typeface="Times New Roman" pitchFamily="18" charset="0"/>
              <a:cs typeface="Times New Roman" pitchFamily="18" charset="0"/>
            </a:rPr>
            <a:t>+ сопутсвующий комплекс услуг)</a:t>
          </a:r>
        </a:p>
      </dgm:t>
    </dgm:pt>
    <dgm:pt modelId="{B0A6902A-6ED2-4544-8929-7E81856F4577}" type="parTrans" cxnId="{E2086B60-2579-4F1F-A38C-2006131C5AF3}">
      <dgm:prSet/>
      <dgm:spPr/>
      <dgm:t>
        <a:bodyPr/>
        <a:lstStyle/>
        <a:p>
          <a:endParaRPr lang="ru-RU"/>
        </a:p>
      </dgm:t>
    </dgm:pt>
    <dgm:pt modelId="{0B89507F-BF94-462D-BA6A-83DB038C51DA}" type="sibTrans" cxnId="{E2086B60-2579-4F1F-A38C-2006131C5AF3}">
      <dgm:prSet/>
      <dgm:spPr/>
      <dgm:t>
        <a:bodyPr/>
        <a:lstStyle/>
        <a:p>
          <a:endParaRPr lang="ru-RU"/>
        </a:p>
      </dgm:t>
    </dgm:pt>
    <dgm:pt modelId="{4ECCFB2B-607A-4247-BBB9-D3E0A54DCE65}">
      <dgm:prSet phldrT="[Текст]" custT="1"/>
      <dgm:spPr/>
      <dgm:t>
        <a:bodyPr/>
        <a:lstStyle/>
        <a:p>
          <a:r>
            <a:rPr lang="ru-RU" sz="1000" b="1">
              <a:solidFill>
                <a:sysClr val="windowText" lastClr="000000"/>
              </a:solidFill>
              <a:latin typeface="Times New Roman" pitchFamily="18" charset="0"/>
              <a:cs typeface="Times New Roman" pitchFamily="18" charset="0"/>
            </a:rPr>
            <a:t>ОБЕСПЕЧИВАЮЩАЯ ИНФРАСТРУКТУРА, КАДРЫ, ФИНАНСОВЫЕ ИНСТИТУТЫ И ПРЕДПРИНИМАТЕЛЬСКИЙ КЛИМАТ</a:t>
          </a:r>
        </a:p>
      </dgm:t>
    </dgm:pt>
    <dgm:pt modelId="{BEE331A3-7B3E-4D1F-8647-FC93A860F5A1}" type="parTrans" cxnId="{DB6A5C8D-07E7-4D29-9AF6-4EA34B6E3761}">
      <dgm:prSet/>
      <dgm:spPr/>
      <dgm:t>
        <a:bodyPr/>
        <a:lstStyle/>
        <a:p>
          <a:endParaRPr lang="ru-RU"/>
        </a:p>
      </dgm:t>
    </dgm:pt>
    <dgm:pt modelId="{B29CDDAE-9DA1-4F96-BBCB-AF9D6350D1FB}" type="sibTrans" cxnId="{DB6A5C8D-07E7-4D29-9AF6-4EA34B6E3761}">
      <dgm:prSet/>
      <dgm:spPr/>
      <dgm:t>
        <a:bodyPr/>
        <a:lstStyle/>
        <a:p>
          <a:endParaRPr lang="ru-RU"/>
        </a:p>
      </dgm:t>
    </dgm:pt>
    <dgm:pt modelId="{98BA4C34-D9C4-4672-829F-D42FE0EF7ADD}" type="pres">
      <dgm:prSet presAssocID="{F00E199A-2098-42C6-B211-683EC897F175}" presName="compositeShape" presStyleCnt="0">
        <dgm:presLayoutVars>
          <dgm:dir/>
          <dgm:resizeHandles/>
        </dgm:presLayoutVars>
      </dgm:prSet>
      <dgm:spPr/>
    </dgm:pt>
    <dgm:pt modelId="{BB627829-B589-4F79-B2EF-DE58072ED64F}" type="pres">
      <dgm:prSet presAssocID="{F00E199A-2098-42C6-B211-683EC897F175}" presName="pyramid" presStyleLbl="node1" presStyleIdx="0" presStyleCnt="1"/>
      <dgm:spPr/>
    </dgm:pt>
    <dgm:pt modelId="{F953E905-C259-4996-816A-57BFF5A830B2}" type="pres">
      <dgm:prSet presAssocID="{F00E199A-2098-42C6-B211-683EC897F175}" presName="theList" presStyleCnt="0"/>
      <dgm:spPr/>
    </dgm:pt>
    <dgm:pt modelId="{744CF1EE-4EE9-4C40-9AB4-63AA854DA707}" type="pres">
      <dgm:prSet presAssocID="{19B69906-5D87-4285-85B5-811CBA6E6916}" presName="aNode" presStyleLbl="fgAcc1" presStyleIdx="0" presStyleCnt="3">
        <dgm:presLayoutVars>
          <dgm:bulletEnabled val="1"/>
        </dgm:presLayoutVars>
      </dgm:prSet>
      <dgm:spPr/>
      <dgm:t>
        <a:bodyPr/>
        <a:lstStyle/>
        <a:p>
          <a:endParaRPr lang="ru-RU"/>
        </a:p>
      </dgm:t>
    </dgm:pt>
    <dgm:pt modelId="{76053593-D9FE-4AAF-992B-0D6B876D02AA}" type="pres">
      <dgm:prSet presAssocID="{19B69906-5D87-4285-85B5-811CBA6E6916}" presName="aSpace" presStyleCnt="0"/>
      <dgm:spPr/>
    </dgm:pt>
    <dgm:pt modelId="{58C26502-4399-45CB-9976-C35F1EF3FA14}" type="pres">
      <dgm:prSet presAssocID="{8B2E4D30-8167-4330-B894-D023009490EF}" presName="aNode" presStyleLbl="fgAcc1" presStyleIdx="1" presStyleCnt="3" custScaleX="134028">
        <dgm:presLayoutVars>
          <dgm:bulletEnabled val="1"/>
        </dgm:presLayoutVars>
      </dgm:prSet>
      <dgm:spPr/>
      <dgm:t>
        <a:bodyPr/>
        <a:lstStyle/>
        <a:p>
          <a:endParaRPr lang="ru-RU"/>
        </a:p>
      </dgm:t>
    </dgm:pt>
    <dgm:pt modelId="{FAA74023-FBCA-453C-B0EE-2024696AD7D7}" type="pres">
      <dgm:prSet presAssocID="{8B2E4D30-8167-4330-B894-D023009490EF}" presName="aSpace" presStyleCnt="0"/>
      <dgm:spPr/>
    </dgm:pt>
    <dgm:pt modelId="{D1A916BB-FEF0-4177-9806-D395671B6D55}" type="pres">
      <dgm:prSet presAssocID="{4ECCFB2B-607A-4247-BBB9-D3E0A54DCE65}" presName="aNode" presStyleLbl="fgAcc1" presStyleIdx="2" presStyleCnt="3" custScaleX="143743">
        <dgm:presLayoutVars>
          <dgm:bulletEnabled val="1"/>
        </dgm:presLayoutVars>
      </dgm:prSet>
      <dgm:spPr/>
      <dgm:t>
        <a:bodyPr/>
        <a:lstStyle/>
        <a:p>
          <a:endParaRPr lang="ru-RU"/>
        </a:p>
      </dgm:t>
    </dgm:pt>
    <dgm:pt modelId="{31627D3B-60FC-4E93-AB3E-DE34900DDD80}" type="pres">
      <dgm:prSet presAssocID="{4ECCFB2B-607A-4247-BBB9-D3E0A54DCE65}" presName="aSpace" presStyleCnt="0"/>
      <dgm:spPr/>
    </dgm:pt>
  </dgm:ptLst>
  <dgm:cxnLst>
    <dgm:cxn modelId="{9D2709FE-1B0F-4B92-8753-D715120F5E4F}" type="presOf" srcId="{F00E199A-2098-42C6-B211-683EC897F175}" destId="{98BA4C34-D9C4-4672-829F-D42FE0EF7ADD}" srcOrd="0" destOrd="0" presId="urn:microsoft.com/office/officeart/2005/8/layout/pyramid2"/>
    <dgm:cxn modelId="{8F7FD797-5C20-462F-9B78-9A41130B2C9E}" srcId="{F00E199A-2098-42C6-B211-683EC897F175}" destId="{19B69906-5D87-4285-85B5-811CBA6E6916}" srcOrd="0" destOrd="0" parTransId="{5DD14BF5-55A3-43E6-928C-9BE3A2ED3176}" sibTransId="{634F18F5-41BD-46D5-87DB-34B327D20449}"/>
    <dgm:cxn modelId="{DB6A5C8D-07E7-4D29-9AF6-4EA34B6E3761}" srcId="{F00E199A-2098-42C6-B211-683EC897F175}" destId="{4ECCFB2B-607A-4247-BBB9-D3E0A54DCE65}" srcOrd="2" destOrd="0" parTransId="{BEE331A3-7B3E-4D1F-8647-FC93A860F5A1}" sibTransId="{B29CDDAE-9DA1-4F96-BBCB-AF9D6350D1FB}"/>
    <dgm:cxn modelId="{07D40E29-FBC9-4E8D-AA76-63F6B81F2EFA}" type="presOf" srcId="{4ECCFB2B-607A-4247-BBB9-D3E0A54DCE65}" destId="{D1A916BB-FEF0-4177-9806-D395671B6D55}" srcOrd="0" destOrd="0" presId="urn:microsoft.com/office/officeart/2005/8/layout/pyramid2"/>
    <dgm:cxn modelId="{E2086B60-2579-4F1F-A38C-2006131C5AF3}" srcId="{F00E199A-2098-42C6-B211-683EC897F175}" destId="{8B2E4D30-8167-4330-B894-D023009490EF}" srcOrd="1" destOrd="0" parTransId="{B0A6902A-6ED2-4544-8929-7E81856F4577}" sibTransId="{0B89507F-BF94-462D-BA6A-83DB038C51DA}"/>
    <dgm:cxn modelId="{42857AFE-F232-4C44-BA4D-401C6CE64E87}" type="presOf" srcId="{8B2E4D30-8167-4330-B894-D023009490EF}" destId="{58C26502-4399-45CB-9976-C35F1EF3FA14}" srcOrd="0" destOrd="0" presId="urn:microsoft.com/office/officeart/2005/8/layout/pyramid2"/>
    <dgm:cxn modelId="{D3A089CE-D0A8-44B8-971A-C1A114A0FFE4}" type="presOf" srcId="{19B69906-5D87-4285-85B5-811CBA6E6916}" destId="{744CF1EE-4EE9-4C40-9AB4-63AA854DA707}" srcOrd="0" destOrd="0" presId="urn:microsoft.com/office/officeart/2005/8/layout/pyramid2"/>
    <dgm:cxn modelId="{806B5408-2B76-4713-B682-0F649D29B256}" type="presParOf" srcId="{98BA4C34-D9C4-4672-829F-D42FE0EF7ADD}" destId="{BB627829-B589-4F79-B2EF-DE58072ED64F}" srcOrd="0" destOrd="0" presId="urn:microsoft.com/office/officeart/2005/8/layout/pyramid2"/>
    <dgm:cxn modelId="{30577EA7-21A4-4A8A-A0B2-0A296CEA8E4F}" type="presParOf" srcId="{98BA4C34-D9C4-4672-829F-D42FE0EF7ADD}" destId="{F953E905-C259-4996-816A-57BFF5A830B2}" srcOrd="1" destOrd="0" presId="urn:microsoft.com/office/officeart/2005/8/layout/pyramid2"/>
    <dgm:cxn modelId="{5C065D46-362B-41EC-8F61-985C7A47255E}" type="presParOf" srcId="{F953E905-C259-4996-816A-57BFF5A830B2}" destId="{744CF1EE-4EE9-4C40-9AB4-63AA854DA707}" srcOrd="0" destOrd="0" presId="urn:microsoft.com/office/officeart/2005/8/layout/pyramid2"/>
    <dgm:cxn modelId="{B5744C4D-B5B7-4389-89F1-68115C53DD04}" type="presParOf" srcId="{F953E905-C259-4996-816A-57BFF5A830B2}" destId="{76053593-D9FE-4AAF-992B-0D6B876D02AA}" srcOrd="1" destOrd="0" presId="urn:microsoft.com/office/officeart/2005/8/layout/pyramid2"/>
    <dgm:cxn modelId="{60B390CB-9357-4E79-98CD-E29C92F5B83C}" type="presParOf" srcId="{F953E905-C259-4996-816A-57BFF5A830B2}" destId="{58C26502-4399-45CB-9976-C35F1EF3FA14}" srcOrd="2" destOrd="0" presId="urn:microsoft.com/office/officeart/2005/8/layout/pyramid2"/>
    <dgm:cxn modelId="{F06A1984-352C-4B16-8C35-65516F4FD0CF}" type="presParOf" srcId="{F953E905-C259-4996-816A-57BFF5A830B2}" destId="{FAA74023-FBCA-453C-B0EE-2024696AD7D7}" srcOrd="3" destOrd="0" presId="urn:microsoft.com/office/officeart/2005/8/layout/pyramid2"/>
    <dgm:cxn modelId="{D264DCB5-3ADA-4E7E-8D74-93B4B67B9D3D}" type="presParOf" srcId="{F953E905-C259-4996-816A-57BFF5A830B2}" destId="{D1A916BB-FEF0-4177-9806-D395671B6D55}" srcOrd="4" destOrd="0" presId="urn:microsoft.com/office/officeart/2005/8/layout/pyramid2"/>
    <dgm:cxn modelId="{B4F9DE39-5C1E-402D-97E5-EEE01E228CC7}" type="presParOf" srcId="{F953E905-C259-4996-816A-57BFF5A830B2}" destId="{31627D3B-60FC-4E93-AB3E-DE34900DDD80}" srcOrd="5" destOrd="0" presId="urn:microsoft.com/office/officeart/2005/8/layout/pyramid2"/>
  </dgm:cxnLst>
  <dgm:bg/>
  <dgm:whole>
    <a:ln w="9525">
      <a:solidFill>
        <a:srgbClr val="002060"/>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27829-B589-4F79-B2EF-DE58072ED64F}">
      <dsp:nvSpPr>
        <dsp:cNvPr id="0" name=""/>
        <dsp:cNvSpPr/>
      </dsp:nvSpPr>
      <dsp:spPr>
        <a:xfrm>
          <a:off x="298277" y="0"/>
          <a:ext cx="3400425" cy="3400425"/>
        </a:xfrm>
        <a:prstGeom prst="triangle">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44CF1EE-4EE9-4C40-9AB4-63AA854DA707}">
      <dsp:nvSpPr>
        <dsp:cNvPr id="0" name=""/>
        <dsp:cNvSpPr/>
      </dsp:nvSpPr>
      <dsp:spPr>
        <a:xfrm>
          <a:off x="1998490" y="341868"/>
          <a:ext cx="2210276" cy="804944"/>
        </a:xfrm>
        <a:prstGeom prst="roundRect">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ТУРОПЕРАТОРЫ </a:t>
          </a:r>
        </a:p>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(экспорт услуг за пределы региона)</a:t>
          </a:r>
        </a:p>
      </dsp:txBody>
      <dsp:txXfrm>
        <a:off x="2037784" y="381162"/>
        <a:ext cx="2131688" cy="726356"/>
      </dsp:txXfrm>
    </dsp:sp>
    <dsp:sp modelId="{58C26502-4399-45CB-9976-C35F1EF3FA14}">
      <dsp:nvSpPr>
        <dsp:cNvPr id="0" name=""/>
        <dsp:cNvSpPr/>
      </dsp:nvSpPr>
      <dsp:spPr>
        <a:xfrm>
          <a:off x="1622433" y="1247431"/>
          <a:ext cx="2962389" cy="804944"/>
        </a:xfrm>
        <a:prstGeom prst="roundRect">
          <a:avLst/>
        </a:prstGeom>
        <a:solidFill>
          <a:schemeClr val="lt1">
            <a:alpha val="90000"/>
            <a:hueOff val="0"/>
            <a:satOff val="0"/>
            <a:lumOff val="0"/>
            <a:alphaOff val="0"/>
          </a:schemeClr>
        </a:solidFill>
        <a:ln w="9525" cap="flat" cmpd="sng" algn="ctr">
          <a:solidFill>
            <a:schemeClr val="accent1">
              <a:shade val="80000"/>
              <a:hueOff val="153123"/>
              <a:satOff val="-2196"/>
              <a:lumOff val="12807"/>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ТУРАГЕНТЫ, </a:t>
          </a:r>
          <a:r>
            <a:rPr lang="en-US" sz="900" b="1" kern="1200">
              <a:solidFill>
                <a:sysClr val="windowText" lastClr="000000"/>
              </a:solidFill>
              <a:latin typeface="Times New Roman" pitchFamily="18" charset="0"/>
              <a:cs typeface="Times New Roman" pitchFamily="18" charset="0"/>
            </a:rPr>
            <a:t>HoReCa, </a:t>
          </a:r>
          <a:r>
            <a:rPr lang="ru-RU" sz="900" b="1" kern="1200">
              <a:solidFill>
                <a:sysClr val="windowText" lastClr="000000"/>
              </a:solidFill>
              <a:latin typeface="Times New Roman" pitchFamily="18" charset="0"/>
              <a:cs typeface="Times New Roman" pitchFamily="18" charset="0"/>
            </a:rPr>
            <a:t>ТРАНСПОРТ, ДОСТОПРИМЕЧАТЕЛЬНОСТИ И ИСКУССТВЕННЫЕ АТТРАКЦИИ </a:t>
          </a:r>
        </a:p>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(туристическая инфраструктура </a:t>
          </a:r>
        </a:p>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 сопутсвующий комплекс услуг)</a:t>
          </a:r>
        </a:p>
      </dsp:txBody>
      <dsp:txXfrm>
        <a:off x="1661727" y="1286725"/>
        <a:ext cx="2883801" cy="726356"/>
      </dsp:txXfrm>
    </dsp:sp>
    <dsp:sp modelId="{D1A916BB-FEF0-4177-9806-D395671B6D55}">
      <dsp:nvSpPr>
        <dsp:cNvPr id="0" name=""/>
        <dsp:cNvSpPr/>
      </dsp:nvSpPr>
      <dsp:spPr>
        <a:xfrm>
          <a:off x="1515069" y="2152993"/>
          <a:ext cx="3177117" cy="804944"/>
        </a:xfrm>
        <a:prstGeom prst="roundRect">
          <a:avLst/>
        </a:prstGeom>
        <a:solidFill>
          <a:schemeClr val="lt1">
            <a:alpha val="90000"/>
            <a:hueOff val="0"/>
            <a:satOff val="0"/>
            <a:lumOff val="0"/>
            <a:alphaOff val="0"/>
          </a:schemeClr>
        </a:solidFill>
        <a:ln w="9525" cap="flat" cmpd="sng" algn="ctr">
          <a:solidFill>
            <a:schemeClr val="accent1">
              <a:shade val="80000"/>
              <a:hueOff val="306246"/>
              <a:satOff val="-4392"/>
              <a:lumOff val="25615"/>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ОБЕСПЕЧИВАЮЩАЯ ИНФРАСТРУКТУРА, КАДРЫ, ФИНАНСОВЫЕ ИНСТИТУТЫ И ПРЕДПРИНИМАТЕЛЬСКИЙ КЛИМАТ</a:t>
          </a:r>
        </a:p>
      </dsp:txBody>
      <dsp:txXfrm>
        <a:off x="1554363" y="2192287"/>
        <a:ext cx="3098529" cy="72635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55F1-C0A7-4B6B-ABD3-68032116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24699</Words>
  <Characters>140787</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Manager>Коноплев Р.В.</Manager>
  <Company/>
  <LinksUpToDate>false</LinksUpToDate>
  <CharactersWithSpaces>165156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Агентство развития бизнеса и инноваций</dc:creator>
  <cp:lastModifiedBy>pc_konoplev</cp:lastModifiedBy>
  <cp:revision>3</cp:revision>
  <cp:lastPrinted>2015-02-03T09:26:00Z</cp:lastPrinted>
  <dcterms:created xsi:type="dcterms:W3CDTF">2015-02-03T09:17:00Z</dcterms:created>
  <dcterms:modified xsi:type="dcterms:W3CDTF">2015-02-03T09:27:00Z</dcterms:modified>
</cp:coreProperties>
</file>